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10" w:rsidRPr="002C21ED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21ED">
        <w:rPr>
          <w:rFonts w:ascii="Times New Roman" w:hAnsi="Times New Roman"/>
          <w:sz w:val="26"/>
          <w:szCs w:val="26"/>
        </w:rPr>
        <w:t>МИНИСТЕРСТВО ОБРАЗОВАНИЯ И НАУКИ РОССИЙСКОЙ ФЕДЕРАЦИИ</w:t>
      </w:r>
    </w:p>
    <w:p w:rsidR="00B46189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B46189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E8371A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>«Национальный исследовательский Нижегородский</w:t>
      </w:r>
    </w:p>
    <w:p w:rsidR="00820510" w:rsidRPr="002C21ED" w:rsidRDefault="00820510" w:rsidP="0082051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 государственный университет им. Н.И. Лобачевского»</w:t>
      </w:r>
    </w:p>
    <w:p w:rsidR="00A0304D" w:rsidRDefault="00A0304D" w:rsidP="00A0304D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A0304D" w:rsidRDefault="00A0304D" w:rsidP="00A0304D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A0304D" w:rsidRPr="00E04BAA" w:rsidRDefault="00E04BAA" w:rsidP="00E04BAA">
      <w:pPr>
        <w:suppressAutoHyphens/>
        <w:spacing w:line="360" w:lineRule="auto"/>
        <w:jc w:val="right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И.Ю.Храмова</w:t>
      </w:r>
    </w:p>
    <w:p w:rsidR="00A0304D" w:rsidRPr="00E04BAA" w:rsidRDefault="00A0304D" w:rsidP="00A0304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304D" w:rsidRPr="00E04BAA" w:rsidRDefault="00A0304D" w:rsidP="00A0304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0304D" w:rsidRPr="00E04BAA" w:rsidRDefault="00A0304D" w:rsidP="00A0304D">
      <w:pPr>
        <w:rPr>
          <w:rFonts w:ascii="Times New Roman" w:hAnsi="Times New Roman"/>
          <w:b/>
          <w:sz w:val="32"/>
          <w:szCs w:val="32"/>
        </w:rPr>
      </w:pPr>
    </w:p>
    <w:p w:rsidR="00A0304D" w:rsidRPr="00E04BAA" w:rsidRDefault="00E04BAA" w:rsidP="00747408">
      <w:pPr>
        <w:jc w:val="center"/>
        <w:rPr>
          <w:rFonts w:ascii="Times New Roman" w:hAnsi="Times New Roman"/>
          <w:b/>
          <w:sz w:val="32"/>
          <w:szCs w:val="32"/>
        </w:rPr>
      </w:pPr>
      <w:r w:rsidRPr="00E04BAA">
        <w:rPr>
          <w:rFonts w:ascii="Times New Roman" w:hAnsi="Times New Roman"/>
          <w:b/>
          <w:sz w:val="32"/>
          <w:szCs w:val="32"/>
        </w:rPr>
        <w:t xml:space="preserve">Методические указания по выполнению самостоятельной работы по дисциплине </w:t>
      </w:r>
      <w:r w:rsidR="00BE74AA" w:rsidRPr="00E04BAA">
        <w:rPr>
          <w:rFonts w:ascii="Times New Roman" w:hAnsi="Times New Roman"/>
          <w:b/>
          <w:sz w:val="32"/>
          <w:szCs w:val="32"/>
        </w:rPr>
        <w:t>«</w:t>
      </w:r>
      <w:r w:rsidR="00820510" w:rsidRPr="00E04BAA">
        <w:rPr>
          <w:rFonts w:ascii="Times New Roman" w:hAnsi="Times New Roman"/>
          <w:b/>
          <w:sz w:val="32"/>
          <w:szCs w:val="32"/>
        </w:rPr>
        <w:t>Статистика</w:t>
      </w:r>
      <w:r w:rsidR="00BE74AA" w:rsidRPr="00E04BAA">
        <w:rPr>
          <w:rFonts w:ascii="Times New Roman" w:hAnsi="Times New Roman"/>
          <w:b/>
          <w:sz w:val="32"/>
          <w:szCs w:val="32"/>
        </w:rPr>
        <w:t>»</w:t>
      </w:r>
    </w:p>
    <w:p w:rsidR="00E04BAA" w:rsidRPr="00E04BAA" w:rsidRDefault="00E04BAA" w:rsidP="00747408">
      <w:pPr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E04BAA" w:rsidRPr="00E04BAA" w:rsidRDefault="00E04BAA" w:rsidP="00747408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:rsidR="0072142A" w:rsidRDefault="00E04BAA" w:rsidP="00747408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 xml:space="preserve">Рекомендовано методической комиссией института экономики и предпринимательства для студентов ННГУ, </w:t>
      </w:r>
    </w:p>
    <w:p w:rsidR="00747408" w:rsidRDefault="00E04BAA" w:rsidP="00747408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обучающихся по</w:t>
      </w:r>
      <w:r w:rsidR="00747408">
        <w:rPr>
          <w:rFonts w:ascii="Times New Roman" w:hAnsi="Times New Roman"/>
          <w:sz w:val="32"/>
          <w:szCs w:val="32"/>
        </w:rPr>
        <w:t xml:space="preserve"> </w:t>
      </w:r>
      <w:r w:rsidRPr="00E04BAA">
        <w:rPr>
          <w:rFonts w:ascii="Times New Roman" w:hAnsi="Times New Roman"/>
          <w:sz w:val="32"/>
          <w:szCs w:val="32"/>
        </w:rPr>
        <w:t xml:space="preserve">специальности </w:t>
      </w:r>
    </w:p>
    <w:p w:rsidR="00E04BAA" w:rsidRPr="00E04BAA" w:rsidRDefault="00E04BAA" w:rsidP="00747408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среднего профессионального образования</w:t>
      </w:r>
    </w:p>
    <w:p w:rsidR="00E26719" w:rsidRPr="00E26719" w:rsidRDefault="00E26719" w:rsidP="00E267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26719">
        <w:rPr>
          <w:rFonts w:ascii="Times New Roman" w:hAnsi="Times New Roman"/>
          <w:b/>
          <w:sz w:val="28"/>
          <w:szCs w:val="28"/>
        </w:rPr>
        <w:t>38.02.0</w:t>
      </w:r>
      <w:r w:rsidR="008F4EA3">
        <w:rPr>
          <w:rFonts w:ascii="Times New Roman" w:hAnsi="Times New Roman"/>
          <w:b/>
          <w:sz w:val="28"/>
          <w:szCs w:val="28"/>
        </w:rPr>
        <w:t>6</w:t>
      </w:r>
      <w:r w:rsidRPr="00E26719">
        <w:rPr>
          <w:rFonts w:ascii="Times New Roman" w:hAnsi="Times New Roman"/>
          <w:b/>
          <w:sz w:val="28"/>
          <w:szCs w:val="28"/>
        </w:rPr>
        <w:t xml:space="preserve"> «</w:t>
      </w:r>
      <w:r w:rsidR="008F4EA3">
        <w:rPr>
          <w:rFonts w:ascii="Times New Roman" w:hAnsi="Times New Roman"/>
          <w:b/>
          <w:sz w:val="28"/>
          <w:szCs w:val="28"/>
        </w:rPr>
        <w:t>Финансы</w:t>
      </w:r>
      <w:r w:rsidRPr="00E26719">
        <w:rPr>
          <w:rFonts w:ascii="Times New Roman" w:hAnsi="Times New Roman"/>
          <w:b/>
          <w:sz w:val="28"/>
          <w:szCs w:val="28"/>
        </w:rPr>
        <w:t>»</w:t>
      </w:r>
    </w:p>
    <w:p w:rsidR="00A0304D" w:rsidRPr="00820510" w:rsidRDefault="00A0304D" w:rsidP="008205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04D" w:rsidRPr="00A76FA4" w:rsidRDefault="00A0304D" w:rsidP="00A0304D">
      <w:pPr>
        <w:jc w:val="center"/>
        <w:rPr>
          <w:rFonts w:ascii="Times New Roman" w:hAnsi="Times New Roman"/>
          <w:sz w:val="28"/>
          <w:szCs w:val="28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64BC" w:rsidRDefault="005464BC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64BC" w:rsidRDefault="005464BC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4BAA" w:rsidRPr="00E04BAA" w:rsidRDefault="00E04BAA" w:rsidP="00E04BAA">
      <w:pPr>
        <w:spacing w:line="360" w:lineRule="auto"/>
        <w:ind w:left="159" w:hanging="159"/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Нижний Новгород</w:t>
      </w:r>
    </w:p>
    <w:p w:rsidR="00E04BAA" w:rsidRPr="00E04BAA" w:rsidRDefault="00E04BAA" w:rsidP="00E04BAA">
      <w:pPr>
        <w:spacing w:line="360" w:lineRule="auto"/>
        <w:ind w:left="159" w:hanging="159"/>
        <w:contextualSpacing/>
        <w:jc w:val="center"/>
        <w:rPr>
          <w:rFonts w:ascii="Times New Roman" w:hAnsi="Times New Roman"/>
          <w:sz w:val="32"/>
          <w:szCs w:val="32"/>
        </w:rPr>
      </w:pPr>
      <w:r w:rsidRPr="00E04BAA">
        <w:rPr>
          <w:rFonts w:ascii="Times New Roman" w:hAnsi="Times New Roman"/>
          <w:sz w:val="32"/>
          <w:szCs w:val="32"/>
        </w:rPr>
        <w:t>2017</w:t>
      </w:r>
    </w:p>
    <w:p w:rsidR="00DE0587" w:rsidRPr="00DE0587" w:rsidRDefault="00DE0587" w:rsidP="00DE05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E0587">
        <w:rPr>
          <w:rFonts w:ascii="Times New Roman" w:hAnsi="Times New Roman"/>
          <w:sz w:val="24"/>
          <w:szCs w:val="24"/>
        </w:rPr>
        <w:lastRenderedPageBreak/>
        <w:t>УДК 657.2.016</w:t>
      </w:r>
    </w:p>
    <w:p w:rsidR="00DE0587" w:rsidRPr="00DE0587" w:rsidRDefault="00DE0587" w:rsidP="00DE0587">
      <w:pPr>
        <w:contextualSpacing/>
        <w:rPr>
          <w:rFonts w:ascii="Times New Roman" w:hAnsi="Times New Roman"/>
          <w:bCs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ББК </w:t>
      </w:r>
      <w:r w:rsidRPr="00DE0587">
        <w:rPr>
          <w:rFonts w:ascii="Times New Roman" w:hAnsi="Times New Roman"/>
          <w:bCs/>
          <w:sz w:val="24"/>
          <w:szCs w:val="24"/>
        </w:rPr>
        <w:t>65.052.23</w:t>
      </w:r>
    </w:p>
    <w:p w:rsidR="00DE0587" w:rsidRPr="00DE0587" w:rsidRDefault="00DE0587" w:rsidP="00DE0587">
      <w:pPr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Методические указания по выполнению самостоятельной раб</w:t>
      </w:r>
      <w:r>
        <w:rPr>
          <w:rFonts w:ascii="Times New Roman" w:hAnsi="Times New Roman"/>
          <w:sz w:val="24"/>
          <w:szCs w:val="24"/>
        </w:rPr>
        <w:t>оты по дисциплине «Статистика</w:t>
      </w:r>
      <w:r w:rsidRPr="00DE0587">
        <w:rPr>
          <w:rFonts w:ascii="Times New Roman" w:hAnsi="Times New Roman"/>
          <w:sz w:val="24"/>
          <w:szCs w:val="24"/>
        </w:rPr>
        <w:t>». Автор</w:t>
      </w:r>
      <w:r>
        <w:rPr>
          <w:rFonts w:ascii="Times New Roman" w:hAnsi="Times New Roman"/>
          <w:sz w:val="24"/>
          <w:szCs w:val="24"/>
        </w:rPr>
        <w:t>: И.Ю.Храмова</w:t>
      </w:r>
      <w:r w:rsidRPr="00DE0587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Нижегородский госуниверситет, 201</w:t>
      </w:r>
      <w:r w:rsidR="00267CDB">
        <w:rPr>
          <w:rFonts w:ascii="Times New Roman" w:hAnsi="Times New Roman"/>
          <w:sz w:val="24"/>
          <w:szCs w:val="24"/>
        </w:rPr>
        <w:t>7</w:t>
      </w:r>
      <w:r w:rsidRPr="00DE0587">
        <w:rPr>
          <w:rFonts w:ascii="Times New Roman" w:hAnsi="Times New Roman"/>
          <w:sz w:val="24"/>
          <w:szCs w:val="24"/>
        </w:rPr>
        <w:t xml:space="preserve">. -  с. </w:t>
      </w:r>
      <w:r w:rsidR="00483142">
        <w:rPr>
          <w:rFonts w:ascii="Times New Roman" w:hAnsi="Times New Roman"/>
          <w:sz w:val="24"/>
          <w:szCs w:val="24"/>
        </w:rPr>
        <w:t>3</w:t>
      </w:r>
      <w:r w:rsidR="00DE7DD3">
        <w:rPr>
          <w:rFonts w:ascii="Times New Roman" w:hAnsi="Times New Roman"/>
          <w:sz w:val="24"/>
          <w:szCs w:val="24"/>
        </w:rPr>
        <w:t>8</w:t>
      </w:r>
    </w:p>
    <w:p w:rsidR="00DE0587" w:rsidRPr="00DE0587" w:rsidRDefault="00DE0587" w:rsidP="00DE0587">
      <w:pPr>
        <w:ind w:firstLine="548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firstLine="548"/>
        <w:rPr>
          <w:rFonts w:ascii="Times New Roman" w:hAnsi="Times New Roman"/>
          <w:b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Рецензент:   </w:t>
      </w:r>
      <w:r w:rsidR="00611497">
        <w:rPr>
          <w:rFonts w:ascii="Times New Roman" w:hAnsi="Times New Roman"/>
          <w:sz w:val="24"/>
          <w:szCs w:val="24"/>
        </w:rPr>
        <w:t>Зыкова Т.В.</w:t>
      </w:r>
    </w:p>
    <w:p w:rsidR="00DE0587" w:rsidRPr="00DE0587" w:rsidRDefault="00DE0587" w:rsidP="00DE0587">
      <w:pPr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firstLine="548"/>
        <w:jc w:val="both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4F2F67" w:rsidRPr="004F2F67" w:rsidRDefault="00DE0587" w:rsidP="004F2F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Учебно-методическое пособие предназначено для студентов, обучающихся по специальности </w:t>
      </w:r>
      <w:r w:rsidR="008F4EA3" w:rsidRPr="008F4EA3">
        <w:rPr>
          <w:rFonts w:ascii="Times New Roman" w:hAnsi="Times New Roman"/>
          <w:sz w:val="24"/>
          <w:szCs w:val="24"/>
        </w:rPr>
        <w:t>38.02.06 «Финансы»</w:t>
      </w:r>
    </w:p>
    <w:p w:rsidR="00DE0587" w:rsidRPr="00DE0587" w:rsidRDefault="00DE0587" w:rsidP="00DE0587">
      <w:pPr>
        <w:ind w:firstLine="548"/>
        <w:jc w:val="both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firstLine="548"/>
        <w:jc w:val="both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Ответственный за выпуск:</w:t>
      </w:r>
    </w:p>
    <w:p w:rsidR="00DE0587" w:rsidRPr="00DE0587" w:rsidRDefault="00DE0587" w:rsidP="00DE058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DE0587" w:rsidRPr="00DE0587" w:rsidRDefault="00DE0587" w:rsidP="00DE058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к.э.н., доцент </w:t>
      </w:r>
      <w:r w:rsidR="008011B9">
        <w:rPr>
          <w:rFonts w:ascii="Times New Roman" w:hAnsi="Times New Roman"/>
          <w:sz w:val="24"/>
          <w:szCs w:val="24"/>
        </w:rPr>
        <w:t>Летягина Е.Н.</w:t>
      </w:r>
    </w:p>
    <w:p w:rsidR="00DE0587" w:rsidRPr="00DE0587" w:rsidRDefault="00DE0587" w:rsidP="00DE0587">
      <w:pPr>
        <w:contextualSpacing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0587" w:rsidRDefault="00DE0587" w:rsidP="00DE0587">
      <w:pPr>
        <w:ind w:left="159" w:firstLine="578"/>
        <w:contextualSpacing/>
        <w:jc w:val="right"/>
      </w:pPr>
    </w:p>
    <w:p w:rsidR="00DE0587" w:rsidRDefault="00DE0587" w:rsidP="00DE0587">
      <w:pPr>
        <w:ind w:left="159" w:firstLine="578"/>
        <w:contextualSpacing/>
        <w:jc w:val="right"/>
      </w:pPr>
    </w:p>
    <w:p w:rsidR="00DE0587" w:rsidRDefault="00DE0587" w:rsidP="00DE0587">
      <w:pPr>
        <w:ind w:left="159" w:firstLine="578"/>
        <w:contextualSpacing/>
        <w:jc w:val="right"/>
      </w:pPr>
    </w:p>
    <w:p w:rsidR="00DE0587" w:rsidRDefault="00DE0587" w:rsidP="00DE0587">
      <w:pPr>
        <w:ind w:left="159" w:firstLine="578"/>
        <w:contextualSpacing/>
        <w:jc w:val="right"/>
      </w:pPr>
    </w:p>
    <w:p w:rsidR="00DE0587" w:rsidRDefault="00DE0587" w:rsidP="00DE0587">
      <w:pPr>
        <w:ind w:left="159" w:firstLine="578"/>
        <w:contextualSpacing/>
        <w:jc w:val="right"/>
      </w:pP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>УДК 657.2.016</w:t>
      </w: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ББК </w:t>
      </w:r>
      <w:r w:rsidRPr="00DE0587">
        <w:rPr>
          <w:rFonts w:ascii="Times New Roman" w:hAnsi="Times New Roman"/>
          <w:bCs/>
          <w:sz w:val="24"/>
          <w:szCs w:val="24"/>
        </w:rPr>
        <w:t>65.052.23</w:t>
      </w:r>
    </w:p>
    <w:p w:rsidR="00DE0587" w:rsidRPr="00DE0587" w:rsidRDefault="00DE0587" w:rsidP="00DE0587">
      <w:pPr>
        <w:ind w:left="159" w:firstLine="578"/>
        <w:contextualSpacing/>
        <w:jc w:val="center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DE0587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DE0587">
        <w:rPr>
          <w:rFonts w:ascii="Times New Roman" w:hAnsi="Times New Roman"/>
          <w:sz w:val="24"/>
          <w:szCs w:val="24"/>
        </w:rPr>
        <w:t xml:space="preserve">Национальный исследовательский </w:t>
      </w: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                                       Нижегородский государственный</w:t>
      </w:r>
    </w:p>
    <w:p w:rsidR="00DE0587" w:rsidRPr="00DE0587" w:rsidRDefault="00DE0587" w:rsidP="00DE0587">
      <w:pPr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DE0587">
        <w:rPr>
          <w:rFonts w:ascii="Times New Roman" w:hAnsi="Times New Roman"/>
          <w:sz w:val="24"/>
          <w:szCs w:val="24"/>
        </w:rPr>
        <w:t xml:space="preserve">   Университет им. Н.И. Лобачевского, 201</w:t>
      </w:r>
      <w:r w:rsidR="00267CDB">
        <w:rPr>
          <w:rFonts w:ascii="Times New Roman" w:hAnsi="Times New Roman"/>
          <w:sz w:val="24"/>
          <w:szCs w:val="24"/>
        </w:rPr>
        <w:t>7</w:t>
      </w:r>
    </w:p>
    <w:p w:rsidR="00A0304D" w:rsidRDefault="00A0304D" w:rsidP="00A0304D">
      <w:pPr>
        <w:pStyle w:val="a4"/>
        <w:jc w:val="center"/>
        <w:rPr>
          <w:color w:val="auto"/>
        </w:rPr>
      </w:pPr>
      <w:r w:rsidRPr="006E3937">
        <w:rPr>
          <w:color w:val="auto"/>
        </w:rPr>
        <w:lastRenderedPageBreak/>
        <w:t>Содержание</w:t>
      </w:r>
    </w:p>
    <w:p w:rsidR="0049350C" w:rsidRPr="00024C2D" w:rsidRDefault="00140A70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1. ПОЯСНИТЕЛЬНАЯ ЗАПИСКА </w:t>
      </w:r>
      <w:r w:rsidR="00024C2D">
        <w:rPr>
          <w:rFonts w:ascii="Times New Roman" w:hAnsi="Times New Roman"/>
          <w:b/>
          <w:sz w:val="24"/>
          <w:szCs w:val="24"/>
        </w:rPr>
        <w:t>.</w:t>
      </w:r>
      <w:r w:rsidR="0049350C" w:rsidRPr="00024C2D">
        <w:rPr>
          <w:rFonts w:ascii="Times New Roman" w:hAnsi="Times New Roman"/>
          <w:b/>
          <w:sz w:val="24"/>
          <w:szCs w:val="24"/>
        </w:rPr>
        <w:t>……………………………………………………… 4</w:t>
      </w:r>
    </w:p>
    <w:p w:rsidR="0049350C" w:rsidRPr="00024C2D" w:rsidRDefault="00140A70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2. ТЕМАТИЧЕСКОЕ ПЛАНИРОВАНИЕ </w:t>
      </w:r>
      <w:r w:rsidR="00024C2D">
        <w:rPr>
          <w:rFonts w:ascii="Times New Roman" w:hAnsi="Times New Roman"/>
          <w:b/>
          <w:sz w:val="24"/>
          <w:szCs w:val="24"/>
        </w:rPr>
        <w:t>…</w:t>
      </w:r>
      <w:r w:rsidR="008C3BEF">
        <w:rPr>
          <w:rFonts w:ascii="Times New Roman" w:hAnsi="Times New Roman"/>
          <w:b/>
          <w:sz w:val="24"/>
          <w:szCs w:val="24"/>
        </w:rPr>
        <w:t>……………………………………………. 8</w:t>
      </w:r>
    </w:p>
    <w:p w:rsidR="00024C2D" w:rsidRDefault="00140A70" w:rsidP="00024C2D">
      <w:pPr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3. </w:t>
      </w:r>
      <w:r w:rsidR="0049350C" w:rsidRPr="00024C2D">
        <w:rPr>
          <w:rFonts w:ascii="Times New Roman" w:hAnsi="Times New Roman"/>
          <w:b/>
          <w:sz w:val="24"/>
          <w:szCs w:val="24"/>
        </w:rPr>
        <w:t xml:space="preserve">МЕТОДИЧЕСКИЕ РЕКОМЕНДАЦИИ ПО ВЫПОЛНЕНИЮ ЗАДАНИЙ В </w:t>
      </w:r>
    </w:p>
    <w:p w:rsidR="0049350C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ПРОЦЕССЕ САМОСТОЯТЕЛЬНОЙ РАБОТЫ </w:t>
      </w:r>
      <w:r w:rsidR="00024C2D">
        <w:rPr>
          <w:rFonts w:ascii="Times New Roman" w:hAnsi="Times New Roman"/>
          <w:b/>
          <w:sz w:val="24"/>
          <w:szCs w:val="24"/>
        </w:rPr>
        <w:t>.</w:t>
      </w:r>
      <w:r w:rsidRPr="00024C2D">
        <w:rPr>
          <w:rFonts w:ascii="Times New Roman" w:hAnsi="Times New Roman"/>
          <w:b/>
          <w:sz w:val="24"/>
          <w:szCs w:val="24"/>
        </w:rPr>
        <w:t xml:space="preserve">……………………………………… </w:t>
      </w:r>
      <w:r w:rsidR="008C3BEF">
        <w:rPr>
          <w:rFonts w:ascii="Times New Roman" w:hAnsi="Times New Roman"/>
          <w:b/>
          <w:sz w:val="24"/>
          <w:szCs w:val="24"/>
        </w:rPr>
        <w:t>10</w:t>
      </w:r>
    </w:p>
    <w:p w:rsidR="0049350C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Самостоятельная работа № 1</w:t>
      </w:r>
      <w:r w:rsidR="00024C2D">
        <w:rPr>
          <w:rFonts w:ascii="Times New Roman" w:hAnsi="Times New Roman"/>
          <w:b/>
          <w:sz w:val="24"/>
          <w:szCs w:val="24"/>
        </w:rPr>
        <w:t xml:space="preserve"> .</w:t>
      </w:r>
      <w:r w:rsidRPr="00024C2D"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="00047C33" w:rsidRPr="00024C2D">
        <w:rPr>
          <w:rFonts w:ascii="Times New Roman" w:hAnsi="Times New Roman"/>
          <w:b/>
          <w:sz w:val="24"/>
          <w:szCs w:val="24"/>
        </w:rPr>
        <w:t>..</w:t>
      </w:r>
      <w:r w:rsidRPr="00024C2D">
        <w:rPr>
          <w:rFonts w:ascii="Times New Roman" w:hAnsi="Times New Roman"/>
          <w:b/>
          <w:sz w:val="24"/>
          <w:szCs w:val="24"/>
        </w:rPr>
        <w:t xml:space="preserve"> </w:t>
      </w:r>
      <w:r w:rsidR="008C3BEF">
        <w:rPr>
          <w:rFonts w:ascii="Times New Roman" w:hAnsi="Times New Roman"/>
          <w:b/>
          <w:sz w:val="24"/>
          <w:szCs w:val="24"/>
        </w:rPr>
        <w:t>11</w:t>
      </w:r>
    </w:p>
    <w:p w:rsidR="0049350C" w:rsidRPr="00024C2D" w:rsidRDefault="0049350C" w:rsidP="008C3BEF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</w:t>
      </w:r>
      <w:r w:rsidR="008C3BEF">
        <w:rPr>
          <w:rFonts w:ascii="Times New Roman" w:hAnsi="Times New Roman"/>
          <w:b/>
          <w:sz w:val="24"/>
          <w:szCs w:val="24"/>
        </w:rPr>
        <w:t>ьная работа № 2 ………………………………………</w:t>
      </w:r>
      <w:r w:rsidRPr="00024C2D">
        <w:rPr>
          <w:rFonts w:ascii="Times New Roman" w:hAnsi="Times New Roman"/>
          <w:b/>
          <w:sz w:val="24"/>
          <w:szCs w:val="24"/>
        </w:rPr>
        <w:t>……</w:t>
      </w:r>
      <w:r w:rsidR="008C3BEF">
        <w:rPr>
          <w:rFonts w:ascii="Times New Roman" w:hAnsi="Times New Roman"/>
          <w:b/>
          <w:sz w:val="24"/>
          <w:szCs w:val="24"/>
        </w:rPr>
        <w:t>.</w:t>
      </w:r>
      <w:r w:rsidRPr="00024C2D">
        <w:rPr>
          <w:rFonts w:ascii="Times New Roman" w:hAnsi="Times New Roman"/>
          <w:b/>
          <w:sz w:val="24"/>
          <w:szCs w:val="24"/>
        </w:rPr>
        <w:t xml:space="preserve">………………. </w:t>
      </w:r>
      <w:r w:rsidR="008C3BEF">
        <w:rPr>
          <w:rFonts w:ascii="Times New Roman" w:hAnsi="Times New Roman"/>
          <w:b/>
          <w:sz w:val="24"/>
          <w:szCs w:val="24"/>
        </w:rPr>
        <w:t>14</w:t>
      </w:r>
    </w:p>
    <w:p w:rsidR="0049350C" w:rsidRPr="00024C2D" w:rsidRDefault="0049350C" w:rsidP="008C3BEF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</w:t>
      </w:r>
      <w:r w:rsidR="008C3BEF">
        <w:rPr>
          <w:rFonts w:ascii="Times New Roman" w:hAnsi="Times New Roman"/>
          <w:b/>
          <w:sz w:val="24"/>
          <w:szCs w:val="24"/>
        </w:rPr>
        <w:t>льная работа № 3 …………………………………….</w:t>
      </w:r>
      <w:r w:rsidRPr="00024C2D">
        <w:rPr>
          <w:rFonts w:ascii="Times New Roman" w:hAnsi="Times New Roman"/>
          <w:b/>
          <w:sz w:val="24"/>
          <w:szCs w:val="24"/>
        </w:rPr>
        <w:t xml:space="preserve">………………………. </w:t>
      </w:r>
      <w:r w:rsidR="008C3BEF">
        <w:rPr>
          <w:rFonts w:ascii="Times New Roman" w:hAnsi="Times New Roman"/>
          <w:b/>
          <w:sz w:val="24"/>
          <w:szCs w:val="24"/>
        </w:rPr>
        <w:t>17</w:t>
      </w:r>
    </w:p>
    <w:p w:rsidR="00A0304D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Самостоятельная работа № 4 …</w:t>
      </w:r>
      <w:r w:rsidR="00024C2D">
        <w:rPr>
          <w:rFonts w:ascii="Times New Roman" w:hAnsi="Times New Roman"/>
          <w:b/>
          <w:sz w:val="24"/>
          <w:szCs w:val="24"/>
        </w:rPr>
        <w:t>.</w:t>
      </w:r>
      <w:r w:rsidRPr="00024C2D">
        <w:rPr>
          <w:rFonts w:ascii="Times New Roman" w:hAnsi="Times New Roman"/>
          <w:b/>
          <w:sz w:val="24"/>
          <w:szCs w:val="24"/>
        </w:rPr>
        <w:t>……………………………</w:t>
      </w:r>
      <w:r w:rsidR="008C3BEF">
        <w:rPr>
          <w:rFonts w:ascii="Times New Roman" w:hAnsi="Times New Roman"/>
          <w:b/>
          <w:sz w:val="24"/>
          <w:szCs w:val="24"/>
        </w:rPr>
        <w:t xml:space="preserve">……………………………. </w:t>
      </w:r>
      <w:r w:rsidRPr="00024C2D">
        <w:rPr>
          <w:rFonts w:ascii="Times New Roman" w:hAnsi="Times New Roman"/>
          <w:b/>
          <w:sz w:val="24"/>
          <w:szCs w:val="24"/>
        </w:rPr>
        <w:t>2</w:t>
      </w:r>
      <w:r w:rsidR="008C3BEF">
        <w:rPr>
          <w:rFonts w:ascii="Times New Roman" w:hAnsi="Times New Roman"/>
          <w:b/>
          <w:sz w:val="24"/>
          <w:szCs w:val="24"/>
        </w:rPr>
        <w:t>3</w:t>
      </w:r>
    </w:p>
    <w:p w:rsidR="0049350C" w:rsidRPr="00024C2D" w:rsidRDefault="0049350C" w:rsidP="00024C2D">
      <w:pPr>
        <w:jc w:val="both"/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 xml:space="preserve">Самостоятельная работа № 5 ……………………………………………………………… </w:t>
      </w:r>
      <w:r w:rsidR="008C3BEF">
        <w:rPr>
          <w:rFonts w:ascii="Times New Roman" w:hAnsi="Times New Roman"/>
          <w:b/>
          <w:sz w:val="24"/>
          <w:szCs w:val="24"/>
        </w:rPr>
        <w:t>29</w:t>
      </w:r>
    </w:p>
    <w:p w:rsidR="0049350C" w:rsidRPr="00024C2D" w:rsidRDefault="0049350C" w:rsidP="00024C2D">
      <w:pPr>
        <w:rPr>
          <w:rFonts w:ascii="Times New Roman" w:hAnsi="Times New Roman"/>
          <w:b/>
          <w:sz w:val="24"/>
          <w:szCs w:val="24"/>
        </w:rPr>
      </w:pPr>
      <w:r w:rsidRPr="00024C2D">
        <w:rPr>
          <w:rFonts w:ascii="Times New Roman" w:hAnsi="Times New Roman"/>
          <w:b/>
          <w:sz w:val="24"/>
          <w:szCs w:val="24"/>
        </w:rPr>
        <w:t>Самостоятельная работ</w:t>
      </w:r>
      <w:r w:rsidR="008C3BEF">
        <w:rPr>
          <w:rFonts w:ascii="Times New Roman" w:hAnsi="Times New Roman"/>
          <w:b/>
          <w:sz w:val="24"/>
          <w:szCs w:val="24"/>
        </w:rPr>
        <w:t>а № 6 ……………………………………………………………… 3</w:t>
      </w:r>
      <w:r w:rsidRPr="00024C2D">
        <w:rPr>
          <w:rFonts w:ascii="Times New Roman" w:hAnsi="Times New Roman"/>
          <w:b/>
          <w:sz w:val="24"/>
          <w:szCs w:val="24"/>
        </w:rPr>
        <w:t>4</w:t>
      </w:r>
    </w:p>
    <w:p w:rsidR="0049350C" w:rsidRPr="00515410" w:rsidRDefault="0049350C" w:rsidP="00A0304D">
      <w:pPr>
        <w:jc w:val="both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rPr>
          <w:rFonts w:ascii="Times New Roman" w:hAnsi="Times New Roman"/>
          <w:b/>
          <w:bCs/>
          <w:sz w:val="28"/>
          <w:szCs w:val="28"/>
        </w:rPr>
      </w:pPr>
    </w:p>
    <w:p w:rsidR="00A0304D" w:rsidRDefault="00A0304D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820510" w:rsidRDefault="0082051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0304D" w:rsidRPr="006E3937" w:rsidRDefault="001F5ACA" w:rsidP="003D05EC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0" w:name="_Toc440878306"/>
      <w:r>
        <w:rPr>
          <w:rFonts w:ascii="Times New Roman" w:hAnsi="Times New Roman"/>
          <w:color w:val="auto"/>
        </w:rPr>
        <w:lastRenderedPageBreak/>
        <w:t xml:space="preserve">1. </w:t>
      </w:r>
      <w:r w:rsidR="00A0304D" w:rsidRPr="006E3937">
        <w:rPr>
          <w:rFonts w:ascii="Times New Roman" w:hAnsi="Times New Roman"/>
          <w:color w:val="auto"/>
        </w:rPr>
        <w:t>ПОЯСНИТЕЛЬНАЯ ЗАПИСКА</w:t>
      </w:r>
      <w:bookmarkEnd w:id="0"/>
    </w:p>
    <w:p w:rsidR="00A0304D" w:rsidRPr="000C13ED" w:rsidRDefault="00A0304D" w:rsidP="0077244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0A70">
        <w:rPr>
          <w:rFonts w:ascii="Times New Roman" w:hAnsi="Times New Roman"/>
          <w:sz w:val="28"/>
          <w:szCs w:val="28"/>
        </w:rPr>
        <w:t xml:space="preserve">Данные методические рекомендации направлены на реализацию самостоятельной работы по учебной дисциплине </w:t>
      </w:r>
      <w:r w:rsidR="00484B62" w:rsidRPr="00140A70">
        <w:rPr>
          <w:rFonts w:ascii="Times New Roman" w:hAnsi="Times New Roman"/>
          <w:sz w:val="28"/>
          <w:szCs w:val="28"/>
        </w:rPr>
        <w:t xml:space="preserve">ОП.02 «Статистика» </w:t>
      </w:r>
      <w:r w:rsidRPr="00140A70">
        <w:rPr>
          <w:rFonts w:ascii="Times New Roman" w:hAnsi="Times New Roman"/>
          <w:sz w:val="28"/>
          <w:szCs w:val="28"/>
        </w:rPr>
        <w:t xml:space="preserve">для студентов по специальности </w:t>
      </w:r>
      <w:r w:rsidRPr="00140A70">
        <w:rPr>
          <w:rFonts w:ascii="Times New Roman" w:hAnsi="Times New Roman"/>
          <w:sz w:val="28"/>
          <w:szCs w:val="28"/>
          <w:lang w:val="en-US"/>
        </w:rPr>
        <w:t>C</w:t>
      </w:r>
      <w:r w:rsidRPr="00140A70">
        <w:rPr>
          <w:rFonts w:ascii="Times New Roman" w:hAnsi="Times New Roman"/>
          <w:sz w:val="28"/>
          <w:szCs w:val="28"/>
        </w:rPr>
        <w:t xml:space="preserve">ПО </w:t>
      </w:r>
      <w:r w:rsidR="000C13ED" w:rsidRPr="000C13ED">
        <w:rPr>
          <w:rFonts w:ascii="Times New Roman" w:hAnsi="Times New Roman"/>
          <w:sz w:val="28"/>
          <w:szCs w:val="28"/>
        </w:rPr>
        <w:t>38.02.06 «Финансы»</w:t>
      </w:r>
      <w:r w:rsidRPr="000C13ED">
        <w:rPr>
          <w:rFonts w:ascii="Times New Roman" w:hAnsi="Times New Roman"/>
          <w:sz w:val="28"/>
          <w:szCs w:val="28"/>
        </w:rPr>
        <w:t>.</w:t>
      </w:r>
    </w:p>
    <w:p w:rsidR="00A0304D" w:rsidRPr="00140A70" w:rsidRDefault="00A0304D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DC3C22">
        <w:rPr>
          <w:rFonts w:ascii="Times New Roman" w:hAnsi="Times New Roman"/>
          <w:sz w:val="28"/>
          <w:szCs w:val="28"/>
        </w:rPr>
        <w:t>студента</w:t>
      </w:r>
      <w:r w:rsidRPr="00140A70">
        <w:rPr>
          <w:rFonts w:ascii="Times New Roman" w:hAnsi="Times New Roman"/>
          <w:sz w:val="28"/>
          <w:szCs w:val="28"/>
        </w:rPr>
        <w:t xml:space="preserve"> является одним из основных методов приобретения и углубления знаний, познания общественной практики.</w:t>
      </w:r>
    </w:p>
    <w:p w:rsidR="00A0304D" w:rsidRPr="00140A70" w:rsidRDefault="00A0304D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140A70" w:rsidRPr="0058261C" w:rsidRDefault="00140A70" w:rsidP="00140A7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pacing w:val="-2"/>
          <w:sz w:val="28"/>
          <w:szCs w:val="28"/>
        </w:rPr>
        <w:t xml:space="preserve">Самостоятельная работа является обязательной для каждого студента, а ее объем по учебной дисциплине определяется </w:t>
      </w:r>
      <w:r w:rsidRPr="0058261C">
        <w:rPr>
          <w:rFonts w:ascii="Times New Roman" w:hAnsi="Times New Roman"/>
          <w:sz w:val="28"/>
          <w:szCs w:val="28"/>
        </w:rPr>
        <w:t xml:space="preserve">учебным планом. </w:t>
      </w:r>
    </w:p>
    <w:p w:rsidR="00140A70" w:rsidRPr="0058261C" w:rsidRDefault="00140A70" w:rsidP="00140A7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5B0A">
        <w:rPr>
          <w:rFonts w:ascii="Times New Roman" w:hAnsi="Times New Roman"/>
          <w:sz w:val="28"/>
          <w:szCs w:val="28"/>
        </w:rPr>
        <w:t>Общая трудоемкость учебной нагрузки</w:t>
      </w:r>
      <w:r>
        <w:rPr>
          <w:rFonts w:ascii="Times New Roman" w:hAnsi="Times New Roman"/>
          <w:sz w:val="28"/>
          <w:szCs w:val="28"/>
        </w:rPr>
        <w:t xml:space="preserve"> по дисциплине</w:t>
      </w:r>
      <w:r w:rsidRPr="00D338FB">
        <w:rPr>
          <w:rFonts w:ascii="Times New Roman" w:hAnsi="Times New Roman"/>
          <w:sz w:val="28"/>
          <w:szCs w:val="28"/>
        </w:rPr>
        <w:t xml:space="preserve"> </w:t>
      </w:r>
      <w:r w:rsidRPr="0058261C">
        <w:rPr>
          <w:rFonts w:ascii="Times New Roman" w:hAnsi="Times New Roman"/>
          <w:sz w:val="28"/>
          <w:szCs w:val="28"/>
        </w:rPr>
        <w:t xml:space="preserve">«Статистика» </w:t>
      </w:r>
      <w:r>
        <w:rPr>
          <w:rFonts w:ascii="Times New Roman" w:hAnsi="Times New Roman"/>
          <w:sz w:val="28"/>
          <w:szCs w:val="28"/>
        </w:rPr>
        <w:t>составляет</w:t>
      </w:r>
      <w:r w:rsidRPr="00D338FB">
        <w:rPr>
          <w:rFonts w:ascii="Times New Roman" w:hAnsi="Times New Roman"/>
          <w:sz w:val="28"/>
          <w:szCs w:val="28"/>
        </w:rPr>
        <w:t xml:space="preserve"> </w:t>
      </w:r>
      <w:r w:rsidR="00B2218B">
        <w:rPr>
          <w:rFonts w:ascii="Times New Roman" w:hAnsi="Times New Roman"/>
          <w:sz w:val="28"/>
          <w:szCs w:val="28"/>
        </w:rPr>
        <w:t>5</w:t>
      </w:r>
      <w:r w:rsidR="000C13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часов, из них о</w:t>
      </w:r>
      <w:r w:rsidRPr="0058261C">
        <w:rPr>
          <w:rFonts w:ascii="Times New Roman" w:hAnsi="Times New Roman"/>
          <w:sz w:val="28"/>
          <w:szCs w:val="28"/>
        </w:rPr>
        <w:t xml:space="preserve">бъем самостоятельной работы по дисциплине </w:t>
      </w:r>
      <w:r>
        <w:rPr>
          <w:rFonts w:ascii="Times New Roman" w:hAnsi="Times New Roman"/>
          <w:sz w:val="28"/>
          <w:szCs w:val="28"/>
        </w:rPr>
        <w:t>-</w:t>
      </w:r>
      <w:r w:rsidRPr="0058261C">
        <w:rPr>
          <w:rFonts w:ascii="Times New Roman" w:hAnsi="Times New Roman"/>
          <w:sz w:val="28"/>
          <w:szCs w:val="28"/>
        </w:rPr>
        <w:t xml:space="preserve"> </w:t>
      </w:r>
      <w:r w:rsidR="000C13ED">
        <w:rPr>
          <w:rFonts w:ascii="Times New Roman" w:hAnsi="Times New Roman"/>
          <w:sz w:val="28"/>
          <w:szCs w:val="28"/>
        </w:rPr>
        <w:t>20</w:t>
      </w:r>
      <w:r w:rsidRPr="0058261C">
        <w:rPr>
          <w:rFonts w:ascii="Times New Roman" w:hAnsi="Times New Roman"/>
          <w:sz w:val="28"/>
          <w:szCs w:val="28"/>
        </w:rPr>
        <w:t xml:space="preserve"> часов </w:t>
      </w:r>
      <w:r w:rsidR="00E91171">
        <w:rPr>
          <w:rFonts w:ascii="Times New Roman" w:hAnsi="Times New Roman"/>
          <w:sz w:val="28"/>
          <w:szCs w:val="28"/>
        </w:rPr>
        <w:t xml:space="preserve">для очной формы обучения </w:t>
      </w:r>
      <w:r w:rsidRPr="0058261C">
        <w:rPr>
          <w:rFonts w:ascii="Times New Roman" w:hAnsi="Times New Roman"/>
          <w:sz w:val="28"/>
          <w:szCs w:val="28"/>
        </w:rPr>
        <w:t xml:space="preserve">и </w:t>
      </w:r>
      <w:r w:rsidR="00E91171">
        <w:rPr>
          <w:rFonts w:ascii="Times New Roman" w:hAnsi="Times New Roman"/>
          <w:sz w:val="28"/>
          <w:szCs w:val="28"/>
        </w:rPr>
        <w:t>4</w:t>
      </w:r>
      <w:r w:rsidR="000C13ED">
        <w:rPr>
          <w:rFonts w:ascii="Times New Roman" w:hAnsi="Times New Roman"/>
          <w:sz w:val="28"/>
          <w:szCs w:val="28"/>
        </w:rPr>
        <w:t>0</w:t>
      </w:r>
      <w:r w:rsidR="00E91171">
        <w:rPr>
          <w:rFonts w:ascii="Times New Roman" w:hAnsi="Times New Roman"/>
          <w:sz w:val="28"/>
          <w:szCs w:val="28"/>
        </w:rPr>
        <w:t xml:space="preserve"> час</w:t>
      </w:r>
      <w:r w:rsidR="000C13ED">
        <w:rPr>
          <w:rFonts w:ascii="Times New Roman" w:hAnsi="Times New Roman"/>
          <w:sz w:val="28"/>
          <w:szCs w:val="28"/>
        </w:rPr>
        <w:t>ов</w:t>
      </w:r>
      <w:r w:rsidR="00E91171">
        <w:rPr>
          <w:rFonts w:ascii="Times New Roman" w:hAnsi="Times New Roman"/>
          <w:sz w:val="28"/>
          <w:szCs w:val="28"/>
        </w:rPr>
        <w:t xml:space="preserve"> для заочной формы обучения, и </w:t>
      </w:r>
      <w:r w:rsidRPr="0058261C">
        <w:rPr>
          <w:rFonts w:ascii="Times New Roman" w:hAnsi="Times New Roman"/>
          <w:sz w:val="28"/>
          <w:szCs w:val="28"/>
        </w:rPr>
        <w:t xml:space="preserve">включает в себя: </w:t>
      </w:r>
    </w:p>
    <w:p w:rsidR="00140A70" w:rsidRDefault="00140A70" w:rsidP="00BD173F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 xml:space="preserve">самостоятельное ознакомление с дополнительными материалами дисциплины, в том числе  рекомендуемыми педагогом, направленное на более глубокое изучение тематических разделов, приобретение новых знаний и умений; </w:t>
      </w:r>
    </w:p>
    <w:p w:rsidR="00140A70" w:rsidRPr="00140A70" w:rsidRDefault="00140A70" w:rsidP="00BD173F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конспектирование первоисточников (учебной литературы);</w:t>
      </w:r>
    </w:p>
    <w:p w:rsidR="00140A70" w:rsidRPr="00140A70" w:rsidRDefault="00140A70" w:rsidP="00BD173F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работа в электронной библиотечной системе;</w:t>
      </w:r>
    </w:p>
    <w:p w:rsidR="00140A70" w:rsidRPr="0058261C" w:rsidRDefault="00140A70" w:rsidP="00BD17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>изучение конспекта лекций</w:t>
      </w:r>
      <w:r>
        <w:rPr>
          <w:rFonts w:ascii="Times New Roman" w:hAnsi="Times New Roman"/>
          <w:sz w:val="28"/>
          <w:szCs w:val="28"/>
        </w:rPr>
        <w:t xml:space="preserve"> при подготовке к практическим занятиям;</w:t>
      </w:r>
    </w:p>
    <w:p w:rsidR="00140A70" w:rsidRDefault="00140A70" w:rsidP="00BD17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t xml:space="preserve">самостоятельное выполнение во внеаудиторное время различного рода заданий, </w:t>
      </w:r>
      <w:r w:rsidRPr="000C13ED">
        <w:rPr>
          <w:rFonts w:ascii="Times New Roman" w:hAnsi="Times New Roman"/>
          <w:sz w:val="28"/>
          <w:szCs w:val="28"/>
        </w:rPr>
        <w:t>выданных преподавателем</w:t>
      </w:r>
      <w:r w:rsidRPr="0058261C">
        <w:rPr>
          <w:rFonts w:ascii="Times New Roman" w:hAnsi="Times New Roman"/>
          <w:spacing w:val="9"/>
          <w:sz w:val="28"/>
          <w:szCs w:val="28"/>
        </w:rPr>
        <w:t xml:space="preserve">, </w:t>
      </w:r>
      <w:r w:rsidRPr="0058261C">
        <w:rPr>
          <w:rFonts w:ascii="Times New Roman" w:hAnsi="Times New Roman"/>
          <w:spacing w:val="6"/>
          <w:sz w:val="28"/>
          <w:szCs w:val="28"/>
        </w:rPr>
        <w:t xml:space="preserve">при  методическом руководстве последнего, но без его непосредственного </w:t>
      </w:r>
      <w:r w:rsidRPr="0058261C">
        <w:rPr>
          <w:rFonts w:ascii="Times New Roman" w:hAnsi="Times New Roman"/>
          <w:sz w:val="28"/>
          <w:szCs w:val="28"/>
        </w:rPr>
        <w:t>участия;</w:t>
      </w:r>
    </w:p>
    <w:p w:rsidR="00140A70" w:rsidRPr="00140A70" w:rsidRDefault="00140A70" w:rsidP="00BD173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 xml:space="preserve">подготовку </w:t>
      </w:r>
      <w:r w:rsidRPr="00140A70">
        <w:rPr>
          <w:rFonts w:ascii="Times New Roman" w:hAnsi="Times New Roman"/>
          <w:spacing w:val="6"/>
          <w:sz w:val="28"/>
          <w:szCs w:val="28"/>
        </w:rPr>
        <w:t>к промежуточн</w:t>
      </w:r>
      <w:r>
        <w:rPr>
          <w:rFonts w:ascii="Times New Roman" w:hAnsi="Times New Roman"/>
          <w:spacing w:val="6"/>
          <w:sz w:val="28"/>
          <w:szCs w:val="28"/>
        </w:rPr>
        <w:t>ой</w:t>
      </w:r>
      <w:r w:rsidRPr="00140A70">
        <w:rPr>
          <w:rFonts w:ascii="Times New Roman" w:hAnsi="Times New Roman"/>
          <w:spacing w:val="6"/>
          <w:sz w:val="28"/>
          <w:szCs w:val="28"/>
        </w:rPr>
        <w:t xml:space="preserve"> аттестаци</w:t>
      </w:r>
      <w:r>
        <w:rPr>
          <w:rFonts w:ascii="Times New Roman" w:hAnsi="Times New Roman"/>
          <w:spacing w:val="6"/>
          <w:sz w:val="28"/>
          <w:szCs w:val="28"/>
        </w:rPr>
        <w:t>и</w:t>
      </w:r>
      <w:r w:rsidRPr="00140A70">
        <w:rPr>
          <w:rFonts w:ascii="Times New Roman" w:hAnsi="Times New Roman"/>
          <w:spacing w:val="6"/>
          <w:sz w:val="28"/>
          <w:szCs w:val="28"/>
        </w:rPr>
        <w:t xml:space="preserve"> в форме </w:t>
      </w:r>
      <w:r w:rsidR="00B2218B">
        <w:rPr>
          <w:rFonts w:ascii="Times New Roman" w:hAnsi="Times New Roman"/>
          <w:spacing w:val="6"/>
          <w:sz w:val="28"/>
          <w:szCs w:val="28"/>
        </w:rPr>
        <w:t>зачёта</w:t>
      </w:r>
      <w:r w:rsidRPr="00140A70">
        <w:rPr>
          <w:rFonts w:ascii="Times New Roman" w:hAnsi="Times New Roman"/>
          <w:sz w:val="28"/>
          <w:szCs w:val="28"/>
        </w:rPr>
        <w:t>.</w:t>
      </w:r>
    </w:p>
    <w:p w:rsidR="00140A70" w:rsidRPr="0058261C" w:rsidRDefault="00140A70" w:rsidP="00140A7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lastRenderedPageBreak/>
        <w:t xml:space="preserve">При осуществлении указанных видов самостоятельной работы студенты получают необходимые консультации педагога, в том числе с использованием Интернет-технологий.  </w:t>
      </w:r>
    </w:p>
    <w:p w:rsidR="00140A70" w:rsidRPr="0058261C" w:rsidRDefault="00140A70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t xml:space="preserve">Курс состоит из лекций, практических </w:t>
      </w:r>
      <w:r>
        <w:rPr>
          <w:rFonts w:ascii="Times New Roman" w:hAnsi="Times New Roman"/>
          <w:sz w:val="28"/>
          <w:szCs w:val="28"/>
        </w:rPr>
        <w:t>занятий</w:t>
      </w:r>
      <w:r w:rsidRPr="0058261C">
        <w:rPr>
          <w:rFonts w:ascii="Times New Roman" w:hAnsi="Times New Roman"/>
          <w:sz w:val="28"/>
          <w:szCs w:val="28"/>
        </w:rPr>
        <w:t xml:space="preserve">, самостоятельной работы студентов и завершается </w:t>
      </w:r>
      <w:r w:rsidR="00B02BF7">
        <w:rPr>
          <w:rFonts w:ascii="Times New Roman" w:hAnsi="Times New Roman"/>
          <w:sz w:val="28"/>
          <w:szCs w:val="28"/>
        </w:rPr>
        <w:t>зачётом</w:t>
      </w:r>
      <w:r w:rsidRPr="0058261C">
        <w:rPr>
          <w:rFonts w:ascii="Times New Roman" w:hAnsi="Times New Roman"/>
          <w:sz w:val="28"/>
          <w:szCs w:val="28"/>
        </w:rPr>
        <w:t xml:space="preserve"> по данной дисциплине. </w:t>
      </w:r>
    </w:p>
    <w:p w:rsidR="00140A70" w:rsidRPr="0058261C" w:rsidRDefault="00140A70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61C">
        <w:rPr>
          <w:rFonts w:ascii="Times New Roman" w:hAnsi="Times New Roman"/>
          <w:sz w:val="28"/>
          <w:szCs w:val="28"/>
        </w:rPr>
        <w:t xml:space="preserve">Самостоятельная работа является внеаудиторной и предназначена для самостоятельного ознакомления студента с определенными разделами курса по рекомендованным материалам и подготовки к выполнению индивидуальных заданий по курсу.  </w:t>
      </w:r>
    </w:p>
    <w:p w:rsidR="00140A70" w:rsidRPr="0058261C" w:rsidRDefault="00140A70" w:rsidP="00140A70">
      <w:pPr>
        <w:pStyle w:val="a6"/>
        <w:tabs>
          <w:tab w:val="left" w:pos="149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261C">
        <w:rPr>
          <w:sz w:val="28"/>
          <w:szCs w:val="28"/>
        </w:rPr>
        <w:t>Основным принципом организации самостоятельной работы студентов является комплексный подход, направленный на развитие критического мышления студентов  и стимулирование диверсифицированных видов деятельности.</w:t>
      </w:r>
    </w:p>
    <w:p w:rsidR="00A0304D" w:rsidRPr="00140A70" w:rsidRDefault="00A0304D" w:rsidP="00140A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A70">
        <w:rPr>
          <w:rFonts w:ascii="Times New Roman" w:hAnsi="Times New Roman"/>
          <w:sz w:val="28"/>
          <w:szCs w:val="28"/>
        </w:rPr>
        <w:t xml:space="preserve">Методические рекомендации по  выполнению самостоятельной внеаудиторной работы разработаны в соответствии с программой  </w:t>
      </w:r>
      <w:r w:rsidR="003D05EC" w:rsidRPr="00140A70">
        <w:rPr>
          <w:rFonts w:ascii="Times New Roman" w:hAnsi="Times New Roman"/>
          <w:sz w:val="28"/>
          <w:szCs w:val="28"/>
        </w:rPr>
        <w:t>учебной дисциплины</w:t>
      </w:r>
      <w:r w:rsidRPr="00140A70">
        <w:rPr>
          <w:rFonts w:ascii="Times New Roman" w:hAnsi="Times New Roman"/>
          <w:sz w:val="28"/>
          <w:szCs w:val="28"/>
        </w:rPr>
        <w:t xml:space="preserve"> </w:t>
      </w:r>
      <w:r w:rsidR="003D05EC" w:rsidRPr="00140A70">
        <w:rPr>
          <w:rFonts w:ascii="Times New Roman" w:hAnsi="Times New Roman"/>
          <w:sz w:val="28"/>
          <w:szCs w:val="28"/>
        </w:rPr>
        <w:t>«Статистика»</w:t>
      </w:r>
      <w:r w:rsidRPr="00140A70">
        <w:rPr>
          <w:rFonts w:ascii="Times New Roman" w:hAnsi="Times New Roman"/>
          <w:sz w:val="28"/>
          <w:szCs w:val="28"/>
        </w:rPr>
        <w:t xml:space="preserve">. </w:t>
      </w:r>
    </w:p>
    <w:p w:rsidR="00464BC5" w:rsidRPr="00464BC5" w:rsidRDefault="00464BC5" w:rsidP="0046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64BC5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64BC5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464BC5" w:rsidRPr="00464BC5" w:rsidRDefault="00464BC5" w:rsidP="00464BC5">
      <w:pPr>
        <w:pStyle w:val="ab"/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4BC5">
        <w:rPr>
          <w:rFonts w:ascii="Times New Roman" w:hAnsi="Times New Roman"/>
          <w:sz w:val="28"/>
          <w:szCs w:val="28"/>
        </w:rPr>
        <w:t>организовать статистическое наблюдение по формам статистической отчетности;</w:t>
      </w:r>
    </w:p>
    <w:p w:rsidR="00464BC5" w:rsidRPr="00464BC5" w:rsidRDefault="00464BC5" w:rsidP="00464BC5">
      <w:pPr>
        <w:pStyle w:val="ab"/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4BC5">
        <w:rPr>
          <w:rFonts w:ascii="Times New Roman" w:hAnsi="Times New Roman"/>
          <w:sz w:val="28"/>
          <w:szCs w:val="28"/>
        </w:rPr>
        <w:t>проводить первичный контроль и обобщение материалов наблюдений;</w:t>
      </w:r>
    </w:p>
    <w:p w:rsidR="00464BC5" w:rsidRPr="00464BC5" w:rsidRDefault="00464BC5" w:rsidP="00464BC5">
      <w:pPr>
        <w:pStyle w:val="ab"/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4BC5">
        <w:rPr>
          <w:rFonts w:ascii="Times New Roman" w:hAnsi="Times New Roman"/>
          <w:sz w:val="28"/>
          <w:szCs w:val="28"/>
        </w:rPr>
        <w:t>рассчитывать статистические показатели и интерпретировать полученные результаты;</w:t>
      </w:r>
    </w:p>
    <w:p w:rsidR="00464BC5" w:rsidRPr="00464BC5" w:rsidRDefault="00464BC5" w:rsidP="00464BC5">
      <w:pPr>
        <w:pStyle w:val="ab"/>
        <w:numPr>
          <w:ilvl w:val="0"/>
          <w:numId w:val="29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4BC5">
        <w:rPr>
          <w:rFonts w:ascii="Times New Roman" w:hAnsi="Times New Roman"/>
          <w:sz w:val="28"/>
          <w:szCs w:val="28"/>
        </w:rPr>
        <w:t>осуществлять комплексный анализ статистических показателей финансовой деятельности, готовить аналитические записки с предложениями по принятию управленческих решений.</w:t>
      </w:r>
    </w:p>
    <w:p w:rsidR="00464BC5" w:rsidRPr="00464BC5" w:rsidRDefault="00464BC5" w:rsidP="00464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64BC5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464BC5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464BC5" w:rsidRPr="00464BC5" w:rsidRDefault="00464BC5" w:rsidP="00464BC5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4BC5">
        <w:rPr>
          <w:sz w:val="28"/>
          <w:szCs w:val="28"/>
        </w:rPr>
        <w:lastRenderedPageBreak/>
        <w:t>предмет, метод и задачи статистики;</w:t>
      </w:r>
    </w:p>
    <w:p w:rsidR="00464BC5" w:rsidRPr="00464BC5" w:rsidRDefault="00464BC5" w:rsidP="00464BC5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4BC5">
        <w:rPr>
          <w:sz w:val="28"/>
          <w:szCs w:val="28"/>
        </w:rPr>
        <w:t>принципы организации работы статистических органов;</w:t>
      </w:r>
    </w:p>
    <w:p w:rsidR="00464BC5" w:rsidRPr="00464BC5" w:rsidRDefault="00464BC5" w:rsidP="00464BC5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4BC5">
        <w:rPr>
          <w:sz w:val="28"/>
          <w:szCs w:val="28"/>
        </w:rPr>
        <w:t>основные способы сбора, сводки, группировки и анализа статистической информации;</w:t>
      </w:r>
    </w:p>
    <w:p w:rsidR="00464BC5" w:rsidRPr="00464BC5" w:rsidRDefault="00464BC5" w:rsidP="00464BC5">
      <w:pPr>
        <w:pStyle w:val="ab"/>
        <w:numPr>
          <w:ilvl w:val="0"/>
          <w:numId w:val="28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4BC5">
        <w:rPr>
          <w:rFonts w:ascii="Times New Roman" w:hAnsi="Times New Roman"/>
          <w:sz w:val="28"/>
          <w:szCs w:val="28"/>
        </w:rPr>
        <w:t>формы статистической отчётности организаций финансового сектора экономики;</w:t>
      </w:r>
    </w:p>
    <w:p w:rsidR="00464BC5" w:rsidRPr="00464BC5" w:rsidRDefault="00464BC5" w:rsidP="00464BC5">
      <w:pPr>
        <w:pStyle w:val="s16"/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4BC5">
        <w:rPr>
          <w:sz w:val="28"/>
          <w:szCs w:val="28"/>
        </w:rPr>
        <w:t>технику расчёта статистических показателей, характеризующих состояние организаций финансового сектора экономики.</w:t>
      </w:r>
    </w:p>
    <w:p w:rsidR="00464BC5" w:rsidRPr="00464BC5" w:rsidRDefault="00464BC5" w:rsidP="00464BC5">
      <w:pPr>
        <w:pStyle w:val="s16"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4BC5">
        <w:rPr>
          <w:sz w:val="28"/>
          <w:szCs w:val="28"/>
        </w:rPr>
        <w:t xml:space="preserve">Процесс изучения дисциплины направлен на формирование следующих компетенций: </w:t>
      </w:r>
      <w:hyperlink r:id="rId7" w:anchor="/document/70727304/entry/10511" w:history="1">
        <w:r w:rsidRPr="00464BC5">
          <w:rPr>
            <w:sz w:val="28"/>
            <w:szCs w:val="28"/>
          </w:rPr>
          <w:t xml:space="preserve">ОК </w:t>
        </w:r>
      </w:hyperlink>
      <w:r w:rsidRPr="00464BC5">
        <w:rPr>
          <w:sz w:val="28"/>
          <w:szCs w:val="28"/>
        </w:rPr>
        <w:t xml:space="preserve">1-9;  </w:t>
      </w:r>
      <w:hyperlink r:id="rId8" w:anchor="/document/70727304/entry/15211" w:history="1">
        <w:r w:rsidRPr="00464BC5">
          <w:rPr>
            <w:sz w:val="28"/>
            <w:szCs w:val="28"/>
          </w:rPr>
          <w:t>ПК 1.</w:t>
        </w:r>
      </w:hyperlink>
      <w:r w:rsidRPr="00464BC5">
        <w:rPr>
          <w:sz w:val="28"/>
          <w:szCs w:val="28"/>
        </w:rPr>
        <w:t xml:space="preserve">1, 1.3, 1.4, </w:t>
      </w:r>
      <w:hyperlink r:id="rId9" w:anchor="/document/70727304/entry/15213" w:history="1">
        <w:r w:rsidRPr="00464BC5">
          <w:rPr>
            <w:sz w:val="28"/>
            <w:szCs w:val="28"/>
          </w:rPr>
          <w:t>2.</w:t>
        </w:r>
      </w:hyperlink>
      <w:r w:rsidRPr="00464BC5">
        <w:rPr>
          <w:sz w:val="28"/>
          <w:szCs w:val="28"/>
        </w:rPr>
        <w:t xml:space="preserve">1- </w:t>
      </w:r>
      <w:hyperlink r:id="rId10" w:anchor="/document/70727304/entry/15222" w:history="1">
        <w:r w:rsidRPr="00464BC5">
          <w:rPr>
            <w:sz w:val="28"/>
            <w:szCs w:val="28"/>
          </w:rPr>
          <w:t>2.</w:t>
        </w:r>
      </w:hyperlink>
      <w:r w:rsidRPr="00464BC5">
        <w:rPr>
          <w:sz w:val="28"/>
          <w:szCs w:val="28"/>
        </w:rPr>
        <w:t>3, 3.1-3.4, 4.2.</w:t>
      </w:r>
    </w:p>
    <w:p w:rsidR="00A0304D" w:rsidRPr="00140A70" w:rsidRDefault="00140A70" w:rsidP="00140A7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 </w:t>
      </w:r>
      <w:r w:rsidR="00A0304D" w:rsidRPr="00140A70">
        <w:rPr>
          <w:rFonts w:ascii="Times New Roman" w:hAnsi="Times New Roman"/>
          <w:sz w:val="28"/>
          <w:szCs w:val="28"/>
        </w:rPr>
        <w:t>рекомендации  имеют определенную структуру.</w:t>
      </w:r>
      <w:r w:rsidRPr="00140A70">
        <w:rPr>
          <w:rFonts w:ascii="Times New Roman" w:hAnsi="Times New Roman"/>
          <w:sz w:val="28"/>
          <w:szCs w:val="28"/>
        </w:rPr>
        <w:t xml:space="preserve"> </w:t>
      </w:r>
      <w:r w:rsidR="00A0304D" w:rsidRPr="00140A70">
        <w:rPr>
          <w:rFonts w:ascii="Times New Roman" w:hAnsi="Times New Roman"/>
          <w:sz w:val="28"/>
          <w:szCs w:val="28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  <w:r w:rsidRPr="00140A70">
        <w:rPr>
          <w:rFonts w:ascii="Times New Roman" w:hAnsi="Times New Roman"/>
          <w:sz w:val="28"/>
          <w:szCs w:val="28"/>
        </w:rPr>
        <w:t xml:space="preserve"> </w:t>
      </w:r>
      <w:r w:rsidR="00A0304D" w:rsidRPr="00140A70">
        <w:rPr>
          <w:rFonts w:ascii="Times New Roman" w:hAnsi="Times New Roman"/>
          <w:sz w:val="28"/>
          <w:szCs w:val="28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A0304D" w:rsidRPr="006E3937" w:rsidRDefault="00A0304D" w:rsidP="00140A70">
      <w:pPr>
        <w:pStyle w:val="c3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3937"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работу.</w:t>
      </w:r>
    </w:p>
    <w:p w:rsidR="00D12F6C" w:rsidRDefault="00805CB4" w:rsidP="00D12F6C">
      <w:pPr>
        <w:pStyle w:val="1"/>
        <w:jc w:val="center"/>
        <w:rPr>
          <w:rFonts w:ascii="Times New Roman" w:hAnsi="Times New Roman"/>
          <w:color w:val="auto"/>
        </w:rPr>
      </w:pPr>
      <w:bookmarkStart w:id="1" w:name="_Toc440878307"/>
      <w:r>
        <w:rPr>
          <w:rFonts w:ascii="Times New Roman" w:hAnsi="Times New Roman"/>
          <w:color w:val="auto"/>
        </w:rPr>
        <w:t xml:space="preserve">2. </w:t>
      </w:r>
      <w:r w:rsidR="00D12F6C" w:rsidRPr="006E3937">
        <w:rPr>
          <w:rFonts w:ascii="Times New Roman" w:hAnsi="Times New Roman"/>
          <w:color w:val="auto"/>
        </w:rPr>
        <w:t>ТЕМАТИЧЕСКОЕ ПЛАНИРОВАНИЕ</w:t>
      </w:r>
      <w:bookmarkEnd w:id="1"/>
    </w:p>
    <w:p w:rsidR="00464BC5" w:rsidRDefault="00464BC5" w:rsidP="00805CB4">
      <w:pPr>
        <w:ind w:left="1560" w:hanging="1560"/>
        <w:rPr>
          <w:rFonts w:ascii="Times New Roman" w:hAnsi="Times New Roman"/>
          <w:sz w:val="28"/>
          <w:szCs w:val="28"/>
        </w:rPr>
      </w:pPr>
    </w:p>
    <w:p w:rsidR="00082082" w:rsidRPr="00805CB4" w:rsidRDefault="00805CB4" w:rsidP="00805CB4">
      <w:pPr>
        <w:ind w:left="1560" w:hanging="1560"/>
        <w:rPr>
          <w:rFonts w:ascii="Times New Roman" w:hAnsi="Times New Roman"/>
          <w:sz w:val="28"/>
          <w:szCs w:val="28"/>
        </w:rPr>
      </w:pPr>
      <w:r w:rsidRPr="00805CB4">
        <w:rPr>
          <w:rFonts w:ascii="Times New Roman" w:hAnsi="Times New Roman"/>
          <w:sz w:val="28"/>
          <w:szCs w:val="28"/>
        </w:rPr>
        <w:t>Таблица 2</w:t>
      </w:r>
      <w:r w:rsidR="00483142">
        <w:rPr>
          <w:rFonts w:ascii="Times New Roman" w:hAnsi="Times New Roman"/>
          <w:sz w:val="28"/>
          <w:szCs w:val="28"/>
        </w:rPr>
        <w:t>.1</w:t>
      </w:r>
      <w:r w:rsidRPr="00805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05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Тематический план самостоятельной работы по дисциплине «Статистика»</w:t>
      </w:r>
      <w:r w:rsidR="00483142">
        <w:rPr>
          <w:rFonts w:ascii="Times New Roman" w:hAnsi="Times New Roman"/>
          <w:sz w:val="28"/>
          <w:szCs w:val="28"/>
        </w:rPr>
        <w:t xml:space="preserve"> </w:t>
      </w:r>
      <w:r w:rsidR="00483142" w:rsidRPr="00483142">
        <w:rPr>
          <w:rFonts w:ascii="Times New Roman" w:hAnsi="Times New Roman"/>
          <w:b/>
          <w:sz w:val="28"/>
          <w:szCs w:val="28"/>
          <w:u w:val="single"/>
        </w:rPr>
        <w:t>для очной формы обучения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3672"/>
        <w:gridCol w:w="32"/>
        <w:gridCol w:w="1811"/>
        <w:gridCol w:w="1134"/>
      </w:tblGrid>
      <w:tr w:rsidR="00D12F6C" w:rsidRPr="001E033E" w:rsidTr="00F329B4">
        <w:tc>
          <w:tcPr>
            <w:tcW w:w="570" w:type="dxa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5" w:type="dxa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задания</w:t>
            </w:r>
          </w:p>
        </w:tc>
        <w:tc>
          <w:tcPr>
            <w:tcW w:w="1134" w:type="dxa"/>
            <w:vAlign w:val="center"/>
          </w:tcPr>
          <w:p w:rsidR="00D12F6C" w:rsidRPr="00082082" w:rsidRDefault="00D12F6C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12F6C" w:rsidRPr="001E033E" w:rsidTr="00F329B4">
        <w:tc>
          <w:tcPr>
            <w:tcW w:w="9072" w:type="dxa"/>
            <w:gridSpan w:val="6"/>
            <w:shd w:val="clear" w:color="auto" w:fill="F2F2F2"/>
            <w:vAlign w:val="center"/>
          </w:tcPr>
          <w:p w:rsidR="002D6514" w:rsidRDefault="002D6514" w:rsidP="00D12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2F6C" w:rsidRDefault="00082082" w:rsidP="00D12F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Статистическое наблюдение и статистическая сводка</w:t>
            </w:r>
          </w:p>
          <w:p w:rsidR="00082082" w:rsidRPr="00082082" w:rsidRDefault="00082082" w:rsidP="00D12F6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D12F6C" w:rsidRPr="00082082" w:rsidRDefault="00E76DEF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26EAC" w:rsidRPr="001E033E" w:rsidTr="00F329B4">
        <w:tc>
          <w:tcPr>
            <w:tcW w:w="570" w:type="dxa"/>
            <w:vMerge w:val="restart"/>
            <w:shd w:val="clear" w:color="auto" w:fill="FFFFFF"/>
            <w:vAlign w:val="center"/>
          </w:tcPr>
          <w:p w:rsidR="00A26EAC" w:rsidRPr="001E033E" w:rsidRDefault="00A26EA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1. Предмет, метод и организация статистики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26EAC" w:rsidRPr="00B838DA" w:rsidRDefault="00A26EAC" w:rsidP="00B838D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838DA">
              <w:rPr>
                <w:rFonts w:ascii="Times New Roman" w:hAnsi="Times New Roman"/>
              </w:rPr>
              <w:lastRenderedPageBreak/>
              <w:t xml:space="preserve">Составление </w:t>
            </w:r>
            <w:r w:rsidR="00B838DA" w:rsidRPr="00B838DA">
              <w:rPr>
                <w:rFonts w:ascii="Times New Roman" w:hAnsi="Times New Roman"/>
              </w:rPr>
              <w:t>опорного конспекта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Pr="00B838DA" w:rsidRDefault="00B838DA" w:rsidP="00F32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8DA">
              <w:rPr>
                <w:rFonts w:ascii="Times New Roman" w:hAnsi="Times New Roman"/>
              </w:rPr>
              <w:t>конспект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Pr="00082082" w:rsidRDefault="00CB5E6A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26EAC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26EAC" w:rsidRPr="001E033E" w:rsidRDefault="00A26EA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26EAC" w:rsidRPr="00572001" w:rsidRDefault="00A26EAC" w:rsidP="00F32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72001">
              <w:rPr>
                <w:rFonts w:ascii="Times New Roman" w:hAnsi="Times New Roman"/>
              </w:rPr>
              <w:t xml:space="preserve">оставление структурной схемы </w:t>
            </w:r>
            <w:r w:rsidRPr="00572001">
              <w:rPr>
                <w:rFonts w:ascii="Times New Roman" w:hAnsi="Times New Roman"/>
              </w:rPr>
              <w:lastRenderedPageBreak/>
              <w:t>органов государственной статистики Российской Федерации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Pr="00082082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схема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Pr="003D10C1" w:rsidRDefault="00E76DEF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0C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B5E6A" w:rsidRPr="003D10C1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A26EAC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26EAC" w:rsidRPr="001E033E" w:rsidRDefault="00A26EAC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26EAC" w:rsidRPr="00572001" w:rsidRDefault="00A26EAC" w:rsidP="005147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72001">
              <w:rPr>
                <w:rFonts w:ascii="Times New Roman" w:hAnsi="Times New Roman"/>
              </w:rPr>
              <w:t>знакомление с материалами сайта Федеральной службы государственной статистики</w:t>
            </w:r>
            <w:r w:rsidR="005147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Pr="00082082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Pr="003D10C1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0C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Pr="00082082" w:rsidRDefault="00A517E3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Default="00A517E3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Pr="003D10C1" w:rsidRDefault="00CB5E6A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0C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26EAC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26EAC" w:rsidRPr="001E033E" w:rsidRDefault="00A26EAC" w:rsidP="005A11DF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26EAC" w:rsidRPr="00082082" w:rsidRDefault="00A26EAC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26EAC" w:rsidRDefault="00A26EAC" w:rsidP="00F329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26EAC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6EAC" w:rsidRPr="003D10C1" w:rsidRDefault="00A26EAC" w:rsidP="00F329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0C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330C91" w:rsidRPr="001E033E" w:rsidTr="005A11DF">
        <w:trPr>
          <w:trHeight w:val="66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330C91" w:rsidRPr="001E033E" w:rsidRDefault="00330C9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082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Статистическое наблюдение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330C91" w:rsidRPr="00082082" w:rsidRDefault="002127AE" w:rsidP="00C05D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CB4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89348E">
              <w:rPr>
                <w:rFonts w:ascii="Times New Roman" w:hAnsi="Times New Roman"/>
                <w:sz w:val="24"/>
                <w:szCs w:val="24"/>
              </w:rPr>
              <w:t>доклада-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Pr="0080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0C91" w:rsidRPr="00082082" w:rsidRDefault="002127AE" w:rsidP="00AA01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C91" w:rsidRPr="00C9167E" w:rsidRDefault="00330C91" w:rsidP="00F329B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6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30C91" w:rsidRPr="001E033E" w:rsidTr="005A11DF">
        <w:trPr>
          <w:trHeight w:val="660"/>
        </w:trPr>
        <w:tc>
          <w:tcPr>
            <w:tcW w:w="570" w:type="dxa"/>
            <w:vMerge/>
            <w:shd w:val="clear" w:color="auto" w:fill="FFFFFF"/>
            <w:vAlign w:val="center"/>
          </w:tcPr>
          <w:p w:rsidR="00330C91" w:rsidRPr="001E033E" w:rsidRDefault="00330C9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0C91" w:rsidRDefault="00A517E3" w:rsidP="00A51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0C91" w:rsidRDefault="00330C91" w:rsidP="00AA01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C91" w:rsidRPr="00C9167E" w:rsidRDefault="00CB5E6A" w:rsidP="00F329B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67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330C91" w:rsidRPr="001E033E" w:rsidTr="005A11DF">
        <w:trPr>
          <w:trHeight w:val="660"/>
        </w:trPr>
        <w:tc>
          <w:tcPr>
            <w:tcW w:w="570" w:type="dxa"/>
            <w:vMerge/>
            <w:shd w:val="clear" w:color="auto" w:fill="FFFFFF"/>
            <w:vAlign w:val="center"/>
          </w:tcPr>
          <w:p w:rsidR="00330C91" w:rsidRPr="001E033E" w:rsidRDefault="00330C9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330C91" w:rsidRPr="00082082" w:rsidRDefault="00330C91" w:rsidP="00082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330C91" w:rsidRDefault="00330C91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330C91" w:rsidRPr="00082082" w:rsidRDefault="00330C91" w:rsidP="00AA01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0C91" w:rsidRPr="00C9167E" w:rsidRDefault="00330C91" w:rsidP="00F329B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67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517E3" w:rsidRPr="001E033E" w:rsidTr="00F329B4">
        <w:tc>
          <w:tcPr>
            <w:tcW w:w="570" w:type="dxa"/>
            <w:vMerge w:val="restart"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A517E3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17E3" w:rsidRPr="00082082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082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082082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Статистическая сводка и группировка данных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Pr="00C9167E" w:rsidRDefault="00CB5E6A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67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домашнего задания на группировку данных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Pr="00C9167E" w:rsidRDefault="002A4ACE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0820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2A4ACE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 на вопросы </w:t>
            </w:r>
            <w:r w:rsidRPr="00572001">
              <w:rPr>
                <w:rFonts w:ascii="Times New Roman" w:hAnsi="Times New Roman"/>
              </w:rPr>
              <w:t>для самопроверки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BA1BB2" w:rsidP="009902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Pr="00C9167E" w:rsidRDefault="00CB5E6A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167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517E3" w:rsidRPr="001E033E" w:rsidTr="00F329B4">
        <w:tc>
          <w:tcPr>
            <w:tcW w:w="9072" w:type="dxa"/>
            <w:gridSpan w:val="6"/>
            <w:shd w:val="clear" w:color="auto" w:fill="F2F2F2"/>
            <w:vAlign w:val="center"/>
          </w:tcPr>
          <w:p w:rsidR="00A517E3" w:rsidRDefault="00A517E3" w:rsidP="002B51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17E3" w:rsidRDefault="00A517E3" w:rsidP="002B510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Расчет обобщающих показателей и их анализ</w:t>
            </w:r>
          </w:p>
          <w:p w:rsidR="00A517E3" w:rsidRPr="00082082" w:rsidRDefault="00A517E3" w:rsidP="002B510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A517E3" w:rsidRPr="00082082" w:rsidRDefault="00E76DEF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517E3" w:rsidRPr="001E033E" w:rsidTr="00F329B4">
        <w:tc>
          <w:tcPr>
            <w:tcW w:w="570" w:type="dxa"/>
            <w:vMerge w:val="restart"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A517E3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17E3" w:rsidRPr="002D6514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4. Виды и формы выражения статистических показателей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A517E3" w:rsidRPr="00082082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A517E3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A517E3" w:rsidRPr="00082082" w:rsidRDefault="00CB5E6A" w:rsidP="00F3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17E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A517E3" w:rsidRPr="001E033E" w:rsidTr="00F329B4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Default="00A517E3" w:rsidP="00F329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A517E3" w:rsidRDefault="00CB5E6A" w:rsidP="00F3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7E3" w:rsidRPr="001E033E" w:rsidTr="005A11DF">
        <w:tc>
          <w:tcPr>
            <w:tcW w:w="570" w:type="dxa"/>
            <w:vMerge/>
            <w:shd w:val="clear" w:color="auto" w:fill="FFFFFF"/>
            <w:vAlign w:val="center"/>
          </w:tcPr>
          <w:p w:rsidR="00A517E3" w:rsidRPr="001E033E" w:rsidRDefault="00A517E3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A517E3" w:rsidRDefault="00A517E3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A517E3" w:rsidRDefault="00A517E3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A517E3" w:rsidRPr="00082082" w:rsidRDefault="00A517E3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17E3" w:rsidRDefault="00A517E3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77812" w:rsidRPr="001E033E" w:rsidTr="005A11DF">
        <w:trPr>
          <w:trHeight w:val="47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577812" w:rsidRPr="001E033E" w:rsidRDefault="00577812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577812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7812" w:rsidRPr="002D6514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5. Средние величины в статистике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577812" w:rsidRPr="00082082" w:rsidRDefault="00CB5E6A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7781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577812" w:rsidRPr="001E033E" w:rsidTr="005A11DF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577812" w:rsidRPr="001E033E" w:rsidRDefault="00577812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577812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77812" w:rsidRDefault="00577812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577812" w:rsidRDefault="00577812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7812" w:rsidRPr="001E033E" w:rsidTr="00F329B4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577812" w:rsidRPr="001E033E" w:rsidRDefault="00577812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577812" w:rsidRDefault="00577812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577812" w:rsidRDefault="00577812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77812" w:rsidRPr="00082082" w:rsidRDefault="00577812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77812" w:rsidRDefault="00577812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52FD6" w:rsidRPr="001E033E" w:rsidTr="005A11DF">
        <w:trPr>
          <w:trHeight w:val="47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052FD6" w:rsidRPr="001E033E" w:rsidRDefault="00052FD6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052FD6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FD6" w:rsidRPr="002D6514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6. Индексы в статистике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052FD6" w:rsidRPr="00082082" w:rsidRDefault="00E76DEF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2FD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052FD6" w:rsidRPr="001E033E" w:rsidTr="005A11DF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052FD6" w:rsidRPr="001E033E" w:rsidRDefault="00052FD6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052FD6" w:rsidRPr="00082082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052FD6" w:rsidRDefault="00052FD6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052FD6" w:rsidRDefault="00052FD6" w:rsidP="005A1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2FD6" w:rsidRPr="001E033E" w:rsidTr="00F329B4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052FD6" w:rsidRPr="001E033E" w:rsidRDefault="00052FD6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052FD6" w:rsidRPr="00082082" w:rsidRDefault="00052FD6" w:rsidP="00F329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052FD6" w:rsidRDefault="00052FD6" w:rsidP="005A11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052FD6" w:rsidRPr="00082082" w:rsidRDefault="00052FD6" w:rsidP="005A11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52FD6" w:rsidRDefault="00052FD6" w:rsidP="005A11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483142" w:rsidRDefault="00483142" w:rsidP="00483142">
      <w:pPr>
        <w:ind w:left="1560" w:hanging="1560"/>
        <w:rPr>
          <w:rFonts w:ascii="Times New Roman" w:hAnsi="Times New Roman"/>
          <w:sz w:val="28"/>
          <w:szCs w:val="28"/>
        </w:rPr>
      </w:pPr>
      <w:bookmarkStart w:id="2" w:name="_Toc440878308"/>
    </w:p>
    <w:p w:rsidR="00483142" w:rsidRPr="00805CB4" w:rsidRDefault="00483142" w:rsidP="00483142">
      <w:pPr>
        <w:ind w:left="1560" w:hanging="1560"/>
        <w:rPr>
          <w:rFonts w:ascii="Times New Roman" w:hAnsi="Times New Roman"/>
          <w:sz w:val="28"/>
          <w:szCs w:val="28"/>
        </w:rPr>
      </w:pPr>
      <w:r w:rsidRPr="00805CB4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.2</w:t>
      </w:r>
      <w:r w:rsidRPr="00805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05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Тематический план самостоятельной работы по дисциплине «Статистика» </w:t>
      </w:r>
      <w:r w:rsidRPr="00483142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r>
        <w:rPr>
          <w:rFonts w:ascii="Times New Roman" w:hAnsi="Times New Roman"/>
          <w:b/>
          <w:sz w:val="28"/>
          <w:szCs w:val="28"/>
          <w:u w:val="single"/>
        </w:rPr>
        <w:t>за</w:t>
      </w:r>
      <w:r w:rsidRPr="00483142">
        <w:rPr>
          <w:rFonts w:ascii="Times New Roman" w:hAnsi="Times New Roman"/>
          <w:b/>
          <w:sz w:val="28"/>
          <w:szCs w:val="28"/>
          <w:u w:val="single"/>
        </w:rPr>
        <w:t>очной формы обучения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3672"/>
        <w:gridCol w:w="32"/>
        <w:gridCol w:w="1811"/>
        <w:gridCol w:w="1134"/>
      </w:tblGrid>
      <w:tr w:rsidR="00483142" w:rsidRPr="001E033E" w:rsidTr="00FB6D91">
        <w:tc>
          <w:tcPr>
            <w:tcW w:w="570" w:type="dxa"/>
            <w:vAlign w:val="center"/>
          </w:tcPr>
          <w:p w:rsidR="00483142" w:rsidRPr="00267D3C" w:rsidRDefault="00483142" w:rsidP="00FB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5" w:type="dxa"/>
            <w:vAlign w:val="center"/>
          </w:tcPr>
          <w:p w:rsidR="00483142" w:rsidRPr="00082082" w:rsidRDefault="00483142" w:rsidP="00FB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483142" w:rsidRPr="00082082" w:rsidRDefault="00483142" w:rsidP="00FB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483142" w:rsidRPr="00082082" w:rsidRDefault="00483142" w:rsidP="00FB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задания</w:t>
            </w:r>
          </w:p>
        </w:tc>
        <w:tc>
          <w:tcPr>
            <w:tcW w:w="1134" w:type="dxa"/>
            <w:vAlign w:val="center"/>
          </w:tcPr>
          <w:p w:rsidR="00483142" w:rsidRPr="00082082" w:rsidRDefault="00483142" w:rsidP="00FB6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83142" w:rsidRPr="001E033E" w:rsidTr="00FB6D91">
        <w:tc>
          <w:tcPr>
            <w:tcW w:w="9072" w:type="dxa"/>
            <w:gridSpan w:val="6"/>
            <w:shd w:val="clear" w:color="auto" w:fill="F2F2F2"/>
            <w:vAlign w:val="center"/>
          </w:tcPr>
          <w:p w:rsidR="00483142" w:rsidRPr="00267D3C" w:rsidRDefault="00483142" w:rsidP="00FB6D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142" w:rsidRPr="00267D3C" w:rsidRDefault="00483142" w:rsidP="00FB6D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Статистическое наблюдение и статистическая сводка</w:t>
            </w:r>
          </w:p>
          <w:p w:rsidR="00483142" w:rsidRPr="00267D3C" w:rsidRDefault="00483142" w:rsidP="00FB6D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83142" w:rsidRPr="00082082" w:rsidRDefault="00533D88" w:rsidP="00FB6D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483142" w:rsidRPr="001E033E" w:rsidTr="00FB6D91">
        <w:tc>
          <w:tcPr>
            <w:tcW w:w="570" w:type="dxa"/>
            <w:vMerge w:val="restart"/>
            <w:shd w:val="clear" w:color="auto" w:fill="FFFFFF"/>
            <w:vAlign w:val="center"/>
          </w:tcPr>
          <w:p w:rsidR="00483142" w:rsidRPr="00267D3C" w:rsidRDefault="00267D3C" w:rsidP="00267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483142" w:rsidRPr="00082082" w:rsidRDefault="00483142" w:rsidP="00FB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3142" w:rsidRPr="00082082" w:rsidRDefault="00483142" w:rsidP="00FB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Cs/>
                <w:sz w:val="24"/>
                <w:szCs w:val="24"/>
              </w:rPr>
              <w:t>Тема 1. Предмет, метод и организация статистики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B838DA" w:rsidRDefault="00483142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838DA">
              <w:rPr>
                <w:rFonts w:ascii="Times New Roman" w:hAnsi="Times New Roman"/>
              </w:rPr>
              <w:t>Составление опорного конспекта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B838DA" w:rsidRDefault="00483142" w:rsidP="00FB6D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8DA">
              <w:rPr>
                <w:rFonts w:ascii="Times New Roman" w:hAnsi="Times New Roman"/>
              </w:rPr>
              <w:t>конспект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Pr="00082082" w:rsidRDefault="00533D88" w:rsidP="00FB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83142" w:rsidRPr="001E033E" w:rsidTr="00FB6D91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Pr="00082082" w:rsidRDefault="00483142" w:rsidP="00FB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572001" w:rsidRDefault="00483142" w:rsidP="00FB6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72001">
              <w:rPr>
                <w:rFonts w:ascii="Times New Roman" w:hAnsi="Times New Roman"/>
              </w:rPr>
              <w:t>оставление структурной схемы органов государственной статистики Российской Федерации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FB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533D88" w:rsidP="00FB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83142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483142" w:rsidRPr="001E033E" w:rsidTr="00FB6D91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Pr="00082082" w:rsidRDefault="00483142" w:rsidP="00FB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572001" w:rsidRDefault="00483142" w:rsidP="00FB6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72001">
              <w:rPr>
                <w:rFonts w:ascii="Times New Roman" w:hAnsi="Times New Roman"/>
              </w:rPr>
              <w:t>знакомление с материалами сайта Федеральной службы государственной статистики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FB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533D88" w:rsidP="00FB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83142" w:rsidRPr="001E033E" w:rsidTr="00FB6D91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Pr="00082082" w:rsidRDefault="00483142" w:rsidP="00FB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FB6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Default="00483142" w:rsidP="00FB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533D88" w:rsidP="00FB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83142" w:rsidRPr="001E033E" w:rsidTr="00FB6D91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Pr="00082082" w:rsidRDefault="00483142" w:rsidP="00FB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FB6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Default="00483142" w:rsidP="00FB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483142" w:rsidP="00FB6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83142" w:rsidRPr="001E033E" w:rsidTr="00FB6D91">
        <w:trPr>
          <w:trHeight w:val="66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483142" w:rsidRPr="00267D3C" w:rsidRDefault="00267D3C" w:rsidP="00267D3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483142" w:rsidRPr="00082082" w:rsidRDefault="00483142" w:rsidP="00FB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3142" w:rsidRPr="00082082" w:rsidRDefault="00483142" w:rsidP="00FB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082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0820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Статистическое наблюдение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082082" w:rsidRDefault="00483142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CB4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доклада-презентации</w:t>
            </w:r>
            <w:r w:rsidRPr="0080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FB6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Pr="00082082" w:rsidRDefault="00483142" w:rsidP="00FB6D9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33D88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483142" w:rsidRPr="001E033E" w:rsidTr="00FB6D91">
        <w:trPr>
          <w:trHeight w:val="660"/>
        </w:trPr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Pr="00082082" w:rsidRDefault="00483142" w:rsidP="00FB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FB6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Default="00483142" w:rsidP="00FB6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533D88" w:rsidP="00FB6D9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83142" w:rsidRPr="001E033E" w:rsidTr="00FB6D91">
        <w:trPr>
          <w:trHeight w:val="660"/>
        </w:trPr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Pr="00082082" w:rsidRDefault="00483142" w:rsidP="00FB6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FB6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FB6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483142" w:rsidP="00FB6D9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83142" w:rsidRPr="001E033E" w:rsidTr="00FB6D91">
        <w:tc>
          <w:tcPr>
            <w:tcW w:w="570" w:type="dxa"/>
            <w:vMerge w:val="restart"/>
            <w:shd w:val="clear" w:color="auto" w:fill="FFFFFF"/>
            <w:vAlign w:val="center"/>
          </w:tcPr>
          <w:p w:rsidR="00483142" w:rsidRPr="00267D3C" w:rsidRDefault="00267D3C" w:rsidP="00267D3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483142" w:rsidRDefault="00483142" w:rsidP="00FB6D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83142" w:rsidRPr="00082082" w:rsidRDefault="00483142" w:rsidP="00FB6D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082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082082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Статистическая сводка и группировка данных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FB6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Default="00483142" w:rsidP="00FB6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533D88" w:rsidP="00FB6D9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83142" w:rsidRPr="001E033E" w:rsidTr="00FB6D91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Default="00483142" w:rsidP="00FB6D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082082" w:rsidRDefault="00483142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домашнего задания на группировку данных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FB6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Pr="00082082" w:rsidRDefault="00483142" w:rsidP="00FB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3D8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83142" w:rsidRPr="001E033E" w:rsidTr="00FB6D91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Default="00483142" w:rsidP="00FB6D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FB6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 на вопросы </w:t>
            </w:r>
            <w:r w:rsidRPr="00572001">
              <w:rPr>
                <w:rFonts w:ascii="Times New Roman" w:hAnsi="Times New Roman"/>
              </w:rPr>
              <w:t>для самопроверки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FB6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483142" w:rsidP="00FB6D9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83142" w:rsidRPr="001E033E" w:rsidTr="00FB6D91">
        <w:tc>
          <w:tcPr>
            <w:tcW w:w="9072" w:type="dxa"/>
            <w:gridSpan w:val="6"/>
            <w:shd w:val="clear" w:color="auto" w:fill="F2F2F2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Расчет обобщающих показателей и их анализ</w:t>
            </w:r>
          </w:p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83142" w:rsidRPr="00082082" w:rsidRDefault="00533D88" w:rsidP="00B10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10E8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83142" w:rsidRPr="001E033E" w:rsidTr="00FB6D91">
        <w:tc>
          <w:tcPr>
            <w:tcW w:w="570" w:type="dxa"/>
            <w:vMerge w:val="restart"/>
            <w:shd w:val="clear" w:color="auto" w:fill="FFFFFF"/>
            <w:vAlign w:val="center"/>
          </w:tcPr>
          <w:p w:rsidR="00483142" w:rsidRPr="00267D3C" w:rsidRDefault="00267D3C" w:rsidP="00267D3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483142" w:rsidRDefault="00483142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142" w:rsidRPr="002D6514" w:rsidRDefault="00483142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4. Виды и формы выражения статистических показателей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082082" w:rsidRDefault="00483142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FB6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483142" w:rsidRPr="00082082" w:rsidRDefault="00B10E87" w:rsidP="00FB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3142" w:rsidRPr="001E033E" w:rsidTr="00FB6D91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Default="00483142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082082" w:rsidRDefault="00483142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Default="00483142" w:rsidP="00FB6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483142" w:rsidRDefault="00533D88" w:rsidP="00FB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83142" w:rsidRPr="001E033E" w:rsidTr="00FB6D91"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Default="00483142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FB6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FB6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483142" w:rsidP="00FB6D9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483142" w:rsidRPr="001E033E" w:rsidTr="00FB6D91">
        <w:trPr>
          <w:trHeight w:val="47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483142" w:rsidRPr="00267D3C" w:rsidRDefault="00267D3C" w:rsidP="00267D3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267D3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483142" w:rsidRDefault="00483142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3142" w:rsidRPr="002D6514" w:rsidRDefault="00483142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>Тема 5. Средние величины в статистике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082082" w:rsidRDefault="00483142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FB6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483142" w:rsidRPr="00082082" w:rsidRDefault="00B10E87" w:rsidP="00FB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3142" w:rsidRPr="001E033E" w:rsidTr="00FB6D91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Default="00483142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Pr="00082082" w:rsidRDefault="00483142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Default="00483142" w:rsidP="00FB6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483142" w:rsidRDefault="00533D88" w:rsidP="00FB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83142" w:rsidRPr="001E033E" w:rsidTr="00FB6D91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483142" w:rsidRPr="00267D3C" w:rsidRDefault="00483142" w:rsidP="00267D3C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483142" w:rsidRDefault="00483142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483142" w:rsidRDefault="00483142" w:rsidP="00FB6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483142" w:rsidRPr="00082082" w:rsidRDefault="00483142" w:rsidP="00FB6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3142" w:rsidRDefault="00483142" w:rsidP="00FB6D9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533D88" w:rsidRPr="001E033E" w:rsidTr="00FB6D91">
        <w:trPr>
          <w:trHeight w:val="470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533D88" w:rsidRPr="00267D3C" w:rsidRDefault="00533D88" w:rsidP="00267D3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2987" w:type="dxa"/>
            <w:gridSpan w:val="2"/>
            <w:vMerge w:val="restart"/>
            <w:shd w:val="clear" w:color="auto" w:fill="FFFFFF"/>
          </w:tcPr>
          <w:p w:rsidR="00533D88" w:rsidRDefault="00533D88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3D88" w:rsidRPr="002D6514" w:rsidRDefault="00533D88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6. Индексы в </w:t>
            </w:r>
            <w:r w:rsidRPr="002D65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статистике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533D88" w:rsidRPr="00082082" w:rsidRDefault="00533D88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572001">
              <w:rPr>
                <w:rFonts w:ascii="Times New Roman" w:hAnsi="Times New Roman"/>
              </w:rPr>
              <w:t xml:space="preserve">роработка учебного материала </w:t>
            </w:r>
            <w:r>
              <w:rPr>
                <w:rFonts w:ascii="Times New Roman" w:hAnsi="Times New Roman"/>
              </w:rPr>
              <w:t>по конспектам лекций и</w:t>
            </w:r>
            <w:r w:rsidRPr="00572001">
              <w:rPr>
                <w:rFonts w:ascii="Times New Roman" w:hAnsi="Times New Roman"/>
              </w:rPr>
              <w:t xml:space="preserve"> учебной литературе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33D88" w:rsidRPr="00082082" w:rsidRDefault="00533D88" w:rsidP="00FB6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533D88" w:rsidRPr="00082082" w:rsidRDefault="00B10E87" w:rsidP="00FB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3D88" w:rsidRPr="001E033E" w:rsidTr="00FB6D91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533D88" w:rsidRPr="00267D3C" w:rsidRDefault="00533D88" w:rsidP="00FB6D9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533D88" w:rsidRPr="00082082" w:rsidRDefault="00533D88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533D88" w:rsidRPr="00082082" w:rsidRDefault="00533D88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572001">
              <w:rPr>
                <w:rFonts w:ascii="Times New Roman" w:hAnsi="Times New Roman"/>
              </w:rPr>
              <w:t>ешение статистических заданий</w:t>
            </w:r>
            <w:r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33D88" w:rsidRDefault="00533D88" w:rsidP="00FB6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отчет</w:t>
            </w:r>
          </w:p>
        </w:tc>
        <w:tc>
          <w:tcPr>
            <w:tcW w:w="1134" w:type="dxa"/>
            <w:shd w:val="clear" w:color="auto" w:fill="FFFFFF"/>
          </w:tcPr>
          <w:p w:rsidR="00533D88" w:rsidRDefault="00B10E87" w:rsidP="00FB6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3D88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533D88" w:rsidRPr="001E033E" w:rsidTr="00FB6D91">
        <w:trPr>
          <w:trHeight w:val="470"/>
        </w:trPr>
        <w:tc>
          <w:tcPr>
            <w:tcW w:w="570" w:type="dxa"/>
            <w:vMerge/>
            <w:shd w:val="clear" w:color="auto" w:fill="FFFFFF"/>
            <w:vAlign w:val="center"/>
          </w:tcPr>
          <w:p w:rsidR="00533D88" w:rsidRPr="00267D3C" w:rsidRDefault="00533D88" w:rsidP="00FB6D91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vMerge/>
            <w:shd w:val="clear" w:color="auto" w:fill="FFFFFF"/>
          </w:tcPr>
          <w:p w:rsidR="00533D88" w:rsidRPr="00082082" w:rsidRDefault="00533D88" w:rsidP="00FB6D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FFFFFF"/>
          </w:tcPr>
          <w:p w:rsidR="00533D88" w:rsidRDefault="00533D88" w:rsidP="00FB6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72001">
              <w:rPr>
                <w:rFonts w:ascii="Times New Roman" w:hAnsi="Times New Roman"/>
              </w:rPr>
              <w:t>ыполнение тестовых заданий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533D88" w:rsidRPr="00082082" w:rsidRDefault="00533D88" w:rsidP="00FB6D9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33D88" w:rsidRDefault="00533D88" w:rsidP="00FB6D9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2127AE" w:rsidRDefault="002127AE" w:rsidP="002B510B">
      <w:pPr>
        <w:pStyle w:val="1"/>
        <w:jc w:val="center"/>
        <w:rPr>
          <w:rFonts w:ascii="Times New Roman" w:hAnsi="Times New Roman"/>
          <w:color w:val="auto"/>
        </w:rPr>
      </w:pPr>
    </w:p>
    <w:p w:rsidR="002127AE" w:rsidRDefault="002127AE" w:rsidP="002127AE">
      <w:pPr>
        <w:rPr>
          <w:sz w:val="28"/>
          <w:szCs w:val="28"/>
        </w:rPr>
      </w:pPr>
      <w:r>
        <w:br w:type="page"/>
      </w:r>
    </w:p>
    <w:p w:rsidR="002B510B" w:rsidRPr="00056808" w:rsidRDefault="002127AE" w:rsidP="002B510B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3. </w:t>
      </w:r>
      <w:r w:rsidR="002B510B" w:rsidRPr="00306AF5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2"/>
    </w:p>
    <w:p w:rsidR="002127AE" w:rsidRPr="00EB1DD1" w:rsidRDefault="002127AE" w:rsidP="002127A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3" w:name="_Toc204246915"/>
      <w:bookmarkStart w:id="4" w:name="_Toc440878309"/>
      <w:r w:rsidRPr="00EB1DD1">
        <w:rPr>
          <w:rFonts w:ascii="Times New Roman" w:hAnsi="Times New Roman"/>
          <w:sz w:val="28"/>
          <w:szCs w:val="28"/>
        </w:rPr>
        <w:t>Самостоятельная работа студентов, прежде всего, заключатся в изучении литературы, дополняющей материал, излагаемый в лекционной части курса. Необходимо овладеть навыками библиографического поиска, в том числе в сетевых Интернет-ресурсах, научиться сопоставлять различные точки зрения и определять методы исследований.</w:t>
      </w:r>
    </w:p>
    <w:p w:rsidR="002127AE" w:rsidRPr="00EB1DD1" w:rsidRDefault="002127AE" w:rsidP="002127A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 xml:space="preserve">Предполагается, что, прослушав лекцию, студент должен ознакомиться с рекомендованной литературой из основного списка, затем обратится к источникам, указанным в библиографических списках изученных книг, осуществит поиск и критическую оценку материала на сайтах Интернет, соберет необходимую информацию. </w:t>
      </w:r>
    </w:p>
    <w:bookmarkEnd w:id="3"/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>Существует несколько методов работы с литературой.</w:t>
      </w:r>
    </w:p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>Один из них – метод повторения: смысл прочитанного текста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>Наиболее эффективный метод  – метод осознанного запоминания: прочитанный текст нужно подвергнуть большей, чем простое заучивание, обработке. Чтобы основательно обработать информацию, важно произвести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</w:t>
      </w:r>
    </w:p>
    <w:p w:rsidR="002127AE" w:rsidRPr="00EB1DD1" w:rsidRDefault="002127AE" w:rsidP="002127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DD1">
        <w:rPr>
          <w:rFonts w:ascii="Times New Roman" w:hAnsi="Times New Roman"/>
          <w:sz w:val="28"/>
          <w:szCs w:val="28"/>
        </w:rPr>
        <w:t xml:space="preserve">Для улучшения обработки информации очень важно устанавливать осмысленные связи, структурировать новые сведения. Изучение научной,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2B510B" w:rsidRDefault="002B510B" w:rsidP="002B510B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lastRenderedPageBreak/>
        <w:t>Самостоятельная работа №</w:t>
      </w:r>
      <w:r w:rsidR="000D799C">
        <w:rPr>
          <w:rFonts w:ascii="Times New Roman" w:hAnsi="Times New Roman"/>
          <w:color w:val="auto"/>
        </w:rPr>
        <w:t xml:space="preserve"> </w:t>
      </w:r>
      <w:r w:rsidRPr="00E474BA">
        <w:rPr>
          <w:rFonts w:ascii="Times New Roman" w:hAnsi="Times New Roman"/>
          <w:color w:val="auto"/>
        </w:rPr>
        <w:t>1</w:t>
      </w:r>
      <w:bookmarkEnd w:id="4"/>
      <w:r w:rsidR="000D799C">
        <w:rPr>
          <w:rFonts w:ascii="Times New Roman" w:hAnsi="Times New Roman"/>
          <w:color w:val="auto"/>
        </w:rPr>
        <w:t xml:space="preserve"> по теме</w:t>
      </w:r>
    </w:p>
    <w:p w:rsidR="000D799C" w:rsidRPr="000D799C" w:rsidRDefault="000D799C" w:rsidP="000D79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799C">
        <w:rPr>
          <w:rFonts w:ascii="Times New Roman" w:hAnsi="Times New Roman"/>
          <w:b/>
          <w:bCs/>
          <w:sz w:val="28"/>
          <w:szCs w:val="28"/>
        </w:rPr>
        <w:t>«Предмет, метод и организация статистики»</w:t>
      </w:r>
    </w:p>
    <w:p w:rsidR="00B838DA" w:rsidRPr="006F5ADB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eastAsia="Calibri" w:hAnsi="Times New Roman"/>
          <w:b/>
          <w:sz w:val="28"/>
          <w:szCs w:val="28"/>
        </w:rPr>
        <w:t xml:space="preserve">Задание: </w:t>
      </w:r>
      <w:r w:rsidRPr="00B838DA">
        <w:rPr>
          <w:rFonts w:ascii="Times New Roman" w:hAnsi="Times New Roman"/>
          <w:sz w:val="28"/>
          <w:szCs w:val="28"/>
        </w:rPr>
        <w:t>составление опорного конспекта по вопросам темы</w:t>
      </w:r>
      <w:r w:rsidR="006F5ADB">
        <w:rPr>
          <w:rFonts w:ascii="Times New Roman" w:hAnsi="Times New Roman"/>
          <w:sz w:val="28"/>
          <w:szCs w:val="28"/>
        </w:rPr>
        <w:t xml:space="preserve"> </w:t>
      </w:r>
      <w:r w:rsidR="006F5ADB" w:rsidRPr="006F5ADB">
        <w:rPr>
          <w:rFonts w:ascii="Times New Roman" w:hAnsi="Times New Roman"/>
          <w:sz w:val="28"/>
          <w:szCs w:val="28"/>
        </w:rPr>
        <w:t>«Предмет, метод и организация статистики»</w:t>
      </w:r>
      <w:r w:rsidRPr="00B838DA">
        <w:rPr>
          <w:rFonts w:ascii="Times New Roman" w:hAnsi="Times New Roman"/>
          <w:sz w:val="28"/>
          <w:szCs w:val="28"/>
        </w:rPr>
        <w:t>:</w:t>
      </w:r>
    </w:p>
    <w:p w:rsidR="00B838DA" w:rsidRPr="00B838DA" w:rsidRDefault="00B838DA" w:rsidP="00BD173F">
      <w:pPr>
        <w:pStyle w:val="ab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>Принципы организации государственной статистики.</w:t>
      </w:r>
    </w:p>
    <w:p w:rsidR="00B838DA" w:rsidRPr="00B838DA" w:rsidRDefault="00B838DA" w:rsidP="00BD173F">
      <w:pPr>
        <w:pStyle w:val="ab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>Организация государственной статистики в РФ</w:t>
      </w:r>
      <w:r w:rsidR="006F5ADB">
        <w:rPr>
          <w:rFonts w:ascii="Times New Roman" w:hAnsi="Times New Roman"/>
          <w:sz w:val="28"/>
          <w:szCs w:val="28"/>
        </w:rPr>
        <w:t>.</w:t>
      </w:r>
    </w:p>
    <w:p w:rsidR="00B838DA" w:rsidRPr="00B838DA" w:rsidRDefault="00B838DA" w:rsidP="006F5ADB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B838DA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B838DA">
        <w:rPr>
          <w:rFonts w:ascii="Times New Roman" w:hAnsi="Times New Roman"/>
          <w:sz w:val="28"/>
          <w:szCs w:val="28"/>
        </w:rPr>
        <w:t xml:space="preserve"> конспект</w:t>
      </w:r>
    </w:p>
    <w:p w:rsidR="00B838DA" w:rsidRPr="00B838DA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B838DA">
        <w:rPr>
          <w:rFonts w:ascii="Times New Roman" w:hAnsi="Times New Roman"/>
          <w:sz w:val="28"/>
          <w:szCs w:val="28"/>
        </w:rPr>
        <w:t xml:space="preserve"> просмотр конспекта, устный опрос.</w:t>
      </w:r>
    </w:p>
    <w:p w:rsidR="00B838DA" w:rsidRPr="00B838DA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 xml:space="preserve">Критерии оценки выполненной работы: соответствие конспекта </w:t>
      </w:r>
      <w:r w:rsidR="006F5ADB">
        <w:rPr>
          <w:rFonts w:ascii="Times New Roman" w:hAnsi="Times New Roman"/>
          <w:sz w:val="28"/>
          <w:szCs w:val="28"/>
        </w:rPr>
        <w:t xml:space="preserve">вопросам </w:t>
      </w:r>
      <w:r w:rsidRPr="00B838DA">
        <w:rPr>
          <w:rFonts w:ascii="Times New Roman" w:hAnsi="Times New Roman"/>
          <w:sz w:val="28"/>
          <w:szCs w:val="28"/>
        </w:rPr>
        <w:t>тем</w:t>
      </w:r>
      <w:r w:rsidR="006F5ADB">
        <w:rPr>
          <w:rFonts w:ascii="Times New Roman" w:hAnsi="Times New Roman"/>
          <w:sz w:val="28"/>
          <w:szCs w:val="28"/>
        </w:rPr>
        <w:t>ы</w:t>
      </w:r>
      <w:r w:rsidRPr="00B838DA">
        <w:rPr>
          <w:rFonts w:ascii="Times New Roman" w:hAnsi="Times New Roman"/>
          <w:sz w:val="28"/>
          <w:szCs w:val="28"/>
        </w:rPr>
        <w:t>; аккуратность и правильность написания опорного конспекта; логичность; правильность использования терминологии.</w:t>
      </w:r>
    </w:p>
    <w:p w:rsidR="00B838DA" w:rsidRPr="006F5ADB" w:rsidRDefault="00B838DA" w:rsidP="006F5A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5ADB"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выполнению:</w:t>
      </w:r>
      <w:r w:rsidR="006F5ADB" w:rsidRPr="006F5ADB"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 </w:t>
      </w:r>
      <w:r w:rsidR="006F5ADB" w:rsidRPr="006F5ADB">
        <w:rPr>
          <w:rFonts w:ascii="Times New Roman" w:hAnsi="Times New Roman"/>
          <w:sz w:val="28"/>
          <w:szCs w:val="28"/>
        </w:rPr>
        <w:t xml:space="preserve">на основе изучения источников информации 3 и 4, </w:t>
      </w:r>
      <w:r w:rsidR="006F5ADB" w:rsidRPr="006F5ADB">
        <w:rPr>
          <w:rFonts w:ascii="Times New Roman" w:hAnsi="Times New Roman"/>
          <w:bCs/>
          <w:sz w:val="28"/>
          <w:szCs w:val="28"/>
        </w:rPr>
        <w:t xml:space="preserve">материалов сайта Федеральной службы государственной статистики, </w:t>
      </w:r>
      <w:r w:rsidRPr="006F5ADB">
        <w:rPr>
          <w:rFonts w:ascii="Times New Roman" w:hAnsi="Times New Roman"/>
          <w:bCs/>
          <w:sz w:val="28"/>
          <w:szCs w:val="28"/>
        </w:rPr>
        <w:t>дополнительные источники информации записать основные понятия</w:t>
      </w:r>
      <w:r w:rsidR="006F5ADB" w:rsidRPr="006F5ADB">
        <w:rPr>
          <w:rFonts w:ascii="Times New Roman" w:hAnsi="Times New Roman"/>
          <w:bCs/>
          <w:sz w:val="28"/>
          <w:szCs w:val="28"/>
        </w:rPr>
        <w:t>, изложить письменно принципы</w:t>
      </w:r>
      <w:r w:rsidRPr="006F5ADB">
        <w:rPr>
          <w:rFonts w:ascii="Times New Roman" w:hAnsi="Times New Roman"/>
          <w:bCs/>
          <w:sz w:val="28"/>
          <w:szCs w:val="28"/>
        </w:rPr>
        <w:t xml:space="preserve"> </w:t>
      </w:r>
      <w:r w:rsidR="006F5ADB" w:rsidRPr="006F5ADB">
        <w:rPr>
          <w:rFonts w:ascii="Times New Roman" w:hAnsi="Times New Roman"/>
          <w:sz w:val="28"/>
          <w:szCs w:val="28"/>
        </w:rPr>
        <w:t>организации государственной статистики и организацию государственной статистики в РФ</w:t>
      </w:r>
      <w:r w:rsidRPr="006F5ADB">
        <w:rPr>
          <w:rFonts w:ascii="Times New Roman" w:hAnsi="Times New Roman"/>
          <w:bCs/>
          <w:sz w:val="28"/>
          <w:szCs w:val="28"/>
        </w:rPr>
        <w:t>.</w:t>
      </w:r>
    </w:p>
    <w:p w:rsidR="00E51B51" w:rsidRDefault="00E51B51" w:rsidP="00342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42406" w:rsidRPr="005E0B3C" w:rsidRDefault="00342406" w:rsidP="005E0B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0B3C">
        <w:rPr>
          <w:rFonts w:ascii="Times New Roman" w:hAnsi="Times New Roman"/>
          <w:b/>
          <w:sz w:val="28"/>
          <w:szCs w:val="28"/>
        </w:rPr>
        <w:t>Рекомендуемые источники информации:</w:t>
      </w:r>
    </w:p>
    <w:p w:rsidR="00E51B51" w:rsidRPr="005E0B3C" w:rsidRDefault="006E09F8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hyperlink r:id="rId11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Замедлина</w:t>
        </w:r>
      </w:hyperlink>
      <w:hyperlink r:id="rId12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 </w:t>
        </w:r>
      </w:hyperlink>
      <w:hyperlink r:id="rId13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Е.</w:t>
        </w:r>
      </w:hyperlink>
      <w:hyperlink r:id="rId14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 </w:t>
        </w:r>
      </w:hyperlink>
      <w:hyperlink r:id="rId15" w:history="1">
        <w:r w:rsidR="00E51B51" w:rsidRPr="005E0B3C">
          <w:rPr>
            <w:rFonts w:ascii="Times New Roman" w:hAnsi="Times New Roman"/>
            <w:bCs/>
            <w:sz w:val="28"/>
            <w:szCs w:val="28"/>
          </w:rPr>
          <w:t>А.</w:t>
        </w:r>
      </w:hyperlink>
      <w:r w:rsidR="00E51B51" w:rsidRPr="005E0B3C">
        <w:rPr>
          <w:rFonts w:ascii="Times New Roman" w:hAnsi="Times New Roman"/>
          <w:bCs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</w:t>
      </w:r>
      <w:r w:rsidR="00E51B51" w:rsidRPr="005E0B3C">
        <w:rPr>
          <w:rFonts w:ascii="Times New Roman" w:hAnsi="Times New Roman"/>
          <w:bCs/>
          <w:sz w:val="28"/>
          <w:szCs w:val="28"/>
          <w:lang w:val="de-DE"/>
        </w:rPr>
        <w:t>Znanium</w:t>
      </w:r>
      <w:r w:rsidR="00E51B51" w:rsidRPr="005E0B3C">
        <w:rPr>
          <w:rFonts w:ascii="Times New Roman" w:hAnsi="Times New Roman"/>
          <w:bCs/>
          <w:sz w:val="28"/>
          <w:szCs w:val="28"/>
        </w:rPr>
        <w:t>. Режим доступа: http://znanium.com/bookread2.php?book=430329)</w:t>
      </w:r>
    </w:p>
    <w:p w:rsidR="00E51B51" w:rsidRPr="005E0B3C" w:rsidRDefault="00E51B51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r w:rsidRPr="005E0B3C">
        <w:rPr>
          <w:rFonts w:ascii="Times New Roman" w:hAnsi="Times New Roman"/>
          <w:bCs/>
          <w:sz w:val="28"/>
          <w:szCs w:val="28"/>
        </w:rPr>
        <w:t>http://znanium.com/bookread2.php?book=545008)</w:t>
      </w:r>
    </w:p>
    <w:p w:rsidR="00E51B51" w:rsidRPr="005E0B3C" w:rsidRDefault="00E51B51" w:rsidP="00BD173F">
      <w:pPr>
        <w:pStyle w:val="ab"/>
        <w:widowControl w:val="0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 xml:space="preserve">Федеральный закон от 29.11.2007 (ред.от 23.07.2013.) «Об официальном статистическом учете и системе государственной статистики в Российской </w:t>
      </w:r>
      <w:r w:rsidRPr="005E0B3C">
        <w:rPr>
          <w:rFonts w:ascii="Times New Roman" w:hAnsi="Times New Roman"/>
          <w:bCs/>
          <w:sz w:val="28"/>
          <w:szCs w:val="28"/>
        </w:rPr>
        <w:lastRenderedPageBreak/>
        <w:t>Федерации» (Информационно-справочная система «Консультант Плюс»)</w:t>
      </w:r>
    </w:p>
    <w:p w:rsidR="005E0B3C" w:rsidRPr="005E0B3C" w:rsidRDefault="005E0B3C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Постановления Правительства РФ от 02.06.2008 № 420 «О Федеральной службе государственной статистики»</w:t>
      </w:r>
    </w:p>
    <w:p w:rsidR="00E51B51" w:rsidRPr="005E0B3C" w:rsidRDefault="00E51B51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r w:rsidRPr="005E0B3C">
        <w:rPr>
          <w:rFonts w:ascii="Times New Roman" w:hAnsi="Times New Roman"/>
          <w:bCs/>
          <w:sz w:val="28"/>
          <w:szCs w:val="28"/>
        </w:rPr>
        <w:t>http://znanium.com/bookread2.php?book=430372)</w:t>
      </w:r>
    </w:p>
    <w:p w:rsidR="00E51B51" w:rsidRPr="005E0B3C" w:rsidRDefault="00E51B51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r w:rsidRPr="005E0B3C">
        <w:rPr>
          <w:rFonts w:ascii="Times New Roman" w:hAnsi="Times New Roman"/>
          <w:bCs/>
          <w:sz w:val="28"/>
          <w:szCs w:val="28"/>
        </w:rPr>
        <w:t>http://znanium.com/bookread2.php?book=493558)</w:t>
      </w:r>
    </w:p>
    <w:p w:rsidR="00BF2221" w:rsidRDefault="00E51B51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E0B3C">
        <w:rPr>
          <w:rFonts w:ascii="Times New Roman" w:hAnsi="Times New Roman"/>
          <w:bCs/>
          <w:sz w:val="28"/>
          <w:szCs w:val="28"/>
        </w:rPr>
        <w:t>Статистика в примерах и задачах: Уч.пос./В.И.Бережной, О.Б.Бигдай, О.В.Бережная, Киселева О.А. - М.: НИЦ ИНФРА-М, 2016. - 288 с. (ЭБС Znanium. Режим доступа:</w:t>
      </w:r>
      <w:r w:rsidRPr="005E0B3C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BF2221" w:rsidRPr="00792482">
          <w:rPr>
            <w:rStyle w:val="a5"/>
            <w:rFonts w:ascii="Times New Roman" w:hAnsi="Times New Roman"/>
            <w:bCs/>
            <w:sz w:val="28"/>
            <w:szCs w:val="28"/>
          </w:rPr>
          <w:t>http://znanium.com/bookread2.php?book=502176</w:t>
        </w:r>
      </w:hyperlink>
      <w:r w:rsidRPr="005E0B3C">
        <w:rPr>
          <w:rFonts w:ascii="Times New Roman" w:hAnsi="Times New Roman"/>
          <w:bCs/>
          <w:sz w:val="28"/>
          <w:szCs w:val="28"/>
        </w:rPr>
        <w:t>)</w:t>
      </w:r>
    </w:p>
    <w:p w:rsidR="00E51B51" w:rsidRPr="00BF2221" w:rsidRDefault="00E51B51" w:rsidP="00BD173F">
      <w:pPr>
        <w:pStyle w:val="ab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F2221">
        <w:rPr>
          <w:rFonts w:ascii="Times New Roman" w:hAnsi="Times New Roman"/>
          <w:bCs/>
          <w:sz w:val="28"/>
          <w:szCs w:val="28"/>
        </w:rPr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B838DA" w:rsidRDefault="00B838DA" w:rsidP="00B838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8DA" w:rsidRPr="00B838DA" w:rsidRDefault="00B838DA" w:rsidP="00B838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38DA">
        <w:rPr>
          <w:rFonts w:ascii="Times New Roman" w:hAnsi="Times New Roman"/>
          <w:b/>
          <w:sz w:val="28"/>
          <w:szCs w:val="28"/>
        </w:rPr>
        <w:t>Задание 2</w:t>
      </w:r>
      <w:r w:rsidRPr="00B838DA">
        <w:rPr>
          <w:rFonts w:ascii="Times New Roman" w:hAnsi="Times New Roman"/>
          <w:sz w:val="28"/>
          <w:szCs w:val="28"/>
        </w:rPr>
        <w:t xml:space="preserve">: составление структурной схемы органов государственной статистики Российской Федерации на основе </w:t>
      </w:r>
      <w:r w:rsidRPr="00B838DA">
        <w:rPr>
          <w:rFonts w:ascii="Times New Roman" w:hAnsi="Times New Roman"/>
          <w:bCs/>
          <w:sz w:val="28"/>
          <w:szCs w:val="28"/>
        </w:rPr>
        <w:t>материалов Федеральной службы государственной статистики</w:t>
      </w:r>
    </w:p>
    <w:p w:rsidR="00B838DA" w:rsidRPr="00B838DA" w:rsidRDefault="00B838DA" w:rsidP="00B838DA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B838DA"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 w:rsidRPr="00B838DA">
        <w:rPr>
          <w:rFonts w:ascii="Times New Roman" w:hAnsi="Times New Roman"/>
          <w:sz w:val="28"/>
          <w:szCs w:val="28"/>
        </w:rPr>
        <w:t>: схема</w:t>
      </w:r>
    </w:p>
    <w:p w:rsidR="00B838DA" w:rsidRPr="00B838DA" w:rsidRDefault="00B838DA" w:rsidP="00B838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B838DA">
        <w:rPr>
          <w:rFonts w:ascii="Times New Roman" w:hAnsi="Times New Roman"/>
          <w:sz w:val="28"/>
          <w:szCs w:val="28"/>
        </w:rPr>
        <w:t xml:space="preserve"> проверка схемы</w:t>
      </w:r>
    </w:p>
    <w:p w:rsidR="00B838DA" w:rsidRPr="00B838DA" w:rsidRDefault="00B838DA" w:rsidP="00B838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38DA">
        <w:rPr>
          <w:rFonts w:ascii="Times New Roman" w:hAnsi="Times New Roman"/>
          <w:sz w:val="28"/>
          <w:szCs w:val="28"/>
        </w:rPr>
        <w:t>Критерии оценки выполненной работы: соответствие составленной схемы заданию; аккуратность и правильность оформления; логичность; правильность использования терминологии.</w:t>
      </w:r>
    </w:p>
    <w:p w:rsidR="00B838DA" w:rsidRDefault="00B838DA" w:rsidP="00B838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838DA"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Требования к выполнению: </w:t>
      </w:r>
      <w:r w:rsidRPr="00B838DA">
        <w:rPr>
          <w:rFonts w:ascii="Times New Roman" w:hAnsi="Times New Roman"/>
          <w:bCs/>
          <w:sz w:val="28"/>
          <w:szCs w:val="28"/>
        </w:rPr>
        <w:t>используя материалы Федеральной службы государственной статистики.</w:t>
      </w:r>
    </w:p>
    <w:p w:rsidR="00B838DA" w:rsidRDefault="00B838DA" w:rsidP="00B838D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38DA" w:rsidRPr="005E0B3C" w:rsidRDefault="00B838DA" w:rsidP="00B838D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0B3C">
        <w:rPr>
          <w:rFonts w:ascii="Times New Roman" w:hAnsi="Times New Roman"/>
          <w:b/>
          <w:sz w:val="28"/>
          <w:szCs w:val="28"/>
        </w:rPr>
        <w:t>Рекомендуемые источники информации:</w:t>
      </w:r>
    </w:p>
    <w:p w:rsidR="00B838DA" w:rsidRPr="00BF2221" w:rsidRDefault="00B838DA" w:rsidP="00B838DA">
      <w:pPr>
        <w:pStyle w:val="ab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F2221">
        <w:rPr>
          <w:rFonts w:ascii="Times New Roman" w:hAnsi="Times New Roman"/>
          <w:bCs/>
          <w:sz w:val="28"/>
          <w:szCs w:val="28"/>
        </w:rPr>
        <w:lastRenderedPageBreak/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BF2221" w:rsidRDefault="00BF2221" w:rsidP="00BF222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ТЕСТОВЫЕ ЗАДАНИЯ ДЛЯ САМОПРОВЕРКИ</w:t>
      </w:r>
    </w:p>
    <w:p w:rsidR="00BF2221" w:rsidRDefault="00BF2221" w:rsidP="00BF22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221" w:rsidRPr="009F6C9D" w:rsidRDefault="00BF2221" w:rsidP="00BF22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1. Статистика – это: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а) наука, которая исследует поведение людей в производстве, распределении, обмене и потреблении материальных благ в целях максимального удовлетворения потребностей;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  <w:lang w:val="en-US"/>
        </w:rPr>
        <w:t>b</w:t>
      </w:r>
      <w:r w:rsidRPr="009F6C9D">
        <w:rPr>
          <w:rFonts w:ascii="Times New Roman" w:hAnsi="Times New Roman"/>
          <w:sz w:val="28"/>
          <w:szCs w:val="28"/>
        </w:rPr>
        <w:t>) общественная наука, изучающая массовые явления социально-экономической жизни в конкретных условиях времени и места;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c) отрасль практической деятельности по сбору, обработке, анализу и публикации статистической информации как в целом по стране, так и по отдельным ее регионам</w:t>
      </w:r>
    </w:p>
    <w:p w:rsidR="00BF2221" w:rsidRPr="009F6C9D" w:rsidRDefault="00BF2221" w:rsidP="00BF2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BF22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2. Выберите правильный порядок этапов статистического исследования: 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а) сводка и группировка; статистическое наблюдение; расчет, анализ итоговых показателей.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  <w:lang w:val="en-US"/>
        </w:rPr>
        <w:t>b</w:t>
      </w:r>
      <w:r w:rsidRPr="009F6C9D">
        <w:rPr>
          <w:rFonts w:ascii="Times New Roman" w:hAnsi="Times New Roman"/>
          <w:sz w:val="28"/>
          <w:szCs w:val="28"/>
        </w:rPr>
        <w:t>) расчет, анализ итоговых показателей; сводка и группировка; статистическое наблюдение;</w:t>
      </w:r>
    </w:p>
    <w:p w:rsidR="00BF2221" w:rsidRPr="009F6C9D" w:rsidRDefault="00BF2221" w:rsidP="00BF2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  <w:lang w:val="en-US"/>
        </w:rPr>
        <w:t>c</w:t>
      </w:r>
      <w:r w:rsidRPr="009F6C9D">
        <w:rPr>
          <w:rFonts w:ascii="Times New Roman" w:hAnsi="Times New Roman"/>
          <w:sz w:val="28"/>
          <w:szCs w:val="28"/>
        </w:rPr>
        <w:t>) статистическое наблюдение; сводка и группировка; расчет, анализ итоговых показателей.</w:t>
      </w:r>
    </w:p>
    <w:p w:rsidR="00BF2221" w:rsidRPr="009F6C9D" w:rsidRDefault="00BF2221" w:rsidP="00BF2221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BF2221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3.Предметом статистики как науки являются </w:t>
      </w:r>
    </w:p>
    <w:p w:rsidR="00BF2221" w:rsidRPr="009F6C9D" w:rsidRDefault="00BF2221" w:rsidP="00BD173F">
      <w:pPr>
        <w:pStyle w:val="ab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метод статистики </w:t>
      </w:r>
    </w:p>
    <w:p w:rsidR="00BF2221" w:rsidRPr="009F6C9D" w:rsidRDefault="00BF2221" w:rsidP="00BD173F">
      <w:pPr>
        <w:pStyle w:val="ab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статистические показатели в группировки и классификации </w:t>
      </w:r>
    </w:p>
    <w:p w:rsidR="00BF2221" w:rsidRPr="009F6C9D" w:rsidRDefault="00BF2221" w:rsidP="00BD173F">
      <w:pPr>
        <w:pStyle w:val="ab"/>
        <w:numPr>
          <w:ilvl w:val="0"/>
          <w:numId w:val="20"/>
        </w:numPr>
        <w:spacing w:after="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количественная сторона качественного содержания массовых общественных явлений в конкретных условиях времени и места</w:t>
      </w:r>
    </w:p>
    <w:p w:rsidR="00BF2221" w:rsidRPr="009F6C9D" w:rsidRDefault="00BF2221" w:rsidP="00BF2221">
      <w:pPr>
        <w:spacing w:after="0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BF2221">
      <w:pPr>
        <w:spacing w:after="0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4.К задачам организации государственной статистики относятся:</w:t>
      </w:r>
    </w:p>
    <w:p w:rsidR="00BF2221" w:rsidRPr="009F6C9D" w:rsidRDefault="00BF2221" w:rsidP="00BD173F">
      <w:pPr>
        <w:pStyle w:val="ab"/>
        <w:numPr>
          <w:ilvl w:val="0"/>
          <w:numId w:val="21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обеспечение хранения и защиты официальной статистической информации;</w:t>
      </w:r>
    </w:p>
    <w:p w:rsidR="00BF2221" w:rsidRPr="009F6C9D" w:rsidRDefault="00BF2221" w:rsidP="00BD173F">
      <w:pPr>
        <w:pStyle w:val="ab"/>
        <w:numPr>
          <w:ilvl w:val="0"/>
          <w:numId w:val="21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обеспечение защиты и хранения статистической информации коммерческих организаций;</w:t>
      </w:r>
    </w:p>
    <w:p w:rsidR="00BF2221" w:rsidRPr="009F6C9D" w:rsidRDefault="00BF2221" w:rsidP="00BD173F">
      <w:pPr>
        <w:pStyle w:val="ab"/>
        <w:numPr>
          <w:ilvl w:val="0"/>
          <w:numId w:val="21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обеспечение финансовой независимости системы органов государственной статистики</w:t>
      </w:r>
    </w:p>
    <w:p w:rsidR="00BF2221" w:rsidRPr="009F6C9D" w:rsidRDefault="00BF2221" w:rsidP="00BD173F">
      <w:pPr>
        <w:pStyle w:val="ab"/>
        <w:numPr>
          <w:ilvl w:val="0"/>
          <w:numId w:val="21"/>
        </w:numPr>
        <w:spacing w:after="0" w:line="259" w:lineRule="auto"/>
        <w:ind w:left="709" w:hanging="425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разработка и совершенствование системы статистических показателей, характеризующих состояние экономики и социальной сферы;</w:t>
      </w:r>
    </w:p>
    <w:p w:rsidR="00BF2221" w:rsidRPr="009F6C9D" w:rsidRDefault="00BF2221" w:rsidP="00BF2221">
      <w:pPr>
        <w:spacing w:after="0"/>
        <w:rPr>
          <w:rFonts w:ascii="Times New Roman" w:hAnsi="Times New Roman"/>
          <w:sz w:val="28"/>
          <w:szCs w:val="28"/>
        </w:rPr>
      </w:pPr>
    </w:p>
    <w:p w:rsidR="00BF2221" w:rsidRPr="009F6C9D" w:rsidRDefault="00BF2221" w:rsidP="00251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lastRenderedPageBreak/>
        <w:t>5. Принципы организации государственной статистики в Российской Федерации сформулированы в:</w:t>
      </w:r>
    </w:p>
    <w:p w:rsidR="00BF2221" w:rsidRPr="009F6C9D" w:rsidRDefault="00BF2221" w:rsidP="00BD173F">
      <w:pPr>
        <w:pStyle w:val="1"/>
        <w:keepLines w:val="0"/>
        <w:numPr>
          <w:ilvl w:val="0"/>
          <w:numId w:val="22"/>
        </w:numPr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</w:rPr>
      </w:pPr>
      <w:r w:rsidRPr="009F6C9D">
        <w:rPr>
          <w:rFonts w:ascii="Times New Roman" w:hAnsi="Times New Roman"/>
          <w:b w:val="0"/>
          <w:bCs w:val="0"/>
          <w:color w:val="auto"/>
        </w:rPr>
        <w:t>Федеральном законе "О бухгалтерском учете" от 06.12.2011 N 402-ФЗ</w:t>
      </w:r>
    </w:p>
    <w:p w:rsidR="00BF2221" w:rsidRPr="009F6C9D" w:rsidRDefault="00BF2221" w:rsidP="00BD173F">
      <w:pPr>
        <w:pStyle w:val="ab"/>
        <w:numPr>
          <w:ilvl w:val="0"/>
          <w:numId w:val="22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Федеральном законе "О федеральном бюджете"</w:t>
      </w:r>
    </w:p>
    <w:p w:rsidR="00BF2221" w:rsidRPr="009F6C9D" w:rsidRDefault="00BF2221" w:rsidP="00BD173F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 xml:space="preserve">Конституции Российской Федерации, </w:t>
      </w:r>
    </w:p>
    <w:p w:rsidR="00BF2221" w:rsidRPr="009F6C9D" w:rsidRDefault="00BF2221" w:rsidP="00BD173F">
      <w:pPr>
        <w:pStyle w:val="ab"/>
        <w:numPr>
          <w:ilvl w:val="0"/>
          <w:numId w:val="22"/>
        </w:numPr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r w:rsidRPr="009F6C9D">
        <w:rPr>
          <w:rFonts w:ascii="Times New Roman" w:hAnsi="Times New Roman"/>
          <w:sz w:val="28"/>
          <w:szCs w:val="28"/>
        </w:rPr>
        <w:t>федеральных законах о статистике и информации</w:t>
      </w:r>
    </w:p>
    <w:p w:rsidR="00251124" w:rsidRPr="00251124" w:rsidRDefault="00251124" w:rsidP="00251124">
      <w:pPr>
        <w:pStyle w:val="af5"/>
        <w:spacing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251124" w:rsidRPr="00251124" w:rsidRDefault="00251124" w:rsidP="00251124">
      <w:pPr>
        <w:pStyle w:val="af5"/>
        <w:spacing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6. Система государственных статистических информационных ресурсов включает:</w:t>
      </w:r>
    </w:p>
    <w:p w:rsidR="00251124" w:rsidRPr="00251124" w:rsidRDefault="00251124" w:rsidP="00BD173F">
      <w:pPr>
        <w:pStyle w:val="af5"/>
        <w:numPr>
          <w:ilvl w:val="0"/>
          <w:numId w:val="24"/>
        </w:numPr>
        <w:autoSpaceDE/>
        <w:autoSpaceDN/>
        <w:spacing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 xml:space="preserve">информационные ресурсы системы Госкомстата России; </w:t>
      </w:r>
    </w:p>
    <w:p w:rsidR="00251124" w:rsidRPr="00251124" w:rsidRDefault="00251124" w:rsidP="00BD173F">
      <w:pPr>
        <w:pStyle w:val="ab"/>
        <w:numPr>
          <w:ilvl w:val="0"/>
          <w:numId w:val="24"/>
        </w:numPr>
        <w:spacing w:after="0" w:line="259" w:lineRule="auto"/>
        <w:ind w:hanging="294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статистические информационные ресурсы федеральных органов власти и управления (Минфина России, МНС России, Минтруда России, МВД России, Банка России и других министерств и ведомств);</w:t>
      </w:r>
    </w:p>
    <w:p w:rsidR="00251124" w:rsidRDefault="00251124" w:rsidP="00BD173F">
      <w:pPr>
        <w:pStyle w:val="ab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информационные ресурсы коммерческих организаций;</w:t>
      </w:r>
    </w:p>
    <w:p w:rsidR="00BF2221" w:rsidRPr="00251124" w:rsidRDefault="00251124" w:rsidP="00BD173F">
      <w:pPr>
        <w:pStyle w:val="ab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251124">
        <w:rPr>
          <w:rFonts w:ascii="Times New Roman" w:hAnsi="Times New Roman"/>
          <w:sz w:val="28"/>
          <w:szCs w:val="28"/>
        </w:rPr>
        <w:t>информационные ресурсы некоммерческих организаций.</w:t>
      </w:r>
    </w:p>
    <w:p w:rsidR="000D799C" w:rsidRDefault="00E51B51" w:rsidP="000D799C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>Самостоятельная работа №</w:t>
      </w:r>
      <w:r>
        <w:rPr>
          <w:rFonts w:ascii="Times New Roman" w:hAnsi="Times New Roman"/>
          <w:color w:val="auto"/>
        </w:rPr>
        <w:t xml:space="preserve"> 2</w:t>
      </w:r>
      <w:r w:rsidR="000D799C">
        <w:rPr>
          <w:rFonts w:ascii="Times New Roman" w:hAnsi="Times New Roman"/>
          <w:color w:val="auto"/>
        </w:rPr>
        <w:t xml:space="preserve"> по теме</w:t>
      </w:r>
    </w:p>
    <w:p w:rsidR="000D799C" w:rsidRPr="000D799C" w:rsidRDefault="000D799C" w:rsidP="000D79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799C">
        <w:rPr>
          <w:rFonts w:ascii="Times New Roman" w:hAnsi="Times New Roman"/>
          <w:b/>
          <w:bCs/>
          <w:sz w:val="28"/>
          <w:szCs w:val="28"/>
        </w:rPr>
        <w:t>«Статистическое наблюдение»</w:t>
      </w:r>
    </w:p>
    <w:p w:rsidR="00585843" w:rsidRPr="00585843" w:rsidRDefault="009F6C9D" w:rsidP="00585843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5843">
        <w:rPr>
          <w:rFonts w:ascii="Times New Roman" w:eastAsia="Calibri" w:hAnsi="Times New Roman"/>
          <w:b/>
          <w:sz w:val="28"/>
          <w:szCs w:val="28"/>
        </w:rPr>
        <w:t>Задание</w:t>
      </w:r>
      <w:r w:rsidR="00585843" w:rsidRPr="00585843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="00585843" w:rsidRPr="00585843">
        <w:rPr>
          <w:rFonts w:ascii="Times New Roman" w:hAnsi="Times New Roman"/>
          <w:sz w:val="28"/>
          <w:szCs w:val="28"/>
        </w:rPr>
        <w:t>Составление доклада-презентации по темам</w:t>
      </w:r>
      <w:r w:rsidR="00585843">
        <w:rPr>
          <w:rFonts w:ascii="Times New Roman" w:hAnsi="Times New Roman"/>
          <w:sz w:val="28"/>
          <w:szCs w:val="28"/>
        </w:rPr>
        <w:t xml:space="preserve"> (выбор темы – по желанию студента)</w:t>
      </w:r>
    </w:p>
    <w:p w:rsidR="009F6C9D" w:rsidRPr="00585843" w:rsidRDefault="00585843" w:rsidP="009F6C9D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Темы докладов-презентаций: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>1.Понятие и принципы организации официального статистического учета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>2.</w:t>
      </w:r>
      <w:r w:rsidRPr="00585843">
        <w:rPr>
          <w:color w:val="000000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Виды документированной информации, используемой в   системе государственной статистики (официальная статистическая информация, первичные статистические данные, административные данные).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3. </w:t>
      </w:r>
      <w:r w:rsidRPr="00585843">
        <w:rPr>
          <w:rFonts w:ascii="Times New Roman" w:hAnsi="Times New Roman"/>
          <w:color w:val="000000"/>
          <w:sz w:val="28"/>
          <w:szCs w:val="28"/>
        </w:rPr>
        <w:t>Основные формы и виды действующей статистической отчётности для предприятий торговли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585843">
        <w:rPr>
          <w:rFonts w:ascii="Times New Roman" w:hAnsi="Times New Roman"/>
          <w:color w:val="000000"/>
          <w:sz w:val="28"/>
          <w:szCs w:val="28"/>
        </w:rPr>
        <w:t>4. Федеральный план статистических работ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585843">
        <w:rPr>
          <w:rFonts w:ascii="Times New Roman" w:hAnsi="Times New Roman"/>
          <w:sz w:val="28"/>
          <w:szCs w:val="28"/>
        </w:rPr>
        <w:t>Федеральное статистическое наблюдение</w:t>
      </w:r>
    </w:p>
    <w:p w:rsidR="00585843" w:rsidRPr="00585843" w:rsidRDefault="00585843" w:rsidP="005858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color w:val="000000"/>
          <w:sz w:val="28"/>
          <w:szCs w:val="28"/>
        </w:rPr>
        <w:t>6.</w:t>
      </w:r>
      <w:r w:rsidRPr="00585843">
        <w:rPr>
          <w:rFonts w:ascii="Times New Roman" w:hAnsi="Times New Roman"/>
          <w:sz w:val="28"/>
          <w:szCs w:val="28"/>
        </w:rPr>
        <w:t xml:space="preserve">  </w:t>
      </w:r>
      <w:r w:rsidRPr="00585843">
        <w:rPr>
          <w:rFonts w:ascii="Times New Roman" w:hAnsi="Times New Roman"/>
          <w:color w:val="000000"/>
          <w:sz w:val="28"/>
          <w:szCs w:val="28"/>
        </w:rPr>
        <w:t>Современные тенденции развития статистического учёта</w:t>
      </w:r>
    </w:p>
    <w:p w:rsidR="00585843" w:rsidRDefault="00585843" w:rsidP="00585843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85843" w:rsidRPr="00BA1BB2" w:rsidRDefault="00585843" w:rsidP="00585843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Pr="00585843">
        <w:rPr>
          <w:rFonts w:ascii="Times New Roman" w:eastAsia="Calibri" w:hAnsi="Times New Roman"/>
          <w:sz w:val="28"/>
          <w:szCs w:val="28"/>
        </w:rPr>
        <w:t>презентация</w:t>
      </w:r>
    </w:p>
    <w:p w:rsidR="00585843" w:rsidRDefault="00585843" w:rsidP="0058584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презентации</w:t>
      </w:r>
      <w:r w:rsidRPr="005A11DF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585843" w:rsidRPr="005A11DF" w:rsidRDefault="00585843" w:rsidP="0058584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задание.</w:t>
      </w:r>
    </w:p>
    <w:p w:rsidR="00585843" w:rsidRPr="00954A83" w:rsidRDefault="00585843" w:rsidP="0058584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54A83">
        <w:rPr>
          <w:rFonts w:ascii="Times New Roman" w:hAnsi="Times New Roman"/>
          <w:b/>
          <w:sz w:val="24"/>
          <w:szCs w:val="24"/>
        </w:rPr>
        <w:t>Критерии оценивания результатов презентации докладов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671"/>
      </w:tblGrid>
      <w:tr w:rsidR="00585843" w:rsidRPr="00954A83" w:rsidTr="009F5C81">
        <w:tc>
          <w:tcPr>
            <w:tcW w:w="2802" w:type="dxa"/>
          </w:tcPr>
          <w:p w:rsidR="00585843" w:rsidRPr="00954A83" w:rsidRDefault="00585843" w:rsidP="006114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A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6671" w:type="dxa"/>
          </w:tcPr>
          <w:p w:rsidR="00585843" w:rsidRPr="00954A83" w:rsidRDefault="00585843" w:rsidP="0061149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A83">
              <w:rPr>
                <w:rFonts w:ascii="Times New Roman" w:hAnsi="Times New Roman"/>
                <w:b/>
                <w:sz w:val="24"/>
                <w:szCs w:val="24"/>
              </w:rPr>
              <w:t>Уровень подготовленности, характеризуемый оценкой</w:t>
            </w:r>
          </w:p>
        </w:tc>
      </w:tr>
      <w:tr w:rsidR="00585843" w:rsidRPr="00954A83" w:rsidTr="009F5C81">
        <w:tc>
          <w:tcPr>
            <w:tcW w:w="2802" w:type="dxa"/>
          </w:tcPr>
          <w:p w:rsidR="00585843" w:rsidRPr="00954A83" w:rsidRDefault="00585843" w:rsidP="00611497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>«отлично»</w:t>
            </w:r>
          </w:p>
        </w:tc>
        <w:tc>
          <w:tcPr>
            <w:tcW w:w="6671" w:type="dxa"/>
          </w:tcPr>
          <w:p w:rsidR="00585843" w:rsidRPr="00954A83" w:rsidRDefault="00585843" w:rsidP="006114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ссылается на авторитетных авторов, использует достоверные источники информации. Презентация отвечает критериям лаконичности, информативности.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способен выразить идею ясно, удерживая внимание и интерес аудитории.  </w:t>
            </w:r>
          </w:p>
        </w:tc>
      </w:tr>
      <w:tr w:rsidR="00585843" w:rsidRPr="00954A83" w:rsidTr="009F5C81">
        <w:tc>
          <w:tcPr>
            <w:tcW w:w="2802" w:type="dxa"/>
          </w:tcPr>
          <w:p w:rsidR="00585843" w:rsidRPr="00954A83" w:rsidRDefault="00585843" w:rsidP="00611497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>«хорошо»</w:t>
            </w:r>
          </w:p>
        </w:tc>
        <w:tc>
          <w:tcPr>
            <w:tcW w:w="6671" w:type="dxa"/>
          </w:tcPr>
          <w:p w:rsidR="00585843" w:rsidRPr="00954A83" w:rsidRDefault="00585843" w:rsidP="006114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корректно отражает информацию, но при ответе не учитывает идеи современных авторов. Презентация информативна, но перегружена информацией, тяжела для восприятия слушателем.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585843" w:rsidRPr="00954A83" w:rsidTr="009F5C81">
        <w:tc>
          <w:tcPr>
            <w:tcW w:w="2802" w:type="dxa"/>
          </w:tcPr>
          <w:p w:rsidR="00585843" w:rsidRPr="00954A83" w:rsidRDefault="00585843" w:rsidP="00611497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>«удовлетворительно»</w:t>
            </w:r>
          </w:p>
        </w:tc>
        <w:tc>
          <w:tcPr>
            <w:tcW w:w="6671" w:type="dxa"/>
          </w:tcPr>
          <w:p w:rsidR="00585843" w:rsidRPr="00954A83" w:rsidRDefault="00585843" w:rsidP="006114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соответствует изучаемой теме, но не в полной мере раскрывает ее,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 трудом выражает свою мысль, сталкивается со сложностями при взаимодействии с аудиторией.  </w:t>
            </w:r>
          </w:p>
        </w:tc>
      </w:tr>
      <w:tr w:rsidR="00585843" w:rsidRPr="00954A83" w:rsidTr="009F5C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954A83" w:rsidRDefault="00585843" w:rsidP="009F5C81">
            <w:pPr>
              <w:pStyle w:val="Default"/>
              <w:contextualSpacing/>
              <w:jc w:val="center"/>
              <w:rPr>
                <w:color w:val="auto"/>
                <w:lang w:eastAsia="en-US"/>
              </w:rPr>
            </w:pPr>
            <w:r w:rsidRPr="00954A83">
              <w:t>«неудовлетворительно»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954A83" w:rsidRDefault="00585843" w:rsidP="006114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A83">
              <w:rPr>
                <w:rFonts w:ascii="Times New Roman" w:hAnsi="Times New Roman"/>
                <w:sz w:val="24"/>
                <w:szCs w:val="24"/>
              </w:rPr>
              <w:t xml:space="preserve">Доклад не соответствует изучаемой теме, не в полной мере раскрывает ее. Презентация служит демонстрации содержания доклада, однако не в полной мере раскрывает его содержание, не является удобной для восприятия. </w:t>
            </w:r>
            <w:r>
              <w:rPr>
                <w:rFonts w:ascii="Times New Roman" w:hAnsi="Times New Roman"/>
                <w:sz w:val="24"/>
                <w:szCs w:val="24"/>
              </w:rPr>
              <w:t>Обучаемый</w:t>
            </w:r>
            <w:r w:rsidRPr="00954A83">
              <w:rPr>
                <w:rFonts w:ascii="Times New Roman" w:hAnsi="Times New Roman"/>
                <w:sz w:val="24"/>
                <w:szCs w:val="24"/>
              </w:rPr>
              <w:t xml:space="preserve"> с трудом выражает свою мысль</w:t>
            </w:r>
          </w:p>
        </w:tc>
      </w:tr>
    </w:tbl>
    <w:p w:rsidR="00EC2563" w:rsidRDefault="00EC2563" w:rsidP="009F6C9D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0D799C" w:rsidRPr="00990261" w:rsidRDefault="000D799C" w:rsidP="000D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0D799C" w:rsidRPr="00990261" w:rsidRDefault="006E09F8" w:rsidP="00BD173F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hyperlink r:id="rId17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18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19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20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21" w:history="1">
        <w:r w:rsidR="000D799C" w:rsidRPr="00990261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0D799C" w:rsidRPr="00990261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http://znanium.com/bookread2.php?book=430329)</w:t>
      </w:r>
    </w:p>
    <w:p w:rsidR="000D799C" w:rsidRPr="00990261" w:rsidRDefault="000D799C" w:rsidP="00BD173F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http://znanium.com/bookread2.php?book=545008)</w:t>
      </w:r>
    </w:p>
    <w:p w:rsidR="000D799C" w:rsidRPr="00990261" w:rsidRDefault="000D799C" w:rsidP="00BD173F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Годин А. М. Статистика [Электронный ресурс] : Учебник / А. М. Годин. - 10-е изд., перераб. и испр. - Издательско-торговая корпорация "Дашков и </w:t>
      </w:r>
      <w:r w:rsidRPr="00990261">
        <w:rPr>
          <w:rFonts w:ascii="Times New Roman" w:eastAsia="Calibri" w:hAnsi="Times New Roman"/>
          <w:sz w:val="28"/>
          <w:szCs w:val="28"/>
        </w:rPr>
        <w:lastRenderedPageBreak/>
        <w:t>К°", 2013. - 452 с. (ЭБС Znanium. Режим доступа: http://znanium.com/bookread2.php?book=430372)</w:t>
      </w:r>
    </w:p>
    <w:p w:rsidR="000D799C" w:rsidRPr="00990261" w:rsidRDefault="000D799C" w:rsidP="00BD173F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0D799C" w:rsidRPr="00990261" w:rsidRDefault="000D799C" w:rsidP="00BD173F">
      <w:pPr>
        <w:pStyle w:val="ab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 в примерах и задачах: Уч.пос./В.И.Бережной, О.Б.Бигдай, О.В.Бережная, Киселева О.А. - М.: НИЦ ИНФРА-М, 2016. - 288 с. (ЭБС Znanium. Режим доступа: http://znanium.com/bookread2.php?book=502176)</w:t>
      </w:r>
    </w:p>
    <w:p w:rsidR="00E51B51" w:rsidRDefault="000D799C" w:rsidP="000D799C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ТЕСТОВЫЕ ЗАДАНИЯ ДЛЯ САМОПРОВЕРКИ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C2563">
        <w:rPr>
          <w:rFonts w:ascii="Times New Roman" w:hAnsi="Times New Roman"/>
          <w:sz w:val="28"/>
          <w:szCs w:val="28"/>
        </w:rPr>
        <w:t>Статистическое наблюдение – это: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сбор статистических данных;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познавательная задача наблюдения;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регистрация фактов, их измерение;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г) запись данных в соответствующих документах.</w:t>
      </w:r>
    </w:p>
    <w:p w:rsidR="00EC2563" w:rsidRPr="00EC2563" w:rsidRDefault="00EC2563" w:rsidP="00EC2563">
      <w:pPr>
        <w:pStyle w:val="BodyText21"/>
        <w:widowControl/>
        <w:rPr>
          <w:snapToGrid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2563">
        <w:rPr>
          <w:rFonts w:ascii="Times New Roman" w:hAnsi="Times New Roman"/>
          <w:sz w:val="28"/>
          <w:szCs w:val="28"/>
        </w:rPr>
        <w:t>. Цель статистического наблюдения: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сбор статистических данных;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познавательная задача наблюдения.</w:t>
      </w:r>
    </w:p>
    <w:p w:rsidR="00EC2563" w:rsidRDefault="00EC2563" w:rsidP="00EC2563">
      <w:pPr>
        <w:pStyle w:val="2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pStyle w:val="2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C2563">
        <w:rPr>
          <w:rFonts w:ascii="Times New Roman" w:hAnsi="Times New Roman"/>
          <w:sz w:val="28"/>
          <w:szCs w:val="28"/>
        </w:rPr>
        <w:t>Как называется статистическое наблюдение, которое ведется систематически, при этом регистрация фактов производится по мере их возникновения?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сплошное;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периодическое;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текущее.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2563">
        <w:rPr>
          <w:rFonts w:ascii="Times New Roman" w:hAnsi="Times New Roman"/>
          <w:sz w:val="28"/>
          <w:szCs w:val="28"/>
        </w:rPr>
        <w:t>. Объектом наблюдения в статистике называется: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совокупность, подлежащая статистическому исследованию;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первичная ячейка совокупности, от которой должны быть получены сведения в процессе наблюдения.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pStyle w:val="2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C2563">
        <w:rPr>
          <w:rFonts w:ascii="Times New Roman" w:hAnsi="Times New Roman"/>
          <w:sz w:val="28"/>
          <w:szCs w:val="28"/>
        </w:rPr>
        <w:t>. По полноте охвата единиц совокупности различают следующие виды наблюдения: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 xml:space="preserve">а) сплошное; </w:t>
      </w:r>
      <w:r w:rsidRPr="00EC2563">
        <w:rPr>
          <w:rFonts w:ascii="Times New Roman" w:hAnsi="Times New Roman"/>
          <w:sz w:val="28"/>
          <w:szCs w:val="28"/>
        </w:rPr>
        <w:tab/>
        <w:t>б) несплошное;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выборочное;</w:t>
      </w:r>
      <w:r w:rsidRPr="00EC2563">
        <w:rPr>
          <w:rFonts w:ascii="Times New Roman" w:hAnsi="Times New Roman"/>
          <w:sz w:val="28"/>
          <w:szCs w:val="28"/>
        </w:rPr>
        <w:tab/>
        <w:t>г) монографическое.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EC2563">
        <w:rPr>
          <w:rFonts w:ascii="Times New Roman" w:hAnsi="Times New Roman"/>
          <w:sz w:val="28"/>
          <w:szCs w:val="28"/>
        </w:rPr>
        <w:t>. Периодическим наблюдением является: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EC2563">
        <w:rPr>
          <w:rFonts w:ascii="Times New Roman" w:hAnsi="Times New Roman"/>
          <w:spacing w:val="-6"/>
          <w:sz w:val="28"/>
          <w:szCs w:val="28"/>
        </w:rPr>
        <w:t>а) переоценка основных фондов, которая проводится раз в 10 лет;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ежегодная инвентаризация товарных запасов.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C2563">
        <w:rPr>
          <w:rFonts w:ascii="Times New Roman" w:hAnsi="Times New Roman"/>
          <w:sz w:val="28"/>
          <w:szCs w:val="28"/>
        </w:rPr>
        <w:t xml:space="preserve">. В переписном листе записано: "лет </w:t>
      </w:r>
      <w:r w:rsidRPr="00EC2563">
        <w:rPr>
          <w:rFonts w:ascii="Times New Roman" w:hAnsi="Times New Roman"/>
          <w:sz w:val="28"/>
          <w:szCs w:val="28"/>
        </w:rPr>
        <w:sym w:font="Symbol" w:char="F02D"/>
      </w:r>
      <w:r w:rsidRPr="00EC2563">
        <w:rPr>
          <w:rFonts w:ascii="Times New Roman" w:hAnsi="Times New Roman"/>
          <w:sz w:val="28"/>
          <w:szCs w:val="28"/>
        </w:rPr>
        <w:t xml:space="preserve">, месяцев 4", вместо "лет 4, месяцев </w:t>
      </w:r>
      <w:r w:rsidRPr="00EC2563">
        <w:rPr>
          <w:rFonts w:ascii="Times New Roman" w:hAnsi="Times New Roman"/>
          <w:sz w:val="28"/>
          <w:szCs w:val="28"/>
        </w:rPr>
        <w:sym w:font="Symbol" w:char="F02D"/>
      </w:r>
      <w:r w:rsidRPr="00EC2563">
        <w:rPr>
          <w:rFonts w:ascii="Times New Roman" w:hAnsi="Times New Roman"/>
          <w:sz w:val="28"/>
          <w:szCs w:val="28"/>
        </w:rPr>
        <w:t>". Ошибка: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 xml:space="preserve">а) случайная; </w:t>
      </w:r>
      <w:r w:rsidRPr="00EC2563">
        <w:rPr>
          <w:rFonts w:ascii="Times New Roman" w:hAnsi="Times New Roman"/>
          <w:sz w:val="28"/>
          <w:szCs w:val="28"/>
        </w:rPr>
        <w:tab/>
        <w:t>б) систематическая;</w:t>
      </w:r>
    </w:p>
    <w:p w:rsidR="00EC2563" w:rsidRPr="00EC2563" w:rsidRDefault="00EC2563" w:rsidP="00EC2563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 xml:space="preserve">в) непреднамеренная; </w:t>
      </w:r>
      <w:r w:rsidRPr="00EC2563">
        <w:rPr>
          <w:rFonts w:ascii="Times New Roman" w:hAnsi="Times New Roman"/>
          <w:sz w:val="28"/>
          <w:szCs w:val="28"/>
        </w:rPr>
        <w:tab/>
        <w:t>г) преднамеренная.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2563">
        <w:rPr>
          <w:rFonts w:ascii="Times New Roman" w:hAnsi="Times New Roman"/>
          <w:sz w:val="28"/>
          <w:szCs w:val="28"/>
        </w:rPr>
        <w:t>. Ошибки регистрации свойственны: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сплошному наблюдению;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выборочному наблюдению.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9</w:t>
      </w:r>
      <w:r w:rsidRPr="00EC2563">
        <w:rPr>
          <w:rFonts w:ascii="Times New Roman" w:hAnsi="Times New Roman"/>
          <w:spacing w:val="-6"/>
          <w:sz w:val="28"/>
          <w:szCs w:val="28"/>
        </w:rPr>
        <w:t>. Какие из вопросов включает в себя план статистического наблюдения?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определение объекта наблюдения и единицы наблюдения;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дату и место проведения наблюдения;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перечень показателей, которые необходимо собрать в процессе наблюдения;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г) форма представления собранного материала.</w:t>
      </w:r>
    </w:p>
    <w:p w:rsid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C2563">
        <w:rPr>
          <w:rFonts w:ascii="Times New Roman" w:hAnsi="Times New Roman"/>
          <w:sz w:val="28"/>
          <w:szCs w:val="28"/>
        </w:rPr>
        <w:t>. Программа наблюдения – это: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перечень показателей и форма их представления;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часть организационного плана.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C2563">
        <w:rPr>
          <w:rFonts w:ascii="Times New Roman" w:hAnsi="Times New Roman"/>
          <w:sz w:val="28"/>
          <w:szCs w:val="28"/>
        </w:rPr>
        <w:t>. Время наблюдения – это …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конкретный день года, по состоянию на который должна быть проведена регистрация признаков по каждой единице исследуемой совокупности;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время, к которому относятся собираемые данные;</w:t>
      </w:r>
    </w:p>
    <w:p w:rsidR="00EC2563" w:rsidRPr="00EC2563" w:rsidRDefault="00EC2563" w:rsidP="00EC25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в) время, в течение которого происходит массовый сбор данных, заполнение статистических формуляров.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C2563">
        <w:rPr>
          <w:rFonts w:ascii="Times New Roman" w:hAnsi="Times New Roman"/>
          <w:sz w:val="28"/>
          <w:szCs w:val="28"/>
        </w:rPr>
        <w:t>. Статистические формуляры – это: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а) форма представления вопросов и ответов;</w:t>
      </w:r>
    </w:p>
    <w:p w:rsidR="00EC2563" w:rsidRPr="00EC2563" w:rsidRDefault="00EC2563" w:rsidP="00EC25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2563">
        <w:rPr>
          <w:rFonts w:ascii="Times New Roman" w:hAnsi="Times New Roman"/>
          <w:sz w:val="28"/>
          <w:szCs w:val="28"/>
        </w:rPr>
        <w:t>б) карточки, переписные листы, анкеты, бюллетени.</w:t>
      </w:r>
    </w:p>
    <w:p w:rsidR="002E046B" w:rsidRDefault="002E046B" w:rsidP="005A11DF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5A11DF" w:rsidRDefault="00E51B51" w:rsidP="005A11DF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 xml:space="preserve">Самостоятельная работа </w:t>
      </w:r>
      <w:r w:rsidR="005A11DF" w:rsidRPr="00E474BA">
        <w:rPr>
          <w:rFonts w:ascii="Times New Roman" w:hAnsi="Times New Roman"/>
          <w:color w:val="auto"/>
        </w:rPr>
        <w:t>№</w:t>
      </w:r>
      <w:r w:rsidR="005A11DF">
        <w:rPr>
          <w:rFonts w:ascii="Times New Roman" w:hAnsi="Times New Roman"/>
          <w:color w:val="auto"/>
        </w:rPr>
        <w:t xml:space="preserve"> 3 по теме </w:t>
      </w:r>
    </w:p>
    <w:p w:rsidR="00E51B51" w:rsidRPr="00E474BA" w:rsidRDefault="005A11DF" w:rsidP="005A11DF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«</w:t>
      </w:r>
      <w:r w:rsidRPr="005A11DF">
        <w:rPr>
          <w:rFonts w:ascii="Times New Roman" w:hAnsi="Times New Roman"/>
          <w:color w:val="auto"/>
        </w:rPr>
        <w:t>Статистическая сводка и группировка данных</w:t>
      </w:r>
      <w:r>
        <w:rPr>
          <w:rFonts w:ascii="Times New Roman" w:hAnsi="Times New Roman"/>
          <w:color w:val="auto"/>
        </w:rPr>
        <w:t>»</w:t>
      </w:r>
    </w:p>
    <w:p w:rsidR="005A11DF" w:rsidRDefault="005A11DF" w:rsidP="005A11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908" w:rsidRDefault="005A11DF" w:rsidP="005A11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125908" w:rsidRPr="00125908"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125908" w:rsidRPr="00125908" w:rsidRDefault="00807A07" w:rsidP="005A11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07A07">
        <w:rPr>
          <w:rFonts w:ascii="Times New Roman" w:hAnsi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/>
          <w:b/>
          <w:sz w:val="28"/>
          <w:szCs w:val="28"/>
        </w:rPr>
        <w:t>с</w:t>
      </w:r>
      <w:r w:rsidR="00125908">
        <w:rPr>
          <w:rFonts w:ascii="Times New Roman" w:hAnsi="Times New Roman"/>
          <w:b/>
          <w:sz w:val="28"/>
          <w:szCs w:val="28"/>
        </w:rPr>
        <w:t>формулируйте ответ на вопрос:</w:t>
      </w:r>
    </w:p>
    <w:p w:rsidR="002A4ACE" w:rsidRPr="00125908" w:rsidRDefault="002A4ACE" w:rsidP="00BD173F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125908">
        <w:rPr>
          <w:rFonts w:ascii="Times New Roman" w:eastAsia="Calibri" w:hAnsi="Times New Roman"/>
          <w:b/>
          <w:sz w:val="28"/>
          <w:szCs w:val="28"/>
        </w:rPr>
        <w:lastRenderedPageBreak/>
        <w:t>«Одним из определений предмета статистики как науки, было определение статистики как науки о группировках. Почему?»</w:t>
      </w:r>
    </w:p>
    <w:p w:rsidR="00125908" w:rsidRPr="002A4ACE" w:rsidRDefault="00125908" w:rsidP="0012590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того, чтобы ответить на этот вопрос, вначале ответьте на нижеуказанные вопросы и после этого сформулируйте ответ на главный вопрос.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В чем заключается содержание сводки статистических материалов? В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каких формах они осуществляется?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Что понимается о статистике под группировкой? Каких видов они</w:t>
      </w:r>
      <w:r w:rsidR="0012590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бывают? Какие основные задачи решаются исследователем с помощью каждого из видов группировок?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Каковы научные основы правильного выбора группировочных признаков в статистике?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Что представляют собой ряды распределения?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По каким признакам могут быть образованы ряды распределения?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Что понимается под классификацией в статистике?</w:t>
      </w:r>
    </w:p>
    <w:p w:rsidR="002A4ACE" w:rsidRDefault="002A4ACE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По каким признакам классифицируются объекты статистики?</w:t>
      </w:r>
    </w:p>
    <w:p w:rsidR="00807A07" w:rsidRPr="00807A07" w:rsidRDefault="00807A07" w:rsidP="00807A07">
      <w:pPr>
        <w:autoSpaceDE w:val="0"/>
        <w:spacing w:after="0" w:line="36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807A07"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 w:rsidRPr="00807A0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письменный отчет.</w:t>
      </w:r>
    </w:p>
    <w:p w:rsidR="00807A07" w:rsidRPr="00807A07" w:rsidRDefault="00807A07" w:rsidP="00807A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A07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807A07">
        <w:rPr>
          <w:rFonts w:ascii="Times New Roman" w:hAnsi="Times New Roman"/>
          <w:sz w:val="28"/>
          <w:szCs w:val="28"/>
        </w:rPr>
        <w:t xml:space="preserve"> просмотр </w:t>
      </w:r>
      <w:r>
        <w:rPr>
          <w:rFonts w:ascii="Times New Roman" w:hAnsi="Times New Roman"/>
          <w:sz w:val="28"/>
          <w:szCs w:val="28"/>
        </w:rPr>
        <w:t>отчета</w:t>
      </w:r>
      <w:r w:rsidRPr="00807A07">
        <w:rPr>
          <w:rFonts w:ascii="Times New Roman" w:hAnsi="Times New Roman"/>
          <w:sz w:val="28"/>
          <w:szCs w:val="28"/>
        </w:rPr>
        <w:t>, устный опрос.</w:t>
      </w:r>
    </w:p>
    <w:p w:rsidR="00807A07" w:rsidRPr="00807A07" w:rsidRDefault="00807A07" w:rsidP="00807A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A07">
        <w:rPr>
          <w:rFonts w:ascii="Times New Roman" w:hAnsi="Times New Roman"/>
          <w:b/>
          <w:sz w:val="28"/>
          <w:szCs w:val="28"/>
        </w:rPr>
        <w:t>Критерии оценки выполненной работы:</w:t>
      </w:r>
      <w:r w:rsidRPr="00807A07">
        <w:rPr>
          <w:rFonts w:ascii="Times New Roman" w:hAnsi="Times New Roman"/>
          <w:sz w:val="28"/>
          <w:szCs w:val="28"/>
        </w:rPr>
        <w:t xml:space="preserve"> соответствие </w:t>
      </w:r>
      <w:r>
        <w:rPr>
          <w:rFonts w:ascii="Times New Roman" w:hAnsi="Times New Roman"/>
          <w:sz w:val="28"/>
          <w:szCs w:val="28"/>
        </w:rPr>
        <w:t>отчета поставленному вопросу</w:t>
      </w:r>
      <w:r w:rsidRPr="00807A07">
        <w:rPr>
          <w:rFonts w:ascii="Times New Roman" w:hAnsi="Times New Roman"/>
          <w:sz w:val="28"/>
          <w:szCs w:val="28"/>
        </w:rPr>
        <w:t xml:space="preserve">; аккуратность и правильность написания </w:t>
      </w:r>
      <w:r>
        <w:rPr>
          <w:rFonts w:ascii="Times New Roman" w:hAnsi="Times New Roman"/>
          <w:sz w:val="28"/>
          <w:szCs w:val="28"/>
        </w:rPr>
        <w:t>отчета</w:t>
      </w:r>
      <w:r w:rsidRPr="00807A07">
        <w:rPr>
          <w:rFonts w:ascii="Times New Roman" w:hAnsi="Times New Roman"/>
          <w:sz w:val="28"/>
          <w:szCs w:val="28"/>
        </w:rPr>
        <w:t>; логичность; правильность использования терминологии.</w:t>
      </w:r>
    </w:p>
    <w:p w:rsidR="00807A07" w:rsidRPr="00807A07" w:rsidRDefault="00807A07" w:rsidP="00807A07">
      <w:p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A07"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выполнению:</w:t>
      </w:r>
      <w:r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07A07">
        <w:rPr>
          <w:rFonts w:ascii="Times New Roman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hAnsi="Times New Roman"/>
          <w:sz w:val="28"/>
          <w:szCs w:val="28"/>
        </w:rPr>
        <w:t>сформулировать письменный ответ</w:t>
      </w:r>
    </w:p>
    <w:p w:rsidR="005A11DF" w:rsidRDefault="005A11DF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A4ACE" w:rsidRPr="005A11DF" w:rsidRDefault="00807A07" w:rsidP="001259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="005A11DF">
        <w:rPr>
          <w:rFonts w:ascii="Times New Roman" w:eastAsia="Calibri" w:hAnsi="Times New Roman"/>
          <w:b/>
          <w:sz w:val="28"/>
          <w:szCs w:val="28"/>
        </w:rPr>
        <w:t>ПРАКТИЧЕСКОЕ ЗАДАНИЕ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</w:t>
      </w:r>
      <w:r w:rsidRPr="00585843">
        <w:rPr>
          <w:rFonts w:ascii="Times New Roman" w:hAnsi="Times New Roman"/>
          <w:sz w:val="28"/>
          <w:szCs w:val="28"/>
        </w:rPr>
        <w:lastRenderedPageBreak/>
        <w:t>ознакомиться с условиями задачи, выявив значимые для нахождения решения обстоятельства.</w:t>
      </w:r>
    </w:p>
    <w:p w:rsidR="002A4ACE" w:rsidRPr="002A4ACE" w:rsidRDefault="005A11DF" w:rsidP="005A11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Задание:</w:t>
      </w:r>
      <w:r>
        <w:rPr>
          <w:rFonts w:ascii="Times New Roman" w:eastAsia="Calibri" w:hAnsi="Times New Roman"/>
          <w:sz w:val="28"/>
          <w:szCs w:val="28"/>
        </w:rPr>
        <w:t xml:space="preserve"> п</w:t>
      </w:r>
      <w:r w:rsidR="002A4ACE" w:rsidRPr="002A4ACE">
        <w:rPr>
          <w:rFonts w:ascii="Times New Roman" w:eastAsia="Calibri" w:hAnsi="Times New Roman"/>
          <w:sz w:val="28"/>
          <w:szCs w:val="28"/>
        </w:rPr>
        <w:t>остройте интервальный вариационный ряд распределения на основе данных о выручке 30 крупнейших компаний РФ</w:t>
      </w:r>
      <w:r>
        <w:rPr>
          <w:rFonts w:ascii="Times New Roman" w:eastAsia="Calibri" w:hAnsi="Times New Roman"/>
          <w:sz w:val="28"/>
          <w:szCs w:val="28"/>
        </w:rPr>
        <w:t>, представленных в  таблице</w:t>
      </w:r>
      <w:r w:rsidR="002A4ACE" w:rsidRPr="002A4ACE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91731">
        <w:rPr>
          <w:rFonts w:ascii="Times New Roman" w:eastAsia="Calibri" w:hAnsi="Times New Roman"/>
          <w:sz w:val="28"/>
          <w:szCs w:val="28"/>
        </w:rPr>
        <w:t xml:space="preserve">В качестве группировочного признака выберите объем реализации. </w:t>
      </w:r>
      <w:r>
        <w:rPr>
          <w:rFonts w:ascii="Times New Roman" w:eastAsia="Calibri" w:hAnsi="Times New Roman"/>
          <w:sz w:val="28"/>
          <w:szCs w:val="28"/>
        </w:rPr>
        <w:t>Результаты группировки представить в виде статистической таблицы. Придумать название таблицы.</w:t>
      </w:r>
    </w:p>
    <w:p w:rsidR="00E51B51" w:rsidRPr="005A11DF" w:rsidRDefault="00E51B51" w:rsidP="005A11DF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 xml:space="preserve">Форма представления задания: </w:t>
      </w:r>
      <w:r w:rsidR="005A11DF">
        <w:rPr>
          <w:rFonts w:ascii="Times New Roman" w:eastAsia="Calibri" w:hAnsi="Times New Roman"/>
          <w:sz w:val="28"/>
          <w:szCs w:val="28"/>
        </w:rPr>
        <w:t>письменный отчет.</w:t>
      </w:r>
    </w:p>
    <w:p w:rsidR="005A11DF" w:rsidRDefault="00E51B51" w:rsidP="005A11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</w:t>
      </w:r>
      <w:r w:rsidR="005A11DF" w:rsidRPr="005A11DF">
        <w:rPr>
          <w:rFonts w:ascii="Times New Roman" w:eastAsia="Calibri" w:hAnsi="Times New Roman"/>
          <w:sz w:val="28"/>
          <w:szCs w:val="28"/>
        </w:rPr>
        <w:t xml:space="preserve">просмотр </w:t>
      </w:r>
      <w:r w:rsidR="00BA1BB2">
        <w:rPr>
          <w:rFonts w:ascii="Times New Roman" w:eastAsia="Calibri" w:hAnsi="Times New Roman"/>
          <w:sz w:val="28"/>
          <w:szCs w:val="28"/>
        </w:rPr>
        <w:t>отчета</w:t>
      </w:r>
      <w:r w:rsidR="005A11DF"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 w:rsidR="005A11DF">
        <w:rPr>
          <w:rFonts w:ascii="Times New Roman" w:eastAsia="Calibri" w:hAnsi="Times New Roman"/>
          <w:sz w:val="28"/>
          <w:szCs w:val="28"/>
        </w:rPr>
        <w:t xml:space="preserve"> </w:t>
      </w:r>
    </w:p>
    <w:p w:rsidR="00E51B51" w:rsidRPr="005A11DF" w:rsidRDefault="00E51B51" w:rsidP="005A11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 w:rsidR="005A11D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A11DF">
        <w:rPr>
          <w:rFonts w:ascii="Times New Roman" w:eastAsia="Calibri" w:hAnsi="Times New Roman"/>
          <w:sz w:val="28"/>
          <w:szCs w:val="28"/>
        </w:rPr>
        <w:t>и</w:t>
      </w:r>
      <w:r w:rsidR="005A11DF"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 w:rsidR="005A11DF">
        <w:rPr>
          <w:rFonts w:ascii="Times New Roman" w:eastAsia="Calibri" w:hAnsi="Times New Roman"/>
          <w:sz w:val="28"/>
          <w:szCs w:val="28"/>
        </w:rPr>
        <w:t>выполнить задание.</w:t>
      </w:r>
    </w:p>
    <w:p w:rsidR="00E932D8" w:rsidRPr="00E932D8" w:rsidRDefault="00E932D8" w:rsidP="00E932D8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585843" w:rsidRPr="005A11DF" w:rsidRDefault="00585843" w:rsidP="0058584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58584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58584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58584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«хорошо»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в полном объеме (все поставленные задачи решены), ответ логичен и 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58584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не в полном объеме (решено более 50% поставленных задач), допущены ошибки, нарушена последовательность ответа, но </w:t>
            </w:r>
            <w:r w:rsidRPr="00E932D8">
              <w:rPr>
                <w:rFonts w:ascii="Times New Roman" w:hAnsi="Times New Roman"/>
                <w:sz w:val="28"/>
                <w:szCs w:val="28"/>
              </w:rPr>
              <w:lastRenderedPageBreak/>
              <w:t>в целом раскрыто содержание основного материала</w:t>
            </w:r>
          </w:p>
        </w:tc>
      </w:tr>
      <w:tr w:rsidR="0058584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3" w:rsidRPr="00E932D8" w:rsidRDefault="0058584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</w:tbl>
    <w:p w:rsidR="00585843" w:rsidRDefault="00585843" w:rsidP="0089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85843" w:rsidRDefault="00585843" w:rsidP="0089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91731" w:rsidRPr="00891731" w:rsidRDefault="00891731" w:rsidP="00891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91731">
        <w:rPr>
          <w:rFonts w:ascii="Times New Roman" w:eastAsia="Calibri" w:hAnsi="Times New Roman"/>
          <w:b/>
          <w:sz w:val="28"/>
          <w:szCs w:val="28"/>
        </w:rPr>
        <w:t>Данные для выполнения задания</w:t>
      </w:r>
    </w:p>
    <w:p w:rsidR="005A11DF" w:rsidRDefault="00891731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1B1B1B"/>
          <w:sz w:val="28"/>
          <w:szCs w:val="28"/>
          <w:bdr w:val="none" w:sz="0" w:space="0" w:color="auto" w:frame="1"/>
        </w:rPr>
      </w:pPr>
      <w:r w:rsidRPr="00891731">
        <w:rPr>
          <w:rFonts w:ascii="Times New Roman" w:eastAsia="Calibri" w:hAnsi="Times New Roman"/>
          <w:sz w:val="28"/>
          <w:szCs w:val="28"/>
        </w:rPr>
        <w:t xml:space="preserve">Таблица - </w:t>
      </w:r>
      <w:r w:rsidRPr="00891731">
        <w:rPr>
          <w:rFonts w:ascii="Times New Roman" w:hAnsi="Times New Roman"/>
          <w:bCs/>
          <w:color w:val="1B1B1B"/>
          <w:sz w:val="28"/>
          <w:szCs w:val="28"/>
        </w:rPr>
        <w:t>Рейтинг крупнейших компаний России-2015 п</w:t>
      </w:r>
      <w:r w:rsidRPr="00891731">
        <w:rPr>
          <w:rFonts w:ascii="Times New Roman" w:hAnsi="Times New Roman"/>
          <w:bCs/>
          <w:color w:val="1B1B1B"/>
          <w:sz w:val="28"/>
          <w:szCs w:val="28"/>
          <w:bdr w:val="none" w:sz="0" w:space="0" w:color="auto" w:frame="1"/>
        </w:rPr>
        <w:t>о объему реализации продукции (журнал «Эксперт»)</w:t>
      </w:r>
    </w:p>
    <w:p w:rsidR="00891731" w:rsidRPr="00891731" w:rsidRDefault="00891731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18"/>
        <w:gridCol w:w="1830"/>
        <w:gridCol w:w="2015"/>
        <w:gridCol w:w="2599"/>
        <w:gridCol w:w="1393"/>
      </w:tblGrid>
      <w:tr w:rsidR="00891731" w:rsidRPr="00891731" w:rsidTr="00891731">
        <w:tc>
          <w:tcPr>
            <w:tcW w:w="993" w:type="dxa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Компания</w:t>
            </w:r>
          </w:p>
        </w:tc>
        <w:tc>
          <w:tcPr>
            <w:tcW w:w="2015" w:type="dxa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Объем реализации</w:t>
            </w:r>
          </w:p>
        </w:tc>
        <w:tc>
          <w:tcPr>
            <w:tcW w:w="0" w:type="auto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Прибыль до налогообложения</w:t>
            </w:r>
          </w:p>
        </w:tc>
        <w:tc>
          <w:tcPr>
            <w:tcW w:w="0" w:type="auto"/>
            <w:tcMar>
              <w:top w:w="115" w:type="dxa"/>
              <w:left w:w="0" w:type="dxa"/>
              <w:bottom w:w="115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after="46" w:line="240" w:lineRule="auto"/>
              <w:jc w:val="center"/>
              <w:rPr>
                <w:rFonts w:ascii="Times New Roman" w:hAnsi="Times New Roman"/>
                <w:bCs/>
                <w:spacing w:val="-12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Чистая прибыль</w:t>
            </w:r>
          </w:p>
        </w:tc>
      </w:tr>
      <w:tr w:rsidR="00891731" w:rsidRPr="00891731" w:rsidTr="00891731">
        <w:trPr>
          <w:trHeight w:val="212"/>
        </w:trPr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Газпром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5477278,00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306823,00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157192,00</w:t>
            </w:r>
          </w:p>
        </w:tc>
      </w:tr>
      <w:tr w:rsidR="00891731" w:rsidRPr="00891731" w:rsidTr="00891731">
        <w:trPr>
          <w:trHeight w:val="148"/>
        </w:trPr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НК «ЛУКойл»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4718300,03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260191,75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181119,89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НК «Роснефть»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3681000,00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478000,00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350000,00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Сбербанк России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2167400,00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374200,00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290300,00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РЖД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1401729,00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-39238,00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-44078,00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Группа ВТБ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925600,00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32800,00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Сургутнефтегаз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890574,00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1068136,26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891679,41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АК «Транснефть»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774380,00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96443,00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59500,00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Магнит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763527,25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62026,53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47685,84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Российские сети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759608,00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-18049,00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-24257,00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Группа «Интер РАО»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741101,00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16998,00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9774,00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БАШНЕФТЬ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637271,00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56838,00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43021,00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АФК «Система»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637222,24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22718,02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-157053,77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X5 Retail Group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633873,00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н/д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12691,00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ЕВРАЗ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501825,82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-41649,12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-49102,93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Татнефть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476360,00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123973,00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97677,00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ГМК «Норильский никель»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456013,00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118753,00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93400,00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Новолипецкий металлургический комбинат (НЛМК)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399420,47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68025,04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52414,19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Сибур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361000,00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н. д.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25071,00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Объединенная компания «Русал»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359511,84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5647,99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-3496,37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НОВАТЭК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357643,00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52843,00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36915,00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ВымпелКом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355050,00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47000,00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37258,00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РусГидро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329560,00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32191,00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24131,00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«Аэрофлот – российские авиалинии»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319771,00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-16352,00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-17146,00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Северсталь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318762,56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46129,00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-31288,48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ГК «Мегафон»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314975,00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50368,00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37000,00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Ашан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313628,80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15738,72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11933,52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Ростелеком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310917,00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47754,00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37807,00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Магнитогорский металлургический комбинат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302767,00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-4290,00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-3392,00</w:t>
            </w:r>
          </w:p>
        </w:tc>
      </w:tr>
      <w:tr w:rsidR="00891731" w:rsidRPr="00891731" w:rsidTr="00891731">
        <w:tc>
          <w:tcPr>
            <w:tcW w:w="993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6E09F8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891731" w:rsidRPr="00891731">
                <w:rPr>
                  <w:rFonts w:ascii="Times New Roman" w:hAnsi="Times New Roman"/>
                  <w:bCs/>
                  <w:color w:val="1B1B1B"/>
                  <w:spacing w:val="-12"/>
                  <w:sz w:val="20"/>
                  <w:szCs w:val="20"/>
                </w:rPr>
                <w:t>Объединенная авиастроительная корпорация</w:t>
              </w:r>
            </w:hyperlink>
          </w:p>
        </w:tc>
        <w:tc>
          <w:tcPr>
            <w:tcW w:w="2015" w:type="dxa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294538,00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-11900,00</w:t>
            </w:r>
          </w:p>
        </w:tc>
        <w:tc>
          <w:tcPr>
            <w:tcW w:w="0" w:type="auto"/>
            <w:tcMar>
              <w:top w:w="104" w:type="dxa"/>
              <w:left w:w="0" w:type="dxa"/>
              <w:bottom w:w="104" w:type="dxa"/>
              <w:right w:w="0" w:type="dxa"/>
            </w:tcMar>
            <w:vAlign w:val="center"/>
            <w:hideMark/>
          </w:tcPr>
          <w:p w:rsidR="00891731" w:rsidRPr="00891731" w:rsidRDefault="00891731" w:rsidP="00891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731">
              <w:rPr>
                <w:rFonts w:ascii="Times New Roman" w:hAnsi="Times New Roman"/>
                <w:sz w:val="20"/>
                <w:szCs w:val="20"/>
              </w:rPr>
              <w:t>-13654,00</w:t>
            </w:r>
          </w:p>
        </w:tc>
      </w:tr>
    </w:tbl>
    <w:p w:rsidR="005A11DF" w:rsidRPr="00891731" w:rsidRDefault="005A11DF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A11DF" w:rsidRDefault="005A11DF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51B51" w:rsidRPr="005A11DF" w:rsidRDefault="00E51B51" w:rsidP="005A11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E51B51" w:rsidRPr="005A11DF" w:rsidRDefault="006E09F8" w:rsidP="00BD173F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hyperlink r:id="rId52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53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54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55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56" w:history="1">
        <w:r w:rsidR="00E51B51" w:rsidRPr="005A11DF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E51B51" w:rsidRPr="005A11DF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</w:t>
      </w:r>
      <w:r w:rsidR="00611497" w:rsidRPr="00611497">
        <w:rPr>
          <w:rFonts w:ascii="Times New Roman" w:eastAsia="Calibri" w:hAnsi="Times New Roman"/>
          <w:sz w:val="28"/>
          <w:szCs w:val="28"/>
        </w:rPr>
        <w:t>http://znanium.com/bookread2.php?book=430329</w:t>
      </w:r>
      <w:r w:rsidR="00E51B51" w:rsidRPr="005A11DF">
        <w:rPr>
          <w:rFonts w:ascii="Times New Roman" w:eastAsia="Calibri" w:hAnsi="Times New Roman"/>
          <w:sz w:val="28"/>
          <w:szCs w:val="28"/>
        </w:rPr>
        <w:t>)</w:t>
      </w:r>
    </w:p>
    <w:p w:rsidR="00E51B51" w:rsidRPr="005A11DF" w:rsidRDefault="00E51B51" w:rsidP="00BD173F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http://znanium.com/bookread2.php?book=545008)</w:t>
      </w:r>
    </w:p>
    <w:p w:rsidR="00E51B51" w:rsidRPr="005A11DF" w:rsidRDefault="00E51B51" w:rsidP="00BD173F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http://znanium.com/bookread2.php?book=430372)</w:t>
      </w:r>
    </w:p>
    <w:p w:rsidR="00E51B51" w:rsidRPr="005A11DF" w:rsidRDefault="00E51B51" w:rsidP="00BD173F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E51B51" w:rsidRPr="005A11DF" w:rsidRDefault="00E51B51" w:rsidP="00BD173F">
      <w:pPr>
        <w:pStyle w:val="ab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>Статистика в примерах и задачах: Уч.пос./В.И.Бережной, О.Б.Бигдай, О.В.Бережная, Киселева О.А. - М.: НИЦ ИНФРА-М, 2016. - 288 с. (ЭБС Znanium. Режим доступа: http://znanium.com/bookread2.php?book=502176)</w:t>
      </w:r>
    </w:p>
    <w:p w:rsidR="00E51B51" w:rsidRDefault="00E51B51" w:rsidP="00E51B51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>Самостоятельная работа №</w:t>
      </w:r>
      <w:r>
        <w:rPr>
          <w:rFonts w:ascii="Times New Roman" w:hAnsi="Times New Roman"/>
          <w:color w:val="auto"/>
        </w:rPr>
        <w:t xml:space="preserve"> 4</w:t>
      </w:r>
      <w:r w:rsidR="00807A07">
        <w:rPr>
          <w:rFonts w:ascii="Times New Roman" w:hAnsi="Times New Roman"/>
          <w:color w:val="auto"/>
        </w:rPr>
        <w:t xml:space="preserve"> по теме</w:t>
      </w:r>
    </w:p>
    <w:p w:rsidR="00807A07" w:rsidRPr="00807A07" w:rsidRDefault="00807A07" w:rsidP="00807A07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7A07">
        <w:rPr>
          <w:rFonts w:ascii="Times New Roman" w:hAnsi="Times New Roman"/>
          <w:b/>
          <w:bCs/>
          <w:sz w:val="28"/>
          <w:szCs w:val="28"/>
        </w:rPr>
        <w:t>«Виды и формы выражения статистических показателей»</w:t>
      </w:r>
    </w:p>
    <w:p w:rsidR="00E932D8" w:rsidRDefault="00E932D8" w:rsidP="00BA1BB2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ПРАКТИЧЕСКИЕ ЗАДАНИЯ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</w:t>
      </w:r>
      <w:r w:rsidRPr="00585843">
        <w:rPr>
          <w:rFonts w:ascii="Times New Roman" w:hAnsi="Times New Roman"/>
          <w:sz w:val="28"/>
          <w:szCs w:val="28"/>
        </w:rPr>
        <w:lastRenderedPageBreak/>
        <w:t>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ознакомиться с условиями задачи, выявив значимые для нахождения решения обстоятельства.</w:t>
      </w:r>
    </w:p>
    <w:p w:rsidR="00E51B51" w:rsidRPr="00BA1BB2" w:rsidRDefault="00E51B51" w:rsidP="00BA1BB2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="00BA1BB2" w:rsidRPr="00BA1BB2">
        <w:rPr>
          <w:rFonts w:ascii="Times New Roman" w:eastAsia="Calibri" w:hAnsi="Times New Roman"/>
          <w:sz w:val="28"/>
          <w:szCs w:val="28"/>
        </w:rPr>
        <w:t>письменный отчет</w:t>
      </w:r>
    </w:p>
    <w:p w:rsidR="00BA1BB2" w:rsidRDefault="00BA1BB2" w:rsidP="00BA1BB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отчета</w:t>
      </w:r>
      <w:r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BA1BB2" w:rsidRPr="005A11DF" w:rsidRDefault="00BA1BB2" w:rsidP="00BA1BB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расчетов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p w:rsidR="00BA1BB2" w:rsidRPr="005A11DF" w:rsidRDefault="00BA1BB2" w:rsidP="00BA1BB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задания.</w:t>
      </w:r>
    </w:p>
    <w:p w:rsidR="00E932D8" w:rsidRPr="00E932D8" w:rsidRDefault="00E932D8" w:rsidP="00E932D8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E932D8" w:rsidRPr="005A11DF" w:rsidRDefault="00E932D8" w:rsidP="00E932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E932D8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E932D8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E932D8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«хорошо»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в полном объеме (все поставленные задачи решены), ответ логичен и 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E932D8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не в полном объеме (решено более 50% поставленных задач), допущены ошибки, нарушена последовательность ответа, но </w:t>
            </w:r>
            <w:r w:rsidRPr="00E932D8">
              <w:rPr>
                <w:rFonts w:ascii="Times New Roman" w:hAnsi="Times New Roman"/>
                <w:sz w:val="28"/>
                <w:szCs w:val="28"/>
              </w:rPr>
              <w:lastRenderedPageBreak/>
              <w:t>в целом раскрыто содержание основного материала</w:t>
            </w:r>
          </w:p>
        </w:tc>
      </w:tr>
      <w:tr w:rsidR="00E932D8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</w:tbl>
    <w:p w:rsidR="00E932D8" w:rsidRDefault="00E932D8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51B51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990261" w:rsidRPr="00990261" w:rsidRDefault="00990261" w:rsidP="00990261">
      <w:pPr>
        <w:pStyle w:val="af3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Рассчитайте цепные </w:t>
      </w:r>
      <w:r>
        <w:rPr>
          <w:rFonts w:ascii="Times New Roman" w:eastAsia="Calibri" w:hAnsi="Times New Roman"/>
          <w:sz w:val="28"/>
          <w:szCs w:val="28"/>
        </w:rPr>
        <w:t xml:space="preserve">и базисные </w:t>
      </w:r>
      <w:r w:rsidRPr="00990261">
        <w:rPr>
          <w:rFonts w:ascii="Times New Roman" w:eastAsia="Calibri" w:hAnsi="Times New Roman"/>
          <w:sz w:val="28"/>
          <w:szCs w:val="28"/>
        </w:rPr>
        <w:t>темпы роста продаж по ресторанам сетей питания.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90261">
        <w:rPr>
          <w:rFonts w:ascii="Times New Roman" w:eastAsia="Calibri" w:hAnsi="Times New Roman"/>
          <w:sz w:val="28"/>
          <w:szCs w:val="28"/>
        </w:rPr>
        <w:t>В ресторанах какой сети наблюдается наибольший рост продаж?</w:t>
      </w:r>
      <w:r>
        <w:rPr>
          <w:rFonts w:ascii="Times New Roman" w:eastAsia="Calibri" w:hAnsi="Times New Roman"/>
          <w:sz w:val="28"/>
          <w:szCs w:val="28"/>
        </w:rPr>
        <w:t xml:space="preserve"> Сделайте вывод по результатам расчетов. Постройте </w:t>
      </w:r>
      <w:r w:rsidRPr="00990261">
        <w:rPr>
          <w:rFonts w:ascii="Times New Roman" w:eastAsia="Calibri" w:hAnsi="Times New Roman"/>
          <w:sz w:val="28"/>
          <w:szCs w:val="28"/>
        </w:rPr>
        <w:t>график</w:t>
      </w:r>
      <w:r>
        <w:rPr>
          <w:rFonts w:ascii="Times New Roman" w:eastAsia="Calibri" w:hAnsi="Times New Roman"/>
          <w:sz w:val="28"/>
          <w:szCs w:val="28"/>
        </w:rPr>
        <w:t>и</w:t>
      </w:r>
      <w:r w:rsidRPr="00990261">
        <w:rPr>
          <w:rFonts w:ascii="Times New Roman" w:eastAsia="Calibri" w:hAnsi="Times New Roman"/>
          <w:sz w:val="28"/>
          <w:szCs w:val="28"/>
        </w:rPr>
        <w:t xml:space="preserve"> динамики</w:t>
      </w:r>
      <w:r>
        <w:rPr>
          <w:rFonts w:ascii="Times New Roman" w:eastAsia="Calibri" w:hAnsi="Times New Roman"/>
          <w:sz w:val="28"/>
          <w:szCs w:val="28"/>
        </w:rPr>
        <w:t xml:space="preserve"> объемов продаж сетей питания.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904"/>
        <w:gridCol w:w="904"/>
        <w:gridCol w:w="904"/>
        <w:gridCol w:w="904"/>
        <w:gridCol w:w="904"/>
        <w:gridCol w:w="904"/>
        <w:gridCol w:w="954"/>
        <w:gridCol w:w="1134"/>
      </w:tblGrid>
      <w:tr w:rsidR="00990261" w:rsidRPr="00441076" w:rsidTr="00E248E3">
        <w:trPr>
          <w:cantSplit/>
          <w:trHeight w:val="390"/>
        </w:trPr>
        <w:tc>
          <w:tcPr>
            <w:tcW w:w="2836" w:type="dxa"/>
            <w:vMerge w:val="restart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Наименование сети</w:t>
            </w:r>
          </w:p>
        </w:tc>
        <w:tc>
          <w:tcPr>
            <w:tcW w:w="7512" w:type="dxa"/>
            <w:gridSpan w:val="8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Объём продаж по годам в сопоставимых ценах, тыс.руб.</w:t>
            </w:r>
          </w:p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615520" w:rsidTr="00E248E3">
        <w:trPr>
          <w:cantSplit/>
          <w:trHeight w:val="390"/>
        </w:trPr>
        <w:tc>
          <w:tcPr>
            <w:tcW w:w="2836" w:type="dxa"/>
            <w:vMerge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</w:t>
            </w:r>
            <w:r w:rsidR="009F5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</w:t>
            </w:r>
            <w:r w:rsidR="009F5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9F5C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Сеть ресторанов «Суши»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954" w:type="dxa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1480</w:t>
            </w:r>
          </w:p>
        </w:tc>
        <w:tc>
          <w:tcPr>
            <w:tcW w:w="1134" w:type="dxa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Сеть ресторанов «Пицца»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12450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15680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19876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23 733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40 294</w:t>
            </w: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53408</w:t>
            </w: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69430</w:t>
            </w:r>
          </w:p>
        </w:tc>
      </w:tr>
      <w:tr w:rsidR="00990261" w:rsidRPr="00615520" w:rsidTr="00E248E3">
        <w:tc>
          <w:tcPr>
            <w:tcW w:w="2836" w:type="dxa"/>
          </w:tcPr>
          <w:p w:rsidR="00990261" w:rsidRPr="00990261" w:rsidRDefault="00990261" w:rsidP="00990261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615520" w:rsidTr="00E248E3">
        <w:tc>
          <w:tcPr>
            <w:tcW w:w="2836" w:type="dxa"/>
            <w:vAlign w:val="bottom"/>
          </w:tcPr>
          <w:p w:rsidR="00990261" w:rsidRPr="00990261" w:rsidRDefault="00990261" w:rsidP="00990261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Сеть ресторанов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домашней кухни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11549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12564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ind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13487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18652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18965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19120</w:t>
            </w: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19780</w:t>
            </w: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20132</w:t>
            </w:r>
          </w:p>
        </w:tc>
      </w:tr>
      <w:tr w:rsidR="00990261" w:rsidRPr="00615520" w:rsidTr="00E248E3">
        <w:tc>
          <w:tcPr>
            <w:tcW w:w="2836" w:type="dxa"/>
            <w:vAlign w:val="bottom"/>
          </w:tcPr>
          <w:p w:rsidR="00990261" w:rsidRPr="00990261" w:rsidRDefault="00990261" w:rsidP="00990261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990261" w:rsidRPr="00990261" w:rsidRDefault="00990261" w:rsidP="00990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0261" w:rsidRPr="00990261" w:rsidRDefault="00990261" w:rsidP="0099026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BB2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A1BB2" w:rsidRPr="00BA1BB2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Задание 2.</w:t>
      </w:r>
    </w:p>
    <w:p w:rsidR="00990261" w:rsidRPr="00990261" w:rsidRDefault="00990261" w:rsidP="00990261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1. На основе данных таблицы 1 заполните пропуски в нижеприведенной выдержке из пресс-релиза компании-авиаперевозчика.</w:t>
      </w:r>
    </w:p>
    <w:p w:rsidR="00B2457A" w:rsidRPr="00990261" w:rsidRDefault="00B2457A" w:rsidP="00B2457A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>Объем российского рынка авиаперевозок (с учетом иностранных авиакомпаний) в 201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6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году составил 10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8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млн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пассажиров, снизившись по сравнению с 201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годом на ______ млн. пассажиров. Основным драйвером роста стал внутрироссийский рынок, который вырос до 56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,4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млн.человек, увеличившись по сравнению с 201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годом на ______ млн. пассажиров. Количество пассажиров на международных воздушных  линиях снизилось  на ______ млн. пассажиров и достигло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46,4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млн.человек.</w:t>
      </w:r>
    </w:p>
    <w:p w:rsidR="00B2457A" w:rsidRPr="00990261" w:rsidRDefault="00B2457A" w:rsidP="00B2457A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2. На основе данных таблиц 1 и 2 рассчитайте пассажиропоток компаний-авиаперевозчиков в 201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-201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6</w:t>
      </w: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годах. Результаты занесите в таблицу 2.</w:t>
      </w:r>
    </w:p>
    <w:p w:rsidR="00B2457A" w:rsidRPr="00990261" w:rsidRDefault="00B2457A" w:rsidP="00B2457A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3. Рассчитайте показатели сравнения на основе данных таблицы 1. Результаты расчетов представьте в таблице 3.  Дайте название таблице.</w:t>
      </w:r>
    </w:p>
    <w:p w:rsidR="00B2457A" w:rsidRPr="00990261" w:rsidRDefault="00B2457A" w:rsidP="00B2457A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9026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4. Рассчитайте показатели сравнения российских компаний-авиаперевозчиков по величине пассажиропотока на основе данных таблицы 2. Результаты расчетов представьте в таблице 4. Дайте название таблице.</w:t>
      </w:r>
    </w:p>
    <w:p w:rsidR="00B2457A" w:rsidRDefault="00B2457A" w:rsidP="00990261">
      <w:pPr>
        <w:shd w:val="clear" w:color="auto" w:fill="FFFFFF"/>
        <w:spacing w:line="276" w:lineRule="atLeast"/>
        <w:contextualSpacing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90261" w:rsidRDefault="00990261" w:rsidP="00990261">
      <w:pPr>
        <w:shd w:val="clear" w:color="auto" w:fill="FFFFFF"/>
        <w:spacing w:line="276" w:lineRule="atLeast"/>
        <w:contextualSpacing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90261">
        <w:rPr>
          <w:rFonts w:ascii="Times New Roman" w:hAnsi="Times New Roman"/>
          <w:b/>
          <w:bCs/>
          <w:sz w:val="24"/>
          <w:szCs w:val="24"/>
        </w:rPr>
        <w:t>Таблица 1 - Динамика пассажиропотока на российском рынке, млн. пассажиров (с учетом иностранных авиакомпаний)</w:t>
      </w:r>
    </w:p>
    <w:p w:rsidR="00990261" w:rsidRPr="00990261" w:rsidRDefault="00990261" w:rsidP="00990261">
      <w:pPr>
        <w:shd w:val="clear" w:color="auto" w:fill="FFFFFF"/>
        <w:spacing w:line="276" w:lineRule="atLeast"/>
        <w:contextualSpacing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77"/>
        <w:gridCol w:w="1098"/>
        <w:gridCol w:w="1202"/>
        <w:gridCol w:w="1449"/>
      </w:tblGrid>
      <w:tr w:rsidR="00B2457A" w:rsidRPr="00990261" w:rsidTr="00E248E3">
        <w:tc>
          <w:tcPr>
            <w:tcW w:w="4077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Направление перевозок </w:t>
            </w:r>
          </w:p>
        </w:tc>
        <w:tc>
          <w:tcPr>
            <w:tcW w:w="1098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1202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449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Отклонение</w:t>
            </w:r>
          </w:p>
        </w:tc>
      </w:tr>
      <w:tr w:rsidR="00B2457A" w:rsidRPr="00990261" w:rsidTr="00E248E3">
        <w:tc>
          <w:tcPr>
            <w:tcW w:w="4077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Внутренние воздушные линии</w:t>
            </w:r>
          </w:p>
        </w:tc>
        <w:tc>
          <w:tcPr>
            <w:tcW w:w="1098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52,6</w:t>
            </w:r>
          </w:p>
        </w:tc>
        <w:tc>
          <w:tcPr>
            <w:tcW w:w="1202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56,4</w:t>
            </w:r>
          </w:p>
        </w:tc>
        <w:tc>
          <w:tcPr>
            <w:tcW w:w="1449" w:type="dxa"/>
          </w:tcPr>
          <w:p w:rsidR="00B2457A" w:rsidRPr="00990261" w:rsidRDefault="00B2457A" w:rsidP="00E248E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2457A" w:rsidRPr="00990261" w:rsidTr="00E248E3">
        <w:tc>
          <w:tcPr>
            <w:tcW w:w="4077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Международные воздушные линии</w:t>
            </w:r>
          </w:p>
        </w:tc>
        <w:tc>
          <w:tcPr>
            <w:tcW w:w="1098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54,7</w:t>
            </w:r>
          </w:p>
        </w:tc>
        <w:tc>
          <w:tcPr>
            <w:tcW w:w="1202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46,4</w:t>
            </w:r>
          </w:p>
        </w:tc>
        <w:tc>
          <w:tcPr>
            <w:tcW w:w="1449" w:type="dxa"/>
          </w:tcPr>
          <w:p w:rsidR="00B2457A" w:rsidRPr="00990261" w:rsidRDefault="00B2457A" w:rsidP="00E248E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2457A" w:rsidRPr="00990261" w:rsidTr="00E248E3">
        <w:tc>
          <w:tcPr>
            <w:tcW w:w="4077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098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02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107,3</w:t>
            </w:r>
          </w:p>
        </w:tc>
        <w:tc>
          <w:tcPr>
            <w:tcW w:w="1202" w:type="dxa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102,8</w:t>
            </w:r>
          </w:p>
        </w:tc>
        <w:tc>
          <w:tcPr>
            <w:tcW w:w="1449" w:type="dxa"/>
          </w:tcPr>
          <w:p w:rsidR="00B2457A" w:rsidRPr="00990261" w:rsidRDefault="00B2457A" w:rsidP="00E248E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90261" w:rsidRPr="00990261" w:rsidRDefault="00990261" w:rsidP="00990261">
      <w:pPr>
        <w:rPr>
          <w:rFonts w:ascii="Times New Roman" w:hAnsi="Times New Roman"/>
          <w:b/>
          <w:sz w:val="24"/>
          <w:szCs w:val="24"/>
        </w:rPr>
      </w:pPr>
    </w:p>
    <w:p w:rsidR="00990261" w:rsidRPr="00990261" w:rsidRDefault="00990261" w:rsidP="00990261">
      <w:pPr>
        <w:rPr>
          <w:rFonts w:ascii="Times New Roman" w:hAnsi="Times New Roman"/>
          <w:b/>
          <w:bCs/>
          <w:sz w:val="24"/>
          <w:szCs w:val="24"/>
        </w:rPr>
      </w:pPr>
      <w:r w:rsidRPr="00990261">
        <w:rPr>
          <w:rFonts w:ascii="Times New Roman" w:hAnsi="Times New Roman"/>
          <w:b/>
          <w:sz w:val="24"/>
          <w:szCs w:val="24"/>
        </w:rPr>
        <w:t xml:space="preserve">Таблица 2 – </w:t>
      </w:r>
      <w:r w:rsidRPr="00990261">
        <w:rPr>
          <w:rFonts w:ascii="Times New Roman" w:hAnsi="Times New Roman"/>
          <w:b/>
          <w:bCs/>
          <w:sz w:val="24"/>
          <w:szCs w:val="24"/>
        </w:rPr>
        <w:t>СТРУКТУРА РОССИЙСКОГО РЫНКА АВИАПЕРЕВОЗОК ПО СУММАРНОМУ  ПАССАЖИРОПОТОКУ в 201</w:t>
      </w:r>
      <w:r w:rsidR="00B2457A">
        <w:rPr>
          <w:rFonts w:ascii="Times New Roman" w:hAnsi="Times New Roman"/>
          <w:b/>
          <w:bCs/>
          <w:sz w:val="24"/>
          <w:szCs w:val="24"/>
        </w:rPr>
        <w:t>5</w:t>
      </w:r>
      <w:r w:rsidRPr="00990261">
        <w:rPr>
          <w:rFonts w:ascii="Times New Roman" w:hAnsi="Times New Roman"/>
          <w:b/>
          <w:bCs/>
          <w:sz w:val="24"/>
          <w:szCs w:val="24"/>
        </w:rPr>
        <w:t>-201</w:t>
      </w:r>
      <w:r w:rsidR="00B2457A">
        <w:rPr>
          <w:rFonts w:ascii="Times New Roman" w:hAnsi="Times New Roman"/>
          <w:b/>
          <w:bCs/>
          <w:sz w:val="24"/>
          <w:szCs w:val="24"/>
        </w:rPr>
        <w:t>6</w:t>
      </w:r>
      <w:r w:rsidRPr="00990261">
        <w:rPr>
          <w:rFonts w:ascii="Times New Roman" w:hAnsi="Times New Roman"/>
          <w:b/>
          <w:bCs/>
          <w:sz w:val="24"/>
          <w:szCs w:val="24"/>
        </w:rPr>
        <w:t xml:space="preserve"> гг.</w:t>
      </w:r>
    </w:p>
    <w:tbl>
      <w:tblPr>
        <w:tblStyle w:val="a3"/>
        <w:tblW w:w="0" w:type="auto"/>
        <w:tblLook w:val="04A0"/>
      </w:tblPr>
      <w:tblGrid>
        <w:gridCol w:w="2397"/>
        <w:gridCol w:w="1618"/>
        <w:gridCol w:w="2000"/>
        <w:gridCol w:w="1556"/>
        <w:gridCol w:w="2000"/>
      </w:tblGrid>
      <w:tr w:rsidR="00B2457A" w:rsidRPr="00990261" w:rsidTr="00B2457A">
        <w:tc>
          <w:tcPr>
            <w:tcW w:w="2397" w:type="dxa"/>
            <w:vMerge w:val="restart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Компании-авиаперевозчики</w:t>
            </w:r>
          </w:p>
        </w:tc>
        <w:tc>
          <w:tcPr>
            <w:tcW w:w="3618" w:type="dxa"/>
            <w:gridSpan w:val="2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6" w:type="dxa"/>
            <w:gridSpan w:val="2"/>
          </w:tcPr>
          <w:p w:rsidR="00B2457A" w:rsidRPr="00990261" w:rsidRDefault="00B2457A" w:rsidP="000435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0261" w:rsidRPr="00990261" w:rsidTr="00B2457A">
        <w:tc>
          <w:tcPr>
            <w:tcW w:w="2397" w:type="dxa"/>
            <w:vMerge/>
          </w:tcPr>
          <w:p w:rsidR="00990261" w:rsidRPr="00990261" w:rsidRDefault="00990261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990261" w:rsidRPr="00990261" w:rsidRDefault="00990261" w:rsidP="004E0AD4">
            <w:pPr>
              <w:ind w:left="5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Структура рынка, %</w:t>
            </w:r>
          </w:p>
        </w:tc>
        <w:tc>
          <w:tcPr>
            <w:tcW w:w="2000" w:type="dxa"/>
          </w:tcPr>
          <w:p w:rsidR="00990261" w:rsidRPr="00990261" w:rsidRDefault="00990261" w:rsidP="004E0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Пассажиропоток, млн.чел.</w:t>
            </w:r>
          </w:p>
        </w:tc>
        <w:tc>
          <w:tcPr>
            <w:tcW w:w="1556" w:type="dxa"/>
          </w:tcPr>
          <w:p w:rsidR="00990261" w:rsidRPr="00990261" w:rsidRDefault="00990261" w:rsidP="004E0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Структура рынка, %</w:t>
            </w:r>
          </w:p>
        </w:tc>
        <w:tc>
          <w:tcPr>
            <w:tcW w:w="2000" w:type="dxa"/>
          </w:tcPr>
          <w:p w:rsidR="00990261" w:rsidRPr="00990261" w:rsidRDefault="00990261" w:rsidP="004E0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Пассажиропоток, млн.чел.</w:t>
            </w: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«А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эрофлот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2000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рансаэро</w:t>
            </w:r>
          </w:p>
        </w:tc>
        <w:tc>
          <w:tcPr>
            <w:tcW w:w="1618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руппа </w:t>
            </w:r>
            <w:r w:rsidRPr="0099026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2000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руппа «ЮТэйр»</w:t>
            </w:r>
          </w:p>
        </w:tc>
        <w:tc>
          <w:tcPr>
            <w:tcW w:w="1618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000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ральские авиалинии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000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ностранные авиакомпании</w:t>
            </w:r>
          </w:p>
        </w:tc>
        <w:tc>
          <w:tcPr>
            <w:tcW w:w="1618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2000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7A" w:rsidRPr="00990261" w:rsidTr="00B2457A">
        <w:tc>
          <w:tcPr>
            <w:tcW w:w="2397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>ругие авиакомпании</w:t>
            </w:r>
          </w:p>
        </w:tc>
        <w:tc>
          <w:tcPr>
            <w:tcW w:w="1618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000" w:type="dxa"/>
          </w:tcPr>
          <w:p w:rsidR="00B2457A" w:rsidRPr="00990261" w:rsidRDefault="00B2457A" w:rsidP="000435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2457A" w:rsidRPr="00990261" w:rsidRDefault="00B2457A" w:rsidP="000435E8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0" w:type="dxa"/>
          </w:tcPr>
          <w:p w:rsidR="00B2457A" w:rsidRPr="00990261" w:rsidRDefault="00B2457A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990261" w:rsidTr="00B2457A">
        <w:tc>
          <w:tcPr>
            <w:tcW w:w="2397" w:type="dxa"/>
          </w:tcPr>
          <w:p w:rsidR="00990261" w:rsidRPr="00990261" w:rsidRDefault="00990261" w:rsidP="00E248E3">
            <w:pPr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18" w:type="dxa"/>
          </w:tcPr>
          <w:p w:rsidR="00990261" w:rsidRPr="00990261" w:rsidRDefault="00990261" w:rsidP="00E248E3">
            <w:pPr>
              <w:ind w:left="5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990261" w:rsidRPr="00990261" w:rsidRDefault="00990261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90261" w:rsidRPr="00990261" w:rsidRDefault="00990261" w:rsidP="00E248E3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</w:tcPr>
          <w:p w:rsidR="00990261" w:rsidRPr="00990261" w:rsidRDefault="00990261" w:rsidP="00E24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sz w:val="24"/>
          <w:szCs w:val="24"/>
        </w:rPr>
      </w:pPr>
      <w:r w:rsidRPr="00990261"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3260"/>
        <w:gridCol w:w="3155"/>
        <w:gridCol w:w="3156"/>
      </w:tblGrid>
      <w:tr w:rsidR="00990261" w:rsidRPr="00990261" w:rsidTr="00E248E3">
        <w:tc>
          <w:tcPr>
            <w:tcW w:w="3549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990261" w:rsidRPr="00990261" w:rsidRDefault="00990261" w:rsidP="004E0AD4">
            <w:pPr>
              <w:pStyle w:val="af3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4E0AD4">
              <w:rPr>
                <w:rFonts w:ascii="Times New Roman" w:hAnsi="Times New Roman"/>
                <w:sz w:val="24"/>
                <w:szCs w:val="24"/>
              </w:rPr>
              <w:t>5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50" w:type="dxa"/>
          </w:tcPr>
          <w:p w:rsidR="00990261" w:rsidRPr="00990261" w:rsidRDefault="00990261" w:rsidP="004E0AD4">
            <w:pPr>
              <w:pStyle w:val="af3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201</w:t>
            </w:r>
            <w:r w:rsidR="004E0AD4">
              <w:rPr>
                <w:rFonts w:ascii="Times New Roman" w:hAnsi="Times New Roman"/>
                <w:sz w:val="24"/>
                <w:szCs w:val="24"/>
              </w:rPr>
              <w:t>6</w:t>
            </w:r>
            <w:r w:rsidRPr="0099026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90261" w:rsidRPr="00990261" w:rsidTr="00E248E3">
        <w:tc>
          <w:tcPr>
            <w:tcW w:w="3549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Показатель сравнения</w:t>
            </w:r>
          </w:p>
        </w:tc>
        <w:tc>
          <w:tcPr>
            <w:tcW w:w="3549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sz w:val="24"/>
          <w:szCs w:val="24"/>
        </w:rPr>
      </w:pPr>
    </w:p>
    <w:p w:rsidR="00990261" w:rsidRPr="00990261" w:rsidRDefault="00990261" w:rsidP="00990261">
      <w:pPr>
        <w:pStyle w:val="af3"/>
        <w:spacing w:line="288" w:lineRule="auto"/>
        <w:rPr>
          <w:rFonts w:ascii="Times New Roman" w:hAnsi="Times New Roman"/>
          <w:sz w:val="24"/>
          <w:szCs w:val="24"/>
        </w:rPr>
      </w:pPr>
      <w:r w:rsidRPr="00990261">
        <w:rPr>
          <w:rFonts w:ascii="Times New Roman" w:hAnsi="Times New Roman"/>
          <w:sz w:val="24"/>
          <w:szCs w:val="24"/>
        </w:rPr>
        <w:t xml:space="preserve">Таблица 4 </w:t>
      </w:r>
    </w:p>
    <w:tbl>
      <w:tblPr>
        <w:tblStyle w:val="a3"/>
        <w:tblW w:w="0" w:type="auto"/>
        <w:tblLook w:val="04A0"/>
      </w:tblPr>
      <w:tblGrid>
        <w:gridCol w:w="4947"/>
        <w:gridCol w:w="4624"/>
      </w:tblGrid>
      <w:tr w:rsidR="00990261" w:rsidRPr="00990261" w:rsidTr="00E248E3">
        <w:tc>
          <w:tcPr>
            <w:tcW w:w="5495" w:type="dxa"/>
          </w:tcPr>
          <w:p w:rsidR="00990261" w:rsidRPr="00990261" w:rsidRDefault="00990261" w:rsidP="00990261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сравнения</w:t>
            </w: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26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61" w:rsidRPr="00990261" w:rsidTr="00E248E3">
        <w:tc>
          <w:tcPr>
            <w:tcW w:w="5495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:rsidR="00990261" w:rsidRPr="00990261" w:rsidRDefault="00990261" w:rsidP="00E248E3">
            <w:pPr>
              <w:pStyle w:val="af3"/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BB2" w:rsidRDefault="00BA1BB2" w:rsidP="00BA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90261" w:rsidRPr="00990261" w:rsidRDefault="00990261" w:rsidP="0099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4E0AD4" w:rsidRDefault="006E09F8" w:rsidP="004E0AD4">
      <w:pPr>
        <w:pStyle w:val="ab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hyperlink r:id="rId57" w:history="1">
        <w:r w:rsidR="00990261" w:rsidRPr="004E0AD4">
          <w:rPr>
            <w:rFonts w:ascii="Times New Roman" w:eastAsia="Calibri" w:hAnsi="Times New Roman"/>
            <w:sz w:val="24"/>
            <w:szCs w:val="24"/>
          </w:rPr>
          <w:t>Замедлина</w:t>
        </w:r>
      </w:hyperlink>
      <w:hyperlink r:id="rId58" w:history="1">
        <w:r w:rsidR="00990261" w:rsidRPr="004E0AD4">
          <w:rPr>
            <w:rFonts w:ascii="Times New Roman" w:eastAsia="Calibri" w:hAnsi="Times New Roman"/>
            <w:sz w:val="24"/>
            <w:szCs w:val="24"/>
          </w:rPr>
          <w:t> </w:t>
        </w:r>
      </w:hyperlink>
      <w:hyperlink r:id="rId59" w:history="1">
        <w:r w:rsidR="00990261" w:rsidRPr="004E0AD4">
          <w:rPr>
            <w:rFonts w:ascii="Times New Roman" w:eastAsia="Calibri" w:hAnsi="Times New Roman"/>
            <w:sz w:val="24"/>
            <w:szCs w:val="24"/>
          </w:rPr>
          <w:t>Е.</w:t>
        </w:r>
      </w:hyperlink>
      <w:hyperlink r:id="rId60" w:history="1">
        <w:r w:rsidR="00990261" w:rsidRPr="004E0AD4">
          <w:rPr>
            <w:rFonts w:ascii="Times New Roman" w:eastAsia="Calibri" w:hAnsi="Times New Roman"/>
            <w:sz w:val="24"/>
            <w:szCs w:val="24"/>
          </w:rPr>
          <w:t> </w:t>
        </w:r>
      </w:hyperlink>
      <w:hyperlink r:id="rId61" w:history="1">
        <w:r w:rsidR="00990261" w:rsidRPr="004E0AD4">
          <w:rPr>
            <w:rFonts w:ascii="Times New Roman" w:eastAsia="Calibri" w:hAnsi="Times New Roman"/>
            <w:sz w:val="24"/>
            <w:szCs w:val="24"/>
          </w:rPr>
          <w:t>А.</w:t>
        </w:r>
      </w:hyperlink>
      <w:r w:rsidR="00990261" w:rsidRPr="004E0AD4">
        <w:rPr>
          <w:rFonts w:ascii="Times New Roman" w:eastAsia="Calibri" w:hAnsi="Times New Roman"/>
          <w:sz w:val="24"/>
          <w:szCs w:val="24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</w:t>
      </w:r>
      <w:hyperlink r:id="rId62" w:history="1">
        <w:r w:rsidR="004E0AD4" w:rsidRPr="004E0AD4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http://znanium.com/bookread2.php?book=430329</w:t>
        </w:r>
      </w:hyperlink>
      <w:r w:rsidR="00990261" w:rsidRPr="004E0AD4">
        <w:rPr>
          <w:rFonts w:ascii="Times New Roman" w:eastAsia="Calibri" w:hAnsi="Times New Roman"/>
          <w:sz w:val="24"/>
          <w:szCs w:val="24"/>
        </w:rPr>
        <w:t>)</w:t>
      </w:r>
      <w:r w:rsidR="004E0AD4" w:rsidRPr="004E0AD4">
        <w:rPr>
          <w:rFonts w:ascii="Times New Roman" w:eastAsia="Calibri" w:hAnsi="Times New Roman"/>
          <w:sz w:val="24"/>
          <w:szCs w:val="24"/>
        </w:rPr>
        <w:t xml:space="preserve"> </w:t>
      </w:r>
    </w:p>
    <w:p w:rsidR="004E0AD4" w:rsidRDefault="00990261" w:rsidP="004E0AD4">
      <w:pPr>
        <w:pStyle w:val="ab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0AD4">
        <w:rPr>
          <w:rFonts w:ascii="Times New Roman" w:eastAsia="Calibri" w:hAnsi="Times New Roman"/>
          <w:sz w:val="24"/>
          <w:szCs w:val="24"/>
        </w:rPr>
        <w:t xml:space="preserve"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</w:t>
      </w:r>
      <w:hyperlink r:id="rId63" w:history="1">
        <w:r w:rsidR="004E0AD4" w:rsidRPr="004E0AD4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http://znanium.com/bookread2.php?book=545008</w:t>
        </w:r>
      </w:hyperlink>
      <w:r w:rsidRPr="004E0AD4">
        <w:rPr>
          <w:rFonts w:ascii="Times New Roman" w:eastAsia="Calibri" w:hAnsi="Times New Roman"/>
          <w:sz w:val="24"/>
          <w:szCs w:val="24"/>
        </w:rPr>
        <w:t>)</w:t>
      </w:r>
      <w:r w:rsidR="004E0AD4" w:rsidRPr="004E0AD4">
        <w:rPr>
          <w:rFonts w:ascii="Times New Roman" w:eastAsia="Calibri" w:hAnsi="Times New Roman"/>
          <w:sz w:val="24"/>
          <w:szCs w:val="24"/>
        </w:rPr>
        <w:t xml:space="preserve"> </w:t>
      </w:r>
    </w:p>
    <w:p w:rsidR="004E0AD4" w:rsidRDefault="00990261" w:rsidP="004E0AD4">
      <w:pPr>
        <w:pStyle w:val="ab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0AD4">
        <w:rPr>
          <w:rFonts w:ascii="Times New Roman" w:eastAsia="Calibri" w:hAnsi="Times New Roman"/>
          <w:sz w:val="24"/>
          <w:szCs w:val="24"/>
        </w:rPr>
        <w:lastRenderedPageBreak/>
        <w:t xml:space="preserve"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</w:t>
      </w:r>
      <w:hyperlink r:id="rId64" w:history="1">
        <w:r w:rsidR="004E0AD4" w:rsidRPr="004E0AD4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http://znanium.com/bookread2.php?book=430372</w:t>
        </w:r>
      </w:hyperlink>
      <w:r w:rsidRPr="004E0AD4">
        <w:rPr>
          <w:rFonts w:ascii="Times New Roman" w:eastAsia="Calibri" w:hAnsi="Times New Roman"/>
          <w:sz w:val="24"/>
          <w:szCs w:val="24"/>
        </w:rPr>
        <w:t>)</w:t>
      </w:r>
      <w:r w:rsidR="004E0AD4" w:rsidRPr="004E0AD4">
        <w:rPr>
          <w:rFonts w:ascii="Times New Roman" w:eastAsia="Calibri" w:hAnsi="Times New Roman"/>
          <w:sz w:val="24"/>
          <w:szCs w:val="24"/>
        </w:rPr>
        <w:t xml:space="preserve"> </w:t>
      </w:r>
    </w:p>
    <w:p w:rsidR="004E0AD4" w:rsidRDefault="00990261" w:rsidP="004E0AD4">
      <w:pPr>
        <w:pStyle w:val="ab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0AD4">
        <w:rPr>
          <w:rFonts w:ascii="Times New Roman" w:eastAsia="Calibri" w:hAnsi="Times New Roman"/>
          <w:sz w:val="24"/>
          <w:szCs w:val="24"/>
        </w:rPr>
        <w:t xml:space="preserve"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</w:t>
      </w:r>
      <w:hyperlink r:id="rId65" w:history="1">
        <w:r w:rsidR="004E0AD4" w:rsidRPr="004E0AD4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http://znanium.com/bookread2.php?book=493558</w:t>
        </w:r>
      </w:hyperlink>
      <w:r w:rsidRPr="004E0AD4">
        <w:rPr>
          <w:rFonts w:ascii="Times New Roman" w:eastAsia="Calibri" w:hAnsi="Times New Roman"/>
          <w:sz w:val="24"/>
          <w:szCs w:val="24"/>
        </w:rPr>
        <w:t>)</w:t>
      </w:r>
      <w:r w:rsidR="004E0AD4" w:rsidRPr="004E0AD4">
        <w:rPr>
          <w:rFonts w:ascii="Times New Roman" w:eastAsia="Calibri" w:hAnsi="Times New Roman"/>
          <w:sz w:val="24"/>
          <w:szCs w:val="24"/>
        </w:rPr>
        <w:t xml:space="preserve"> </w:t>
      </w:r>
    </w:p>
    <w:p w:rsidR="00990261" w:rsidRPr="004E0AD4" w:rsidRDefault="00990261" w:rsidP="004E0AD4">
      <w:pPr>
        <w:pStyle w:val="ab"/>
        <w:numPr>
          <w:ilvl w:val="0"/>
          <w:numId w:val="26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0AD4">
        <w:rPr>
          <w:rFonts w:ascii="Times New Roman" w:eastAsia="Calibri" w:hAnsi="Times New Roman"/>
          <w:sz w:val="24"/>
          <w:szCs w:val="24"/>
        </w:rPr>
        <w:t xml:space="preserve">Статистика в примерах и задачах: Уч.пос./В.И.Бережной, О.Б.Бигдай, О.В.Бережная, Киселева О.А. - М.: НИЦ ИНФРА-М, 2016. - 288 с. (ЭБС Znanium. Режим доступа: </w:t>
      </w:r>
      <w:hyperlink r:id="rId66" w:history="1">
        <w:r w:rsidR="004E0AD4" w:rsidRPr="00373DDE">
          <w:rPr>
            <w:rStyle w:val="a5"/>
            <w:rFonts w:ascii="Times New Roman" w:eastAsia="Calibri" w:hAnsi="Times New Roman"/>
            <w:sz w:val="24"/>
            <w:szCs w:val="24"/>
          </w:rPr>
          <w:t>http://znanium.com/bookread2.php?book=502176</w:t>
        </w:r>
      </w:hyperlink>
      <w:r w:rsidRPr="004E0AD4">
        <w:rPr>
          <w:rFonts w:ascii="Times New Roman" w:eastAsia="Calibri" w:hAnsi="Times New Roman"/>
          <w:sz w:val="24"/>
          <w:szCs w:val="24"/>
        </w:rPr>
        <w:t>)</w:t>
      </w:r>
      <w:r w:rsidR="004E0AD4">
        <w:rPr>
          <w:rFonts w:ascii="Times New Roman" w:eastAsia="Calibri" w:hAnsi="Times New Roman"/>
          <w:sz w:val="24"/>
          <w:szCs w:val="24"/>
        </w:rPr>
        <w:t xml:space="preserve"> </w:t>
      </w:r>
    </w:p>
    <w:p w:rsidR="002227DF" w:rsidRDefault="002227DF" w:rsidP="00E51B5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ТЕСТОВЫЕ ЗАДАНИЯ ДЛЯ САМОПРОВЕРКИ</w:t>
      </w:r>
    </w:p>
    <w:p w:rsidR="00892349" w:rsidRDefault="00892349" w:rsidP="0089234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92349" w:rsidRPr="00892349" w:rsidRDefault="00892349" w:rsidP="0089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1. Относительная величина – это обобщающий показатель, который: </w:t>
      </w:r>
    </w:p>
    <w:p w:rsidR="00892349" w:rsidRPr="00892349" w:rsidRDefault="00892349" w:rsidP="00BD173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выражает объемы и уровни общественных явлений и процессов; </w:t>
      </w:r>
    </w:p>
    <w:p w:rsidR="00892349" w:rsidRPr="00892349" w:rsidRDefault="00892349" w:rsidP="00BD173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дает числовую меру соотношения двух сопоставляемых статистических величин; </w:t>
      </w:r>
    </w:p>
    <w:p w:rsidR="00892349" w:rsidRPr="00892349" w:rsidRDefault="00892349" w:rsidP="00BD173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характеризует общий уровень признака данной совокупности; </w:t>
      </w:r>
    </w:p>
    <w:p w:rsidR="00892349" w:rsidRPr="00892349" w:rsidRDefault="00892349" w:rsidP="00BD173F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показывает различие значений признака у разных единиц совокупности в один и тот же период времени.</w:t>
      </w: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 xml:space="preserve">2.Относительная величина выполнения плана </w:t>
      </w:r>
      <w:r w:rsidRPr="008923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характеризует: </w:t>
      </w:r>
    </w:p>
    <w:p w:rsidR="00892349" w:rsidRPr="00892349" w:rsidRDefault="00892349" w:rsidP="00BD173F">
      <w:pPr>
        <w:pStyle w:val="2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>отношение планового значения показателя к его фактическому значению;</w:t>
      </w:r>
    </w:p>
    <w:p w:rsidR="00892349" w:rsidRPr="00892349" w:rsidRDefault="00892349" w:rsidP="00BD173F">
      <w:pPr>
        <w:pStyle w:val="2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>отношение фактического значения показателя к его плановому значению;</w:t>
      </w:r>
    </w:p>
    <w:p w:rsidR="00892349" w:rsidRPr="00892349" w:rsidRDefault="00892349" w:rsidP="00BD173F">
      <w:pPr>
        <w:pStyle w:val="ab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степень распространенности плана в какой-либо среде; </w:t>
      </w:r>
    </w:p>
    <w:p w:rsidR="00892349" w:rsidRPr="00892349" w:rsidRDefault="00892349" w:rsidP="00BD173F">
      <w:pPr>
        <w:pStyle w:val="ab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отношение планового значения показателя к плановому значению показателя в предыдущем периоде.</w:t>
      </w:r>
    </w:p>
    <w:p w:rsidR="00892349" w:rsidRPr="00892349" w:rsidRDefault="00892349" w:rsidP="0089234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bCs/>
          <w:sz w:val="28"/>
          <w:szCs w:val="28"/>
          <w:lang w:eastAsia="ru-RU"/>
        </w:rPr>
        <w:t>3.Относительная величина структуры характеризует:</w:t>
      </w:r>
    </w:p>
    <w:p w:rsidR="00892349" w:rsidRPr="00892349" w:rsidRDefault="00892349" w:rsidP="00BD173F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отношение одной части статистической совокупности к другой части этой же совокупности;</w:t>
      </w:r>
    </w:p>
    <w:p w:rsidR="00892349" w:rsidRPr="00892349" w:rsidRDefault="00892349" w:rsidP="00BD173F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 степень сравнения одноименных показателей в различных совокупностях;</w:t>
      </w:r>
    </w:p>
    <w:p w:rsidR="00892349" w:rsidRPr="00892349" w:rsidRDefault="00892349" w:rsidP="00BD173F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развитие явления во времени;</w:t>
      </w:r>
    </w:p>
    <w:p w:rsidR="00892349" w:rsidRPr="00892349" w:rsidRDefault="00892349" w:rsidP="00BD173F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степень распространенности данного явления в какой-либо среде;</w:t>
      </w:r>
    </w:p>
    <w:p w:rsidR="00892349" w:rsidRPr="00892349" w:rsidRDefault="00892349" w:rsidP="00BD173F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удельный вес части изучаемого явления.</w:t>
      </w:r>
    </w:p>
    <w:p w:rsidR="000D799C" w:rsidRDefault="000D799C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2349" w:rsidRPr="00892349" w:rsidRDefault="00892349" w:rsidP="00892349">
      <w:pPr>
        <w:pStyle w:val="23"/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4.Относительная величина координации характеризует:</w:t>
      </w:r>
    </w:p>
    <w:p w:rsidR="00892349" w:rsidRPr="00892349" w:rsidRDefault="00892349" w:rsidP="00BD173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отношение одной части статистической совокупности к другой части этой же совокупности;</w:t>
      </w:r>
    </w:p>
    <w:p w:rsidR="00892349" w:rsidRPr="00892349" w:rsidRDefault="00892349" w:rsidP="00BD173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 xml:space="preserve"> степень сравнения одноименных показателей в различных совокупностях;</w:t>
      </w:r>
    </w:p>
    <w:p w:rsidR="00892349" w:rsidRPr="00892349" w:rsidRDefault="00892349" w:rsidP="00BD173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развитие явления во времени;</w:t>
      </w:r>
    </w:p>
    <w:p w:rsidR="00892349" w:rsidRPr="00892349" w:rsidRDefault="00892349" w:rsidP="00BD173F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степень распространенности данного явления в какой-либо среде;</w:t>
      </w:r>
    </w:p>
    <w:p w:rsidR="00892349" w:rsidRPr="00892349" w:rsidRDefault="00892349" w:rsidP="00BD173F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2349">
        <w:rPr>
          <w:rFonts w:ascii="Times New Roman" w:hAnsi="Times New Roman"/>
          <w:bCs/>
          <w:sz w:val="28"/>
          <w:szCs w:val="28"/>
        </w:rPr>
        <w:t>удельный вес части изучаемого явления.</w:t>
      </w:r>
    </w:p>
    <w:p w:rsidR="000D799C" w:rsidRDefault="000D799C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349" w:rsidRPr="00892349" w:rsidRDefault="00892349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5.Ряд динамики – это:</w:t>
      </w:r>
    </w:p>
    <w:p w:rsidR="00892349" w:rsidRPr="00892349" w:rsidRDefault="00892349" w:rsidP="00BD173F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упорядоченные данные, разбитые на несколько групп по возрастанию или убыванию анализируемого признака;</w:t>
      </w:r>
    </w:p>
    <w:p w:rsidR="00892349" w:rsidRPr="00892349" w:rsidRDefault="00892349" w:rsidP="00BD173F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последовательность одноименных показателей, расположенных в хронологическом порядке.</w:t>
      </w:r>
    </w:p>
    <w:p w:rsidR="00892349" w:rsidRPr="00892349" w:rsidRDefault="00892349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6. Ряд динамики, отображающий состояние изучаемого явления на определенные моменты времени, называется</w:t>
      </w:r>
    </w:p>
    <w:p w:rsidR="00892349" w:rsidRPr="00892349" w:rsidRDefault="00892349" w:rsidP="008923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А) вариационным;</w:t>
      </w: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В) интервальным;</w:t>
      </w: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С) выборочным;</w:t>
      </w:r>
    </w:p>
    <w:p w:rsidR="00892349" w:rsidRPr="00892349" w:rsidRDefault="00892349" w:rsidP="00892349">
      <w:pPr>
        <w:tabs>
          <w:tab w:val="left" w:pos="1080"/>
        </w:tabs>
        <w:spacing w:after="0" w:line="240" w:lineRule="auto"/>
        <w:ind w:right="84" w:firstLine="720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D) моментным.</w:t>
      </w:r>
    </w:p>
    <w:p w:rsidR="00892349" w:rsidRPr="00892349" w:rsidRDefault="00892349" w:rsidP="0089234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92349" w:rsidRPr="00892349" w:rsidRDefault="00892349" w:rsidP="00892349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7.Базисный темп роста равен:</w:t>
      </w:r>
    </w:p>
    <w:p w:rsidR="00892349" w:rsidRPr="00892349" w:rsidRDefault="00892349" w:rsidP="00BD173F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отношению каждого последующего уровня к предыдущему уровню ряда;</w:t>
      </w:r>
    </w:p>
    <w:p w:rsidR="00892349" w:rsidRPr="00892349" w:rsidRDefault="00892349" w:rsidP="00BD173F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отношению каждого последующего уровня к базисному уровню ряда;</w:t>
      </w:r>
    </w:p>
    <w:p w:rsidR="00892349" w:rsidRPr="00892349" w:rsidRDefault="00892349" w:rsidP="00BD173F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92349">
        <w:rPr>
          <w:bCs/>
          <w:sz w:val="28"/>
          <w:szCs w:val="28"/>
        </w:rPr>
        <w:t>корню из последнего базисного темпа роста, степень которого равна числу цепных темпов роста.</w:t>
      </w:r>
    </w:p>
    <w:p w:rsidR="00E51B51" w:rsidRDefault="00E51B51" w:rsidP="00E51B51">
      <w:pPr>
        <w:pStyle w:val="1"/>
        <w:jc w:val="center"/>
        <w:rPr>
          <w:rFonts w:ascii="Times New Roman" w:hAnsi="Times New Roman"/>
          <w:color w:val="auto"/>
        </w:rPr>
      </w:pPr>
      <w:r w:rsidRPr="00E474BA">
        <w:rPr>
          <w:rFonts w:ascii="Times New Roman" w:hAnsi="Times New Roman"/>
          <w:color w:val="auto"/>
        </w:rPr>
        <w:t>Самостоятельная работа №</w:t>
      </w:r>
      <w:r>
        <w:rPr>
          <w:rFonts w:ascii="Times New Roman" w:hAnsi="Times New Roman"/>
          <w:color w:val="auto"/>
        </w:rPr>
        <w:t xml:space="preserve"> 5</w:t>
      </w:r>
    </w:p>
    <w:p w:rsidR="002227DF" w:rsidRPr="002227DF" w:rsidRDefault="002227DF" w:rsidP="002227D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2227DF">
        <w:rPr>
          <w:rFonts w:ascii="Times New Roman" w:hAnsi="Times New Roman"/>
          <w:b/>
          <w:bCs/>
          <w:sz w:val="28"/>
          <w:szCs w:val="28"/>
        </w:rPr>
        <w:t>Средние величины в статистике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932D8" w:rsidRDefault="00E932D8" w:rsidP="00E932D8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ПРАКТИЧЕСКИЕ ЗАДАНИЯ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</w:t>
      </w:r>
      <w:r w:rsidRPr="00585843">
        <w:rPr>
          <w:rFonts w:ascii="Times New Roman" w:hAnsi="Times New Roman"/>
          <w:sz w:val="28"/>
          <w:szCs w:val="28"/>
        </w:rPr>
        <w:lastRenderedPageBreak/>
        <w:t>ознакомиться с условиями задачи, выявив значимые для нахождения решения обстоятельства.</w:t>
      </w:r>
    </w:p>
    <w:p w:rsidR="002227DF" w:rsidRPr="00BA1BB2" w:rsidRDefault="002227DF" w:rsidP="002227DF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Pr="00BA1BB2">
        <w:rPr>
          <w:rFonts w:ascii="Times New Roman" w:eastAsia="Calibri" w:hAnsi="Times New Roman"/>
          <w:sz w:val="28"/>
          <w:szCs w:val="28"/>
        </w:rPr>
        <w:t>письменный отчет</w:t>
      </w:r>
    </w:p>
    <w:p w:rsidR="002227DF" w:rsidRDefault="002227DF" w:rsidP="002227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отчета</w:t>
      </w:r>
      <w:r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2227DF" w:rsidRPr="005A11DF" w:rsidRDefault="002227DF" w:rsidP="002227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расчетов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p w:rsidR="002227DF" w:rsidRPr="005A11DF" w:rsidRDefault="002227DF" w:rsidP="002227D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задания.</w:t>
      </w:r>
    </w:p>
    <w:p w:rsidR="00E932D8" w:rsidRPr="00E932D8" w:rsidRDefault="00E932D8" w:rsidP="00E932D8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E932D8" w:rsidRPr="005A11DF" w:rsidRDefault="00E932D8" w:rsidP="00E932D8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E932D8" w:rsidRPr="00D72D74" w:rsidTr="002E046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E932D8" w:rsidRPr="00D72D74" w:rsidTr="002E046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E932D8" w:rsidRPr="00D72D74" w:rsidTr="002E046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«хорошо»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в полном объеме (все поставленные задачи решены), ответ логичен и 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E932D8" w:rsidRPr="00D72D74" w:rsidTr="002E046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более 50% поставленных задач), допущены ошибки, нарушена последовательность ответа, но в целом раскрыто содержание основного материала</w:t>
            </w:r>
          </w:p>
        </w:tc>
      </w:tr>
      <w:tr w:rsidR="00E932D8" w:rsidRPr="00D72D74" w:rsidTr="002E046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D8" w:rsidRPr="00E932D8" w:rsidRDefault="00E932D8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</w:tbl>
    <w:p w:rsidR="00E932D8" w:rsidRDefault="00E932D8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227DF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EB37CF" w:rsidRPr="00EB37CF" w:rsidRDefault="00EB37CF" w:rsidP="00EB37C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B37CF">
        <w:rPr>
          <w:rFonts w:ascii="Times New Roman" w:eastAsia="Calibri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</w:t>
      </w:r>
      <w:r w:rsidRPr="002C21ED">
        <w:rPr>
          <w:rFonts w:ascii="Times New Roman" w:hAnsi="Times New Roman"/>
          <w:sz w:val="28"/>
          <w:szCs w:val="28"/>
        </w:rPr>
        <w:t>атериалы Федеральной службы государственной статистики</w:t>
      </w:r>
      <w:r w:rsidRPr="00EB37CF">
        <w:rPr>
          <w:rFonts w:ascii="Times New Roman" w:eastAsia="Calibri" w:hAnsi="Times New Roman"/>
          <w:sz w:val="28"/>
          <w:szCs w:val="28"/>
        </w:rPr>
        <w:t xml:space="preserve"> найти исходные данные для расчета относительных величин разных видов, выполнить расчеты. Дать графическое изображение исчисленных относительных величин. Сделать выводы, раскрывающие содержание исчисленных показателей.</w:t>
      </w:r>
    </w:p>
    <w:p w:rsidR="002227DF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 xml:space="preserve">Задание </w:t>
      </w:r>
      <w:r>
        <w:rPr>
          <w:rFonts w:ascii="Times New Roman" w:eastAsia="Calibri" w:hAnsi="Times New Roman"/>
          <w:b/>
          <w:sz w:val="28"/>
          <w:szCs w:val="28"/>
        </w:rPr>
        <w:t>2.</w:t>
      </w:r>
    </w:p>
    <w:p w:rsidR="002227DF" w:rsidRPr="00EB37CF" w:rsidRDefault="00EB37CF" w:rsidP="00EB37C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B37CF">
        <w:rPr>
          <w:rFonts w:ascii="Times New Roman" w:eastAsia="Calibri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</w:t>
      </w:r>
      <w:r w:rsidRPr="002C21ED">
        <w:rPr>
          <w:rFonts w:ascii="Times New Roman" w:hAnsi="Times New Roman"/>
          <w:sz w:val="28"/>
          <w:szCs w:val="28"/>
        </w:rPr>
        <w:t>атериалы Федеральной службы государственной статистики</w:t>
      </w:r>
      <w:r w:rsidRPr="00EB37CF">
        <w:rPr>
          <w:rFonts w:ascii="Times New Roman" w:eastAsia="Calibri" w:hAnsi="Times New Roman"/>
          <w:sz w:val="28"/>
          <w:szCs w:val="28"/>
        </w:rPr>
        <w:t xml:space="preserve"> найти примеры средних величин, характеризующих совокупности. Указать осредняемый признак, наименование совокупности, по которой исчислена средняя, объем совокупности.</w:t>
      </w:r>
    </w:p>
    <w:p w:rsidR="000D6998" w:rsidRDefault="000D6998" w:rsidP="000D6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 xml:space="preserve">Задание </w:t>
      </w:r>
      <w:r>
        <w:rPr>
          <w:rFonts w:ascii="Times New Roman" w:eastAsia="Calibri" w:hAnsi="Times New Roman"/>
          <w:b/>
          <w:sz w:val="28"/>
          <w:szCs w:val="28"/>
        </w:rPr>
        <w:t>3.</w:t>
      </w:r>
    </w:p>
    <w:p w:rsidR="000D6998" w:rsidRPr="000D6998" w:rsidRDefault="000D6998" w:rsidP="000D699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B37CF">
        <w:rPr>
          <w:rFonts w:ascii="Times New Roman" w:eastAsia="Calibri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</w:t>
      </w:r>
      <w:r w:rsidRPr="002C21ED">
        <w:rPr>
          <w:rFonts w:ascii="Times New Roman" w:hAnsi="Times New Roman"/>
          <w:sz w:val="28"/>
          <w:szCs w:val="28"/>
        </w:rPr>
        <w:t>атериалы Федеральной службы государственной статистики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998">
        <w:rPr>
          <w:rFonts w:ascii="Times New Roman" w:hAnsi="Times New Roman"/>
          <w:sz w:val="28"/>
          <w:szCs w:val="28"/>
        </w:rPr>
        <w:t>найти исходные данные для расчета средней хронологической. Выполнить расчет, сделать вывод.</w:t>
      </w:r>
    </w:p>
    <w:p w:rsidR="002227DF" w:rsidRPr="00990261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2227DF" w:rsidRPr="00990261" w:rsidRDefault="006E09F8" w:rsidP="00BD173F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hyperlink r:id="rId67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68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69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70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71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2227DF" w:rsidRPr="00990261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http://znanium.com/bookread2.php?book=430329)</w:t>
      </w:r>
    </w:p>
    <w:p w:rsidR="002227DF" w:rsidRPr="00990261" w:rsidRDefault="002227DF" w:rsidP="00BD173F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Статистика: Учебник / И.И. Сергеева, Т.А. Чекулина, С.А. Тимофеева. - 2-e изд., испр. и доп. - М.: ИД ФОРУМ: НИЦ ИНФРА-М, 2016. - 304 с. </w:t>
      </w:r>
      <w:r w:rsidRPr="00990261">
        <w:rPr>
          <w:rFonts w:ascii="Times New Roman" w:eastAsia="Calibri" w:hAnsi="Times New Roman"/>
          <w:sz w:val="28"/>
          <w:szCs w:val="28"/>
        </w:rPr>
        <w:lastRenderedPageBreak/>
        <w:t>(Профессиональное образование).  (ЭБС Znanium. Режим доступа: http://znanium.com/bookread2.php?book=545008)</w:t>
      </w:r>
    </w:p>
    <w:p w:rsidR="002227DF" w:rsidRPr="00990261" w:rsidRDefault="002227DF" w:rsidP="00BD173F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http://znanium.com/bookread2.php?book=430372)</w:t>
      </w:r>
    </w:p>
    <w:p w:rsidR="002227DF" w:rsidRPr="00990261" w:rsidRDefault="002227DF" w:rsidP="00BD173F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2227DF" w:rsidRDefault="002227DF" w:rsidP="00BD173F">
      <w:pPr>
        <w:pStyle w:val="ab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Статистика в примерах и задачах: Уч.пос./В.И.Бережной, О.Б.Бигдай, О.В.Бережная, Киселева О.А. - М.: НИЦ ИНФРА-М, 2016. - 288 с. (ЭБС Znanium. Режим доступа: </w:t>
      </w:r>
      <w:hyperlink r:id="rId72" w:history="1">
        <w:r w:rsidR="00EB37CF" w:rsidRPr="00792482">
          <w:rPr>
            <w:rStyle w:val="a5"/>
            <w:rFonts w:ascii="Times New Roman" w:eastAsia="Calibri" w:hAnsi="Times New Roman"/>
            <w:sz w:val="28"/>
            <w:szCs w:val="28"/>
          </w:rPr>
          <w:t>http://znanium.com/bookread2.php?book=502176</w:t>
        </w:r>
      </w:hyperlink>
      <w:r w:rsidRPr="00990261">
        <w:rPr>
          <w:rFonts w:ascii="Times New Roman" w:eastAsia="Calibri" w:hAnsi="Times New Roman"/>
          <w:sz w:val="28"/>
          <w:szCs w:val="28"/>
        </w:rPr>
        <w:t>)</w:t>
      </w:r>
    </w:p>
    <w:p w:rsidR="00EB37CF" w:rsidRPr="002C21ED" w:rsidRDefault="00EB37CF" w:rsidP="00BD173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EB37CF" w:rsidRPr="00990261" w:rsidRDefault="00EB37CF" w:rsidP="00EB37CF">
      <w:pPr>
        <w:pStyle w:val="ab"/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227DF" w:rsidRDefault="002227DF" w:rsidP="002227DF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ТЕСТОВЫЕ ЗАДАНИЯ ДЛЯ САМОПРОВЕРКИ</w:t>
      </w:r>
    </w:p>
    <w:p w:rsidR="00E248E3" w:rsidRPr="00E248E3" w:rsidRDefault="00E248E3" w:rsidP="00E248E3"/>
    <w:p w:rsidR="00E248E3" w:rsidRPr="00E248E3" w:rsidRDefault="00E248E3" w:rsidP="00BD173F">
      <w:pPr>
        <w:pStyle w:val="ab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Средняя величина – это: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А) индивидуальное значение признака в совокупности;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показатель вариации;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характеристика колеблемости признака;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типическая характеристика совокупности.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E3" w:rsidRPr="00E248E3" w:rsidRDefault="00E248E3" w:rsidP="00BD173F">
      <w:pPr>
        <w:pStyle w:val="ab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Медиана – это: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А) наиболее часто встречающее значение признака в совокупности;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среднее значение признака в совокупности;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значение признака, находящееся в середине ряда распределения;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показатель вариации.</w:t>
      </w:r>
    </w:p>
    <w:p w:rsidR="00E248E3" w:rsidRPr="00E248E3" w:rsidRDefault="00E248E3" w:rsidP="0089234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E3" w:rsidRPr="00E248E3" w:rsidRDefault="00E248E3" w:rsidP="00BD173F">
      <w:pPr>
        <w:pStyle w:val="ab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По выборочному ряду рассчитали X ̅=100 и дисперсию σ = 64. Определить коэффициент вариации (%).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lastRenderedPageBreak/>
        <w:t>А) 8 %;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10 %;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64 %;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1.56 %.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48E3" w:rsidRPr="00E248E3" w:rsidRDefault="00E248E3" w:rsidP="00BD173F">
      <w:pPr>
        <w:pStyle w:val="ab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К показателям вариации в статистике относят: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А) моду;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В) медиану;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С) среднее квадратическое отклонение;</w:t>
      </w:r>
    </w:p>
    <w:p w:rsidR="00E248E3" w:rsidRPr="00E248E3" w:rsidRDefault="00E248E3" w:rsidP="00E248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8E3">
        <w:rPr>
          <w:rFonts w:ascii="Times New Roman" w:hAnsi="Times New Roman"/>
          <w:sz w:val="28"/>
          <w:szCs w:val="28"/>
        </w:rPr>
        <w:t>D) абсолютный прирост.</w:t>
      </w:r>
    </w:p>
    <w:p w:rsidR="00E51B51" w:rsidRPr="00892349" w:rsidRDefault="00E51B51" w:rsidP="00E24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E3" w:rsidRPr="00892349" w:rsidRDefault="00892349" w:rsidP="00E248E3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48E3" w:rsidRPr="00892349">
        <w:rPr>
          <w:rFonts w:ascii="Times New Roman" w:hAnsi="Times New Roman"/>
          <w:sz w:val="28"/>
          <w:szCs w:val="28"/>
        </w:rPr>
        <w:t xml:space="preserve">. </w:t>
      </w:r>
      <w:r w:rsidR="00E248E3" w:rsidRPr="00892349">
        <w:rPr>
          <w:rFonts w:ascii="Times New Roman" w:hAnsi="Times New Roman"/>
          <w:sz w:val="28"/>
          <w:szCs w:val="28"/>
        </w:rPr>
        <w:object w:dxaOrig="999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50.4pt" o:ole="" fillcolor="window">
            <v:imagedata r:id="rId73" o:title=""/>
          </v:shape>
          <o:OLEObject Type="Embed" ProgID="Equation.3" ShapeID="_x0000_i1025" DrawAspect="Content" ObjectID="_1584465655" r:id="rId74"/>
        </w:object>
      </w:r>
      <w:r w:rsidR="00E248E3" w:rsidRPr="00892349">
        <w:rPr>
          <w:rFonts w:ascii="Times New Roman" w:hAnsi="Times New Roman"/>
          <w:sz w:val="28"/>
          <w:szCs w:val="28"/>
        </w:rPr>
        <w:t xml:space="preserve"> – это формула …</w:t>
      </w:r>
    </w:p>
    <w:p w:rsidR="00E248E3" w:rsidRPr="00892349" w:rsidRDefault="00E248E3" w:rsidP="00BD173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средней арифметической взвешенной;</w:t>
      </w:r>
    </w:p>
    <w:p w:rsidR="00E248E3" w:rsidRPr="00892349" w:rsidRDefault="00E248E3" w:rsidP="00BD173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средней гармонической простой;</w:t>
      </w:r>
    </w:p>
    <w:p w:rsidR="00E248E3" w:rsidRPr="00892349" w:rsidRDefault="00E248E3" w:rsidP="00BD173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средней арифметической простой.</w:t>
      </w:r>
    </w:p>
    <w:p w:rsidR="00E248E3" w:rsidRPr="00892349" w:rsidRDefault="00E248E3" w:rsidP="00E248E3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48E3" w:rsidRPr="00892349" w:rsidRDefault="00892349" w:rsidP="00E248E3">
      <w:pPr>
        <w:pStyle w:val="23"/>
        <w:widowControl w:val="0"/>
        <w:spacing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23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248E3" w:rsidRPr="00892349">
        <w:rPr>
          <w:rFonts w:ascii="Times New Roman" w:eastAsia="Times New Roman" w:hAnsi="Times New Roman"/>
          <w:sz w:val="28"/>
          <w:szCs w:val="28"/>
          <w:lang w:eastAsia="ru-RU"/>
        </w:rPr>
        <w:t xml:space="preserve">. Какая из формул является средней гармонической простой: </w:t>
      </w:r>
    </w:p>
    <w:p w:rsidR="00E248E3" w:rsidRPr="00892349" w:rsidRDefault="00E248E3" w:rsidP="00BD173F">
      <w:pPr>
        <w:pStyle w:val="ab"/>
        <w:numPr>
          <w:ilvl w:val="0"/>
          <w:numId w:val="11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1100" w:dyaOrig="1380">
          <v:shape id="_x0000_i1026" type="#_x0000_t75" style="width:72.8pt;height:59.2pt" o:ole="" fillcolor="window">
            <v:imagedata r:id="rId75" o:title=""/>
          </v:shape>
          <o:OLEObject Type="Embed" ProgID="Equation.3" ShapeID="_x0000_i1026" DrawAspect="Content" ObjectID="_1584465656" r:id="rId76"/>
        </w:object>
      </w:r>
    </w:p>
    <w:p w:rsidR="00E248E3" w:rsidRPr="00892349" w:rsidRDefault="00E248E3" w:rsidP="00BD173F">
      <w:pPr>
        <w:pStyle w:val="ab"/>
        <w:numPr>
          <w:ilvl w:val="0"/>
          <w:numId w:val="11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999" w:dyaOrig="960">
          <v:shape id="_x0000_i1027" type="#_x0000_t75" style="width:60pt;height:55.2pt" o:ole="" fillcolor="window">
            <v:imagedata r:id="rId77" o:title=""/>
          </v:shape>
          <o:OLEObject Type="Embed" ProgID="Equation.3" ShapeID="_x0000_i1027" DrawAspect="Content" ObjectID="_1584465657" r:id="rId78"/>
        </w:object>
      </w: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tab/>
      </w:r>
    </w:p>
    <w:p w:rsidR="00E248E3" w:rsidRPr="00892349" w:rsidRDefault="00E248E3" w:rsidP="00BD173F">
      <w:pPr>
        <w:pStyle w:val="ab"/>
        <w:numPr>
          <w:ilvl w:val="0"/>
          <w:numId w:val="11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1219" w:dyaOrig="1359">
          <v:shape id="_x0000_i1028" type="#_x0000_t75" style="width:53.6pt;height:60pt" o:ole="" fillcolor="window">
            <v:imagedata r:id="rId79" o:title=""/>
          </v:shape>
          <o:OLEObject Type="Embed" ProgID="Equation.3" ShapeID="_x0000_i1028" DrawAspect="Content" ObjectID="_1584465658" r:id="rId80"/>
        </w:object>
      </w:r>
      <w:r w:rsidRPr="00892349">
        <w:rPr>
          <w:rFonts w:ascii="Times New Roman" w:hAnsi="Times New Roman"/>
          <w:sz w:val="28"/>
          <w:szCs w:val="28"/>
        </w:rPr>
        <w:tab/>
      </w:r>
      <w:r w:rsidRPr="00892349">
        <w:rPr>
          <w:rFonts w:ascii="Times New Roman" w:hAnsi="Times New Roman"/>
          <w:sz w:val="28"/>
          <w:szCs w:val="28"/>
        </w:rPr>
        <w:tab/>
      </w:r>
    </w:p>
    <w:p w:rsidR="00E248E3" w:rsidRPr="00892349" w:rsidRDefault="00E248E3" w:rsidP="00BD173F">
      <w:pPr>
        <w:pStyle w:val="ab"/>
        <w:numPr>
          <w:ilvl w:val="0"/>
          <w:numId w:val="11"/>
        </w:numPr>
        <w:spacing w:after="160" w:line="288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 xml:space="preserve"> </w:t>
      </w:r>
      <w:r w:rsidRPr="00892349">
        <w:rPr>
          <w:rFonts w:ascii="Times New Roman" w:hAnsi="Times New Roman"/>
          <w:sz w:val="28"/>
          <w:szCs w:val="28"/>
        </w:rPr>
        <w:object w:dxaOrig="999" w:dyaOrig="980">
          <v:shape id="_x0000_i1029" type="#_x0000_t75" style="width:49.6pt;height:48.8pt" o:ole="" fillcolor="window">
            <v:imagedata r:id="rId81" o:title=""/>
          </v:shape>
          <o:OLEObject Type="Embed" ProgID="Equation.3" ShapeID="_x0000_i1029" DrawAspect="Content" ObjectID="_1584465659" r:id="rId82"/>
        </w:object>
      </w:r>
    </w:p>
    <w:p w:rsidR="00892349" w:rsidRPr="00892349" w:rsidRDefault="00892349" w:rsidP="00892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7. Размах вариации – это:</w:t>
      </w:r>
    </w:p>
    <w:p w:rsidR="00892349" w:rsidRPr="00892349" w:rsidRDefault="00892349" w:rsidP="00BD173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максимальное значение признака в исходном ряду;</w:t>
      </w:r>
    </w:p>
    <w:p w:rsidR="00892349" w:rsidRPr="00892349" w:rsidRDefault="00892349" w:rsidP="00BD173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минимальное значение признака в исходном ряду;</w:t>
      </w:r>
    </w:p>
    <w:p w:rsidR="00892349" w:rsidRPr="00892349" w:rsidRDefault="00892349" w:rsidP="00BD173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349">
        <w:rPr>
          <w:rFonts w:ascii="Times New Roman" w:hAnsi="Times New Roman"/>
          <w:sz w:val="28"/>
          <w:szCs w:val="28"/>
        </w:rPr>
        <w:t>разность между максимальным и минимальным значениями признака исходного ряда.</w:t>
      </w:r>
    </w:p>
    <w:p w:rsidR="00892349" w:rsidRPr="0069564F" w:rsidRDefault="00892349" w:rsidP="008923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51B51" w:rsidRDefault="00E51B51" w:rsidP="00E51B51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Самостоятельная работа № 6</w:t>
      </w:r>
    </w:p>
    <w:p w:rsidR="008876FC" w:rsidRPr="008876FC" w:rsidRDefault="008876FC" w:rsidP="008876F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76FC">
        <w:rPr>
          <w:rFonts w:ascii="Times New Roman" w:hAnsi="Times New Roman"/>
          <w:b/>
          <w:bCs/>
          <w:sz w:val="28"/>
          <w:szCs w:val="28"/>
        </w:rPr>
        <w:t>«Индексы в статистике»</w:t>
      </w:r>
    </w:p>
    <w:p w:rsidR="00E932D8" w:rsidRDefault="00E932D8" w:rsidP="00E932D8">
      <w:pPr>
        <w:autoSpaceDE w:val="0"/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ПРАКТИЧЕСКИЕ ЗАДАНИЯ</w:t>
      </w:r>
    </w:p>
    <w:p w:rsidR="00E932D8" w:rsidRDefault="00E932D8" w:rsidP="00E932D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 xml:space="preserve">Решение практических заданий </w:t>
      </w:r>
      <w:r>
        <w:rPr>
          <w:rFonts w:ascii="Times New Roman" w:hAnsi="Times New Roman"/>
          <w:sz w:val="28"/>
          <w:szCs w:val="28"/>
        </w:rPr>
        <w:t>студентом</w:t>
      </w:r>
      <w:r w:rsidRPr="00585843">
        <w:rPr>
          <w:rFonts w:ascii="Times New Roman" w:hAnsi="Times New Roman"/>
          <w:sz w:val="28"/>
          <w:szCs w:val="28"/>
        </w:rPr>
        <w:t xml:space="preserve"> включает:  изучение условий задачи (описанной ситуации) и ответы на поставленные в задании вопросы.  При выполнении  задания </w:t>
      </w:r>
      <w:r>
        <w:rPr>
          <w:rFonts w:ascii="Times New Roman" w:hAnsi="Times New Roman"/>
          <w:sz w:val="28"/>
          <w:szCs w:val="28"/>
        </w:rPr>
        <w:t>студенту</w:t>
      </w:r>
      <w:r w:rsidRPr="00585843">
        <w:rPr>
          <w:rFonts w:ascii="Times New Roman" w:hAnsi="Times New Roman"/>
          <w:sz w:val="28"/>
          <w:szCs w:val="28"/>
        </w:rPr>
        <w:t xml:space="preserve"> необходимо  использовать теоретический материал изучаемой дисциплины и обосновывать с его помощью свой ответ.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43">
        <w:rPr>
          <w:rFonts w:ascii="Times New Roman" w:hAnsi="Times New Roman"/>
          <w:sz w:val="28"/>
          <w:szCs w:val="28"/>
        </w:rPr>
        <w:t>Перед ответом на п</w:t>
      </w:r>
      <w:r>
        <w:rPr>
          <w:rFonts w:ascii="Times New Roman" w:hAnsi="Times New Roman"/>
          <w:sz w:val="28"/>
          <w:szCs w:val="28"/>
        </w:rPr>
        <w:t>оставленные в задании вопросы</w:t>
      </w:r>
      <w:r w:rsidRPr="00585843">
        <w:rPr>
          <w:rFonts w:ascii="Times New Roman" w:hAnsi="Times New Roman"/>
          <w:sz w:val="28"/>
          <w:szCs w:val="28"/>
        </w:rPr>
        <w:t xml:space="preserve"> необходимо внимательно ознакомиться с условиями задачи, выявив значимые для нахождения решения обстоятельства.</w:t>
      </w:r>
    </w:p>
    <w:p w:rsidR="008876FC" w:rsidRPr="00BA1BB2" w:rsidRDefault="008876FC" w:rsidP="008876FC">
      <w:pPr>
        <w:autoSpaceDE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Форма представления задания:</w:t>
      </w:r>
      <w:r w:rsidRPr="00F061D7">
        <w:rPr>
          <w:rFonts w:ascii="Times New Roman" w:hAnsi="Times New Roman"/>
          <w:sz w:val="24"/>
          <w:szCs w:val="24"/>
        </w:rPr>
        <w:t xml:space="preserve"> </w:t>
      </w:r>
      <w:r w:rsidRPr="00BA1BB2">
        <w:rPr>
          <w:rFonts w:ascii="Times New Roman" w:eastAsia="Calibri" w:hAnsi="Times New Roman"/>
          <w:sz w:val="28"/>
          <w:szCs w:val="28"/>
        </w:rPr>
        <w:t>письменный отчет</w:t>
      </w:r>
    </w:p>
    <w:p w:rsidR="008876FC" w:rsidRDefault="008876FC" w:rsidP="008876F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Контроль качества выполненной работы:</w:t>
      </w:r>
      <w:r w:rsidRPr="005A11DF">
        <w:rPr>
          <w:rFonts w:ascii="Times New Roman" w:eastAsia="Calibri" w:hAnsi="Times New Roman"/>
          <w:sz w:val="28"/>
          <w:szCs w:val="28"/>
        </w:rPr>
        <w:t xml:space="preserve"> просмотр </w:t>
      </w:r>
      <w:r>
        <w:rPr>
          <w:rFonts w:ascii="Times New Roman" w:eastAsia="Calibri" w:hAnsi="Times New Roman"/>
          <w:sz w:val="28"/>
          <w:szCs w:val="28"/>
        </w:rPr>
        <w:t>отчета</w:t>
      </w:r>
      <w:r w:rsidRPr="005A11DF">
        <w:rPr>
          <w:rFonts w:ascii="Times New Roman" w:eastAsia="Calibri" w:hAnsi="Times New Roman"/>
          <w:sz w:val="28"/>
          <w:szCs w:val="28"/>
        </w:rPr>
        <w:t>, устный опрос.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8876FC" w:rsidRPr="005A11DF" w:rsidRDefault="008876FC" w:rsidP="008876F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расчетов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p w:rsidR="008876FC" w:rsidRPr="005A11DF" w:rsidRDefault="008876FC" w:rsidP="008876F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Требования к выполнению: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</w:t>
      </w:r>
      <w:r w:rsidRPr="005A11DF">
        <w:rPr>
          <w:rFonts w:ascii="Times New Roman" w:eastAsia="Calibri" w:hAnsi="Times New Roman"/>
          <w:sz w:val="28"/>
          <w:szCs w:val="28"/>
        </w:rPr>
        <w:t xml:space="preserve">спользуя лекционный материал и дополнительные источники информации </w:t>
      </w:r>
      <w:r>
        <w:rPr>
          <w:rFonts w:ascii="Times New Roman" w:eastAsia="Calibri" w:hAnsi="Times New Roman"/>
          <w:sz w:val="28"/>
          <w:szCs w:val="28"/>
        </w:rPr>
        <w:t>выполнить задания.</w:t>
      </w:r>
    </w:p>
    <w:p w:rsidR="00C05D53" w:rsidRPr="00E932D8" w:rsidRDefault="00C05D53" w:rsidP="00C05D53">
      <w:pPr>
        <w:pStyle w:val="Default"/>
        <w:spacing w:line="360" w:lineRule="auto"/>
        <w:rPr>
          <w:b/>
          <w:color w:val="auto"/>
          <w:sz w:val="28"/>
          <w:szCs w:val="28"/>
          <w:lang w:eastAsia="en-US"/>
        </w:rPr>
      </w:pPr>
      <w:r w:rsidRPr="00E932D8">
        <w:rPr>
          <w:b/>
          <w:color w:val="auto"/>
          <w:sz w:val="28"/>
          <w:szCs w:val="28"/>
          <w:lang w:eastAsia="en-US"/>
        </w:rPr>
        <w:t>Критерии оценки выполненных практических заданий</w:t>
      </w:r>
    </w:p>
    <w:p w:rsidR="00C05D53" w:rsidRPr="005A11DF" w:rsidRDefault="00C05D53" w:rsidP="00C05D5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sz w:val="28"/>
          <w:szCs w:val="28"/>
        </w:rPr>
        <w:t xml:space="preserve">Критерии оценки выполненной работы: </w:t>
      </w:r>
      <w:r>
        <w:rPr>
          <w:rFonts w:ascii="Times New Roman" w:eastAsia="Calibri" w:hAnsi="Times New Roman"/>
          <w:sz w:val="28"/>
          <w:szCs w:val="28"/>
        </w:rPr>
        <w:t>правильность расчетов</w:t>
      </w:r>
      <w:r w:rsidRPr="005A11DF">
        <w:rPr>
          <w:rFonts w:ascii="Times New Roman" w:eastAsia="Calibri" w:hAnsi="Times New Roman"/>
          <w:sz w:val="28"/>
          <w:szCs w:val="28"/>
        </w:rPr>
        <w:t xml:space="preserve">; аккуратность и правильность </w:t>
      </w:r>
      <w:r>
        <w:rPr>
          <w:rFonts w:ascii="Times New Roman" w:eastAsia="Calibri" w:hAnsi="Times New Roman"/>
          <w:sz w:val="28"/>
          <w:szCs w:val="28"/>
        </w:rPr>
        <w:t>оформления результатов группировки</w:t>
      </w:r>
      <w:r w:rsidRPr="005A11DF">
        <w:rPr>
          <w:rFonts w:ascii="Times New Roman" w:eastAsia="Calibri" w:hAnsi="Times New Roman"/>
          <w:sz w:val="28"/>
          <w:szCs w:val="28"/>
        </w:rPr>
        <w:t>; логичность; правильность использования терминологии.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385"/>
      </w:tblGrid>
      <w:tr w:rsidR="00C05D5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2D8">
              <w:rPr>
                <w:rFonts w:ascii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C05D5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«отлично»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обоснован, даны четкие и последовательные ответы, показано глубокое знание основного материала </w:t>
            </w:r>
          </w:p>
        </w:tc>
      </w:tr>
      <w:tr w:rsidR="00C05D5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«хорошо»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 xml:space="preserve">Задание выполнено в полном объеме (все поставленные задачи решены), ответ логичен и </w:t>
            </w:r>
            <w:r w:rsidRPr="00E932D8">
              <w:rPr>
                <w:rFonts w:ascii="Times New Roman" w:hAnsi="Times New Roman"/>
                <w:sz w:val="28"/>
                <w:szCs w:val="28"/>
              </w:rPr>
              <w:lastRenderedPageBreak/>
              <w:t>обоснован, допущены неточности непринципиального характера, но обучаемый показывает наличие системы знаний по теме своими ответами на поставленные вопросы</w:t>
            </w:r>
          </w:p>
        </w:tc>
      </w:tr>
      <w:tr w:rsidR="00C05D5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lastRenderedPageBreak/>
              <w:t>«удовлетворительно»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более 50% поставленных задач), допущены ошибки, нарушена последовательность ответа, но в целом раскрыто содержание основного материала</w:t>
            </w:r>
          </w:p>
        </w:tc>
      </w:tr>
      <w:tr w:rsidR="00C05D53" w:rsidRPr="00D72D74" w:rsidTr="009F5C8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pStyle w:val="Default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E93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53" w:rsidRPr="00E932D8" w:rsidRDefault="00C05D53" w:rsidP="00611497">
            <w:pPr>
              <w:rPr>
                <w:rFonts w:ascii="Times New Roman" w:hAnsi="Times New Roman"/>
                <w:sz w:val="28"/>
                <w:szCs w:val="28"/>
              </w:rPr>
            </w:pPr>
            <w:r w:rsidRPr="00E932D8">
              <w:rPr>
                <w:rFonts w:ascii="Times New Roman" w:hAnsi="Times New Roman"/>
                <w:sz w:val="28"/>
                <w:szCs w:val="28"/>
              </w:rPr>
              <w:t>Задание выполнено не в полном объеме (решено менее 50% поставленных задач), дана неверная информация при ответе на поставленные задачи, допущены грубые ошибки при толковании материала, демонстрируется незнание основных терминов и понятий.</w:t>
            </w:r>
          </w:p>
        </w:tc>
      </w:tr>
    </w:tbl>
    <w:p w:rsidR="008876FC" w:rsidRDefault="008876FC" w:rsidP="0088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876FC" w:rsidRDefault="008876FC" w:rsidP="0088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A1BB2">
        <w:rPr>
          <w:rFonts w:ascii="Times New Roman" w:eastAsia="Calibri" w:hAnsi="Times New Roman"/>
          <w:b/>
          <w:sz w:val="28"/>
          <w:szCs w:val="28"/>
        </w:rPr>
        <w:t>Задание 1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79079E" w:rsidRPr="0079079E" w:rsidRDefault="0079079E" w:rsidP="0079079E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t>В таблице приведены данные о реализации мяса на рынке за первый квартал: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28"/>
        <w:gridCol w:w="1229"/>
        <w:gridCol w:w="1228"/>
        <w:gridCol w:w="1229"/>
        <w:gridCol w:w="1228"/>
        <w:gridCol w:w="1229"/>
      </w:tblGrid>
      <w:tr w:rsidR="0079079E" w:rsidRPr="0079079E" w:rsidTr="00611497">
        <w:trPr>
          <w:cantSplit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Виды мяса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pStyle w:val="12"/>
              <w:keepNext w:val="0"/>
              <w:spacing w:line="288" w:lineRule="auto"/>
              <w:rPr>
                <w:sz w:val="28"/>
                <w:szCs w:val="28"/>
              </w:rPr>
            </w:pPr>
            <w:r w:rsidRPr="0079079E">
              <w:rPr>
                <w:sz w:val="28"/>
                <w:szCs w:val="28"/>
              </w:rPr>
              <w:t>Продано, кг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Цена, руб. за кг</w:t>
            </w:r>
          </w:p>
        </w:tc>
      </w:tr>
      <w:tr w:rsidR="0079079E" w:rsidRPr="0079079E" w:rsidTr="00611497">
        <w:trPr>
          <w:cantSplit/>
          <w:jc w:val="center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9079E" w:rsidRPr="0079079E" w:rsidTr="0061149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Говядина</w:t>
            </w:r>
          </w:p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Свинина</w:t>
            </w:r>
          </w:p>
          <w:p w:rsidR="0079079E" w:rsidRPr="0079079E" w:rsidRDefault="0079079E" w:rsidP="0079079E">
            <w:pPr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Баранина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2100</w:t>
            </w:r>
          </w:p>
          <w:p w:rsidR="0079079E" w:rsidRPr="0079079E" w:rsidRDefault="0079079E" w:rsidP="0079079E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1200</w:t>
            </w:r>
          </w:p>
          <w:p w:rsidR="0079079E" w:rsidRPr="0079079E" w:rsidRDefault="0079079E" w:rsidP="0079079E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2200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1250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1800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79079E" w:rsidRPr="0079079E" w:rsidRDefault="0079079E" w:rsidP="0079079E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79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79E" w:rsidRP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t>Вычислить:</w:t>
      </w:r>
    </w:p>
    <w:p w:rsidR="0079079E" w:rsidRP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t>1. Общие индексы цен (цепные и базисные).</w:t>
      </w:r>
    </w:p>
    <w:p w:rsidR="0079079E" w:rsidRP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79E">
        <w:rPr>
          <w:rFonts w:ascii="Times New Roman" w:hAnsi="Times New Roman"/>
          <w:sz w:val="28"/>
          <w:szCs w:val="28"/>
        </w:rPr>
        <w:t>2. Общие индексы физического объема продаж (цепные и базисные).</w:t>
      </w:r>
    </w:p>
    <w:p w:rsidR="0079079E" w:rsidRDefault="0079079E" w:rsidP="0079079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9079E">
        <w:rPr>
          <w:rFonts w:ascii="Times New Roman" w:hAnsi="Times New Roman"/>
          <w:sz w:val="28"/>
          <w:szCs w:val="28"/>
        </w:rPr>
        <w:t>Показать взаимосвязь цепных и базисных индексов</w:t>
      </w:r>
      <w:r>
        <w:rPr>
          <w:rFonts w:ascii="Times New Roman" w:hAnsi="Times New Roman"/>
          <w:sz w:val="28"/>
        </w:rPr>
        <w:t>.</w:t>
      </w:r>
    </w:p>
    <w:p w:rsidR="008876FC" w:rsidRDefault="008876FC" w:rsidP="00887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Задание 2.</w:t>
      </w:r>
    </w:p>
    <w:p w:rsidR="00596739" w:rsidRPr="00596739" w:rsidRDefault="00596739" w:rsidP="00596739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596739">
        <w:rPr>
          <w:rFonts w:ascii="Times New Roman" w:eastAsia="Calibri" w:hAnsi="Times New Roman"/>
          <w:sz w:val="28"/>
          <w:szCs w:val="28"/>
        </w:rPr>
        <w:lastRenderedPageBreak/>
        <w:t>Сформировать месячную потребительскую корзину семьи, указав наименование товаров и услуг, объем потребления по каждому виду товаров и услуг, цену товаром и услуг на начало и конец месяца; рассчитать индивидуальные индексы цен товаров и услуг; месячный индекс стоимости жизни; сделать выводы.</w:t>
      </w:r>
    </w:p>
    <w:p w:rsidR="0024052F" w:rsidRDefault="0024052F" w:rsidP="0024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52F" w:rsidRDefault="0024052F" w:rsidP="00240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27DF" w:rsidRPr="00990261" w:rsidRDefault="002227DF" w:rsidP="00222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11DF">
        <w:rPr>
          <w:rFonts w:ascii="Times New Roman" w:eastAsia="Calibri" w:hAnsi="Times New Roman"/>
          <w:b/>
          <w:sz w:val="28"/>
          <w:szCs w:val="28"/>
        </w:rPr>
        <w:t>Рекомендуемые источники информации:</w:t>
      </w:r>
    </w:p>
    <w:p w:rsidR="002227DF" w:rsidRPr="00990261" w:rsidRDefault="006E09F8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hyperlink r:id="rId83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Замедлина</w:t>
        </w:r>
      </w:hyperlink>
      <w:hyperlink r:id="rId84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85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Е.</w:t>
        </w:r>
      </w:hyperlink>
      <w:hyperlink r:id="rId86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 </w:t>
        </w:r>
      </w:hyperlink>
      <w:hyperlink r:id="rId87" w:history="1">
        <w:r w:rsidR="002227DF" w:rsidRPr="00990261">
          <w:rPr>
            <w:rFonts w:ascii="Times New Roman" w:eastAsia="Calibri" w:hAnsi="Times New Roman"/>
            <w:sz w:val="28"/>
            <w:szCs w:val="28"/>
          </w:rPr>
          <w:t>А.</w:t>
        </w:r>
      </w:hyperlink>
      <w:r w:rsidR="002227DF" w:rsidRPr="00990261">
        <w:rPr>
          <w:rFonts w:ascii="Times New Roman" w:eastAsia="Calibri" w:hAnsi="Times New Roman"/>
          <w:sz w:val="28"/>
          <w:szCs w:val="28"/>
        </w:rPr>
        <w:t xml:space="preserve"> Статистика: Учебное пособие для средних специальных учебных заведений / Е.А. Замедлина. - М.: ИЦ РИОР: НИЦ ИНФРА-М, 2014. - 160 с. (Профессиональное образование).  (ЭБС Znanium. Режим доступа: http://znanium.com/bookread2.php?book=430329)</w:t>
      </w:r>
    </w:p>
    <w:p w:rsidR="002227DF" w:rsidRPr="00990261" w:rsidRDefault="002227DF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Статистика: Учебник / И.И. Сергеева, Т.А. Чекулина, С.А. Тимофеева. - 2-e изд., испр. и доп. - М.: ИД ФОРУМ: НИЦ ИНФРА-М, 2016. - 304 с. (Профессиональное образование).  (ЭБС Znanium. Режим доступа: http://znanium.com/bookread2.php?book=545008)</w:t>
      </w:r>
    </w:p>
    <w:p w:rsidR="002227DF" w:rsidRPr="00990261" w:rsidRDefault="002227DF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Годин А. М. Статистика [Электронный ресурс] : Учебник / А. М. Годин. - 10-е изд., перераб. и испр. - Издательско-торговая корпорация "Дашков и К°", 2013. - 452 с. (ЭБС Znanium. Режим доступа: http://znanium.com/bookread2.php?book=430372)</w:t>
      </w:r>
    </w:p>
    <w:p w:rsidR="002227DF" w:rsidRPr="00990261" w:rsidRDefault="002227DF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>Статистика. Краткий курс лекций и тестовые задания: Учебное пособие / Е.М. Мусина. - 2-e изд., перераб. и доп. - М.: Форум: НИЦ ИНФРА-М, 2015. - 72 с. (Профессиональное образование) (ЭБС Znanium. Режим доступа: http://znanium.com/bookread2.php?book=493558)</w:t>
      </w:r>
    </w:p>
    <w:p w:rsidR="0079079E" w:rsidRPr="0079079E" w:rsidRDefault="002227DF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90261">
        <w:rPr>
          <w:rFonts w:ascii="Times New Roman" w:eastAsia="Calibri" w:hAnsi="Times New Roman"/>
          <w:sz w:val="28"/>
          <w:szCs w:val="28"/>
        </w:rPr>
        <w:t xml:space="preserve">Статистика в примерах и задачах: Уч.пос./В.И.Бережной, О.Б.Бигдай, О.В.Бережная, Киселева О.А. - М.: НИЦ ИНФРА-М, 2016. - 288 с. (ЭБС Znanium. Режим доступа: </w:t>
      </w:r>
      <w:hyperlink r:id="rId88" w:history="1">
        <w:r w:rsidR="0079079E" w:rsidRPr="00792482">
          <w:rPr>
            <w:rStyle w:val="a5"/>
            <w:rFonts w:ascii="Times New Roman" w:eastAsia="Calibri" w:hAnsi="Times New Roman"/>
            <w:sz w:val="28"/>
            <w:szCs w:val="28"/>
          </w:rPr>
          <w:t>http://znanium.com/bookread2.php?book=502176</w:t>
        </w:r>
      </w:hyperlink>
      <w:r w:rsidRPr="00990261">
        <w:rPr>
          <w:rFonts w:ascii="Times New Roman" w:eastAsia="Calibri" w:hAnsi="Times New Roman"/>
          <w:sz w:val="28"/>
          <w:szCs w:val="28"/>
        </w:rPr>
        <w:t>)</w:t>
      </w:r>
      <w:r w:rsidR="0079079E">
        <w:rPr>
          <w:rFonts w:ascii="Times New Roman" w:eastAsia="Calibri" w:hAnsi="Times New Roman"/>
          <w:sz w:val="28"/>
          <w:szCs w:val="28"/>
        </w:rPr>
        <w:t xml:space="preserve"> </w:t>
      </w:r>
    </w:p>
    <w:p w:rsidR="0079079E" w:rsidRPr="002C21ED" w:rsidRDefault="0079079E" w:rsidP="00BD173F">
      <w:pPr>
        <w:pStyle w:val="ab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C21ED">
        <w:rPr>
          <w:rFonts w:ascii="Times New Roman" w:hAnsi="Times New Roman"/>
          <w:sz w:val="28"/>
          <w:szCs w:val="28"/>
        </w:rPr>
        <w:t xml:space="preserve">Материалы Федеральной службы государственной статистики [ Электронный ресурс]. – режим доступа: http://www.gks.ru. </w:t>
      </w:r>
    </w:p>
    <w:p w:rsidR="002227DF" w:rsidRPr="00990261" w:rsidRDefault="002227DF" w:rsidP="0079079E">
      <w:pPr>
        <w:pStyle w:val="ab"/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D799C" w:rsidRDefault="000D799C" w:rsidP="000D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99C" w:rsidRPr="0024052F" w:rsidRDefault="000D799C" w:rsidP="000D7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52F">
        <w:rPr>
          <w:rFonts w:ascii="Times New Roman" w:hAnsi="Times New Roman"/>
          <w:b/>
          <w:sz w:val="28"/>
          <w:szCs w:val="28"/>
        </w:rPr>
        <w:t>ТЕСТОВЫЕ ЗАДАНИЯ ДЛЯ САМОПРОВЕРКИ</w:t>
      </w:r>
    </w:p>
    <w:p w:rsidR="000D799C" w:rsidRDefault="000D799C" w:rsidP="000F16A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22B6" w:rsidRPr="009922B6" w:rsidRDefault="009922B6" w:rsidP="00BD173F">
      <w:pPr>
        <w:pStyle w:val="ab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22B6">
        <w:rPr>
          <w:rFonts w:ascii="Times New Roman" w:hAnsi="Times New Roman"/>
          <w:sz w:val="28"/>
        </w:rPr>
        <w:t>Индекс представляет собой:</w:t>
      </w:r>
    </w:p>
    <w:p w:rsidR="009922B6" w:rsidRPr="000F16A5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0F16A5">
        <w:rPr>
          <w:rFonts w:ascii="Times New Roman" w:hAnsi="Times New Roman"/>
          <w:spacing w:val="-4"/>
          <w:sz w:val="28"/>
        </w:rPr>
        <w:t>а) сравнительную характеристику отдельных элементов совокупности;</w:t>
      </w:r>
    </w:p>
    <w:p w:rsidR="009922B6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F16A5">
        <w:rPr>
          <w:rFonts w:ascii="Times New Roman" w:hAnsi="Times New Roman"/>
          <w:sz w:val="28"/>
        </w:rPr>
        <w:t>б) обобщающий показатель сравнения двух совокупностей, состоящих из элементов, непосредственно не поддающихся суммированию.</w:t>
      </w:r>
    </w:p>
    <w:p w:rsidR="000F16A5" w:rsidRPr="000F16A5" w:rsidRDefault="000F16A5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9922B6" w:rsidRPr="009922B6" w:rsidRDefault="009922B6" w:rsidP="00BD173F">
      <w:pPr>
        <w:pStyle w:val="ab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9922B6">
        <w:rPr>
          <w:rFonts w:ascii="Times New Roman" w:hAnsi="Times New Roman"/>
          <w:sz w:val="28"/>
        </w:rPr>
        <w:t>Индивидуальный индекс представляет собой:</w:t>
      </w:r>
    </w:p>
    <w:p w:rsidR="009922B6" w:rsidRPr="000F16A5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F16A5">
        <w:rPr>
          <w:rFonts w:ascii="Times New Roman" w:hAnsi="Times New Roman"/>
          <w:sz w:val="28"/>
        </w:rPr>
        <w:t>а) дробь, в числителе которой стоит показатель текущего периода, а в знаменателе базисного;</w:t>
      </w:r>
    </w:p>
    <w:p w:rsidR="009922B6" w:rsidRDefault="009922B6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0F16A5">
        <w:rPr>
          <w:rFonts w:ascii="Times New Roman" w:hAnsi="Times New Roman"/>
          <w:sz w:val="28"/>
        </w:rPr>
        <w:t>б) дробь, в числителе которой стоит показатель базисного периода, а в знаменателе текущего.</w:t>
      </w:r>
    </w:p>
    <w:p w:rsidR="000F16A5" w:rsidRPr="000F16A5" w:rsidRDefault="000F16A5" w:rsidP="000F16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num" w:pos="-426"/>
          <w:tab w:val="left" w:pos="284"/>
          <w:tab w:val="left" w:pos="1134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Изменение отдельных единиц совокупности характеризуют: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индивидуальные индексы;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общие индексы;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средние индексы;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агрегатные индексы.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В отчетном периоде цена на товар выросла на 12 % по сравнению с базисным. Индивидуальный индекс цен равен: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12;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1.12;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0.12;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D)</w:t>
      </w:r>
      <w:r w:rsidRPr="0024052F">
        <w:rPr>
          <w:rFonts w:ascii="Times New Roman" w:hAnsi="Times New Roman"/>
          <w:sz w:val="28"/>
          <w:szCs w:val="28"/>
        </w:rPr>
        <w:t xml:space="preserve"> 0.88.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Агрегатный индекс Пааше предусматривает использование весов: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базового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текущего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планового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произвольного периода.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Агрегатный индекс Ласпейреса предусматривает использование весов: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текущего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базового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C</w:t>
      </w:r>
      <w:r w:rsidRPr="0024052F">
        <w:rPr>
          <w:rFonts w:ascii="Times New Roman" w:hAnsi="Times New Roman"/>
          <w:sz w:val="28"/>
          <w:szCs w:val="28"/>
        </w:rPr>
        <w:t>) планового периода;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произвольного периода.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Выручка от продаж продукции в отчетном периоде по сравнению с базисными возросла на 18 %, объем продукции снизился на 4 %. На сколько процентов изменились цены на продукцию?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возросли на 14 %;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lastRenderedPageBreak/>
        <w:t>В) возросли на 22 %;</w:t>
      </w:r>
    </w:p>
    <w:p w:rsidR="000D799C" w:rsidRPr="0024052F" w:rsidRDefault="000D799C" w:rsidP="000D799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снизились на 14 %;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возросли на 22,9 %.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</w:p>
    <w:p w:rsidR="000D799C" w:rsidRPr="0024052F" w:rsidRDefault="000D799C" w:rsidP="00BD173F">
      <w:pPr>
        <w:numPr>
          <w:ilvl w:val="0"/>
          <w:numId w:val="19"/>
        </w:numPr>
        <w:tabs>
          <w:tab w:val="left" w:pos="284"/>
          <w:tab w:val="left" w:pos="1080"/>
        </w:tabs>
        <w:spacing w:after="0" w:line="240" w:lineRule="auto"/>
        <w:ind w:left="0" w:right="84" w:firstLine="0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 xml:space="preserve"> В январе по сравнению с декабрем цены возросли на 13 %, в феврале по сравнению с январем на 17 %. На сколько процентов возросли цены в феврале по сравнению с декабрем?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А) 32,21 %;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В) 30.0 %;</w:t>
      </w:r>
    </w:p>
    <w:p w:rsidR="000D799C" w:rsidRPr="0024052F" w:rsidRDefault="000D799C" w:rsidP="000D799C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</w:rPr>
        <w:t>С) 130 %;</w:t>
      </w:r>
    </w:p>
    <w:p w:rsidR="000D799C" w:rsidRPr="0024052F" w:rsidRDefault="000D799C" w:rsidP="000D799C">
      <w:pPr>
        <w:tabs>
          <w:tab w:val="left" w:pos="284"/>
          <w:tab w:val="left" w:pos="1080"/>
        </w:tabs>
        <w:spacing w:after="0" w:line="240" w:lineRule="auto"/>
        <w:ind w:right="84"/>
        <w:jc w:val="both"/>
        <w:rPr>
          <w:rFonts w:ascii="Times New Roman" w:hAnsi="Times New Roman"/>
          <w:sz w:val="28"/>
          <w:szCs w:val="28"/>
        </w:rPr>
      </w:pPr>
      <w:r w:rsidRPr="0024052F">
        <w:rPr>
          <w:rFonts w:ascii="Times New Roman" w:hAnsi="Times New Roman"/>
          <w:sz w:val="28"/>
          <w:szCs w:val="28"/>
          <w:lang w:val="en-US"/>
        </w:rPr>
        <w:t>D</w:t>
      </w:r>
      <w:r w:rsidRPr="0024052F">
        <w:rPr>
          <w:rFonts w:ascii="Times New Roman" w:hAnsi="Times New Roman"/>
          <w:sz w:val="28"/>
          <w:szCs w:val="28"/>
        </w:rPr>
        <w:t>) 50 %.</w:t>
      </w:r>
    </w:p>
    <w:p w:rsidR="00E51B51" w:rsidRDefault="00E51B51" w:rsidP="00E51B51"/>
    <w:p w:rsidR="009F5C81" w:rsidRDefault="00611497" w:rsidP="008016E7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8016E7" w:rsidRPr="008016E7">
        <w:rPr>
          <w:rFonts w:ascii="Times New Roman" w:hAnsi="Times New Roman"/>
          <w:b/>
          <w:sz w:val="24"/>
          <w:szCs w:val="24"/>
        </w:rPr>
        <w:lastRenderedPageBreak/>
        <w:t xml:space="preserve">Методические указания по выполнению самостоятельной работы </w:t>
      </w:r>
    </w:p>
    <w:p w:rsidR="008016E7" w:rsidRPr="008016E7" w:rsidRDefault="008016E7" w:rsidP="008016E7">
      <w:pPr>
        <w:jc w:val="center"/>
        <w:rPr>
          <w:rFonts w:ascii="Times New Roman" w:hAnsi="Times New Roman"/>
          <w:b/>
          <w:sz w:val="24"/>
          <w:szCs w:val="24"/>
        </w:rPr>
      </w:pPr>
      <w:r w:rsidRPr="008016E7">
        <w:rPr>
          <w:rFonts w:ascii="Times New Roman" w:hAnsi="Times New Roman"/>
          <w:b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Статистика</w:t>
      </w:r>
      <w:r w:rsidRPr="008016E7">
        <w:rPr>
          <w:rFonts w:ascii="Times New Roman" w:hAnsi="Times New Roman"/>
          <w:b/>
          <w:sz w:val="24"/>
          <w:szCs w:val="24"/>
        </w:rPr>
        <w:t>»</w:t>
      </w:r>
    </w:p>
    <w:p w:rsidR="008016E7" w:rsidRPr="008016E7" w:rsidRDefault="008016E7" w:rsidP="008016E7">
      <w:pPr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>Ирина Юрьевна Храмова</w:t>
      </w:r>
    </w:p>
    <w:p w:rsidR="008016E7" w:rsidRPr="008016E7" w:rsidRDefault="008016E7" w:rsidP="008016E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016E7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8016E7" w:rsidRPr="008016E7" w:rsidRDefault="008016E7" w:rsidP="008016E7">
      <w:pPr>
        <w:jc w:val="center"/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jc w:val="center"/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jc w:val="center"/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jc w:val="center"/>
        <w:rPr>
          <w:rFonts w:ascii="Times New Roman" w:hAnsi="Times New Roman"/>
          <w:sz w:val="24"/>
          <w:szCs w:val="24"/>
        </w:rPr>
      </w:pPr>
    </w:p>
    <w:p w:rsidR="008016E7" w:rsidRPr="008016E7" w:rsidRDefault="008016E7" w:rsidP="008016E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8016E7" w:rsidRPr="008016E7" w:rsidRDefault="008016E7" w:rsidP="008016E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8016E7" w:rsidRPr="008016E7" w:rsidRDefault="008016E7" w:rsidP="008016E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016E7" w:rsidRPr="008016E7" w:rsidRDefault="008016E7" w:rsidP="008016E7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8016E7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8016E7" w:rsidRPr="008016E7" w:rsidRDefault="008016E7" w:rsidP="008016E7">
      <w:pPr>
        <w:rPr>
          <w:rFonts w:ascii="Times New Roman" w:hAnsi="Times New Roman"/>
          <w:sz w:val="24"/>
          <w:szCs w:val="24"/>
        </w:rPr>
      </w:pPr>
    </w:p>
    <w:p w:rsidR="00611497" w:rsidRDefault="00611497">
      <w:pPr>
        <w:spacing w:after="0" w:line="240" w:lineRule="auto"/>
      </w:pPr>
    </w:p>
    <w:sectPr w:rsidR="00611497" w:rsidSect="0049350C">
      <w:footerReference w:type="default" r:id="rId8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0E" w:rsidRDefault="0027290E" w:rsidP="0049350C">
      <w:pPr>
        <w:spacing w:after="0" w:line="240" w:lineRule="auto"/>
      </w:pPr>
      <w:r>
        <w:separator/>
      </w:r>
    </w:p>
  </w:endnote>
  <w:endnote w:type="continuationSeparator" w:id="0">
    <w:p w:rsidR="0027290E" w:rsidRDefault="0027290E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D91" w:rsidRDefault="006E09F8">
    <w:pPr>
      <w:pStyle w:val="af"/>
      <w:jc w:val="center"/>
    </w:pPr>
    <w:fldSimple w:instr="PAGE   \* MERGEFORMAT">
      <w:r w:rsidR="001C29D4">
        <w:rPr>
          <w:noProof/>
        </w:rPr>
        <w:t>2</w:t>
      </w:r>
    </w:fldSimple>
  </w:p>
  <w:p w:rsidR="00FB6D91" w:rsidRDefault="00FB6D9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0E" w:rsidRDefault="0027290E" w:rsidP="0049350C">
      <w:pPr>
        <w:spacing w:after="0" w:line="240" w:lineRule="auto"/>
      </w:pPr>
      <w:r>
        <w:separator/>
      </w:r>
    </w:p>
  </w:footnote>
  <w:footnote w:type="continuationSeparator" w:id="0">
    <w:p w:rsidR="0027290E" w:rsidRDefault="0027290E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424"/>
    <w:multiLevelType w:val="hybridMultilevel"/>
    <w:tmpl w:val="C7B2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7172"/>
    <w:multiLevelType w:val="hybridMultilevel"/>
    <w:tmpl w:val="44A616D0"/>
    <w:lvl w:ilvl="0" w:tplc="CBF4E7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4571"/>
    <w:multiLevelType w:val="hybridMultilevel"/>
    <w:tmpl w:val="60F85E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48C4"/>
    <w:multiLevelType w:val="hybridMultilevel"/>
    <w:tmpl w:val="96129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C70"/>
    <w:multiLevelType w:val="hybridMultilevel"/>
    <w:tmpl w:val="E406713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626165"/>
    <w:multiLevelType w:val="hybridMultilevel"/>
    <w:tmpl w:val="70782F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05757"/>
    <w:multiLevelType w:val="hybridMultilevel"/>
    <w:tmpl w:val="BB542C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B10A5"/>
    <w:multiLevelType w:val="hybridMultilevel"/>
    <w:tmpl w:val="06FA0C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07057"/>
    <w:multiLevelType w:val="hybridMultilevel"/>
    <w:tmpl w:val="2FBCBA22"/>
    <w:lvl w:ilvl="0" w:tplc="F9B4F3A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2168D"/>
    <w:multiLevelType w:val="hybridMultilevel"/>
    <w:tmpl w:val="CD585B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14704"/>
    <w:multiLevelType w:val="hybridMultilevel"/>
    <w:tmpl w:val="7354D1B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7210AD"/>
    <w:multiLevelType w:val="hybridMultilevel"/>
    <w:tmpl w:val="DA5A355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8A3224"/>
    <w:multiLevelType w:val="hybridMultilevel"/>
    <w:tmpl w:val="768A23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E4091"/>
    <w:multiLevelType w:val="hybridMultilevel"/>
    <w:tmpl w:val="9D2C32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166852"/>
    <w:multiLevelType w:val="hybridMultilevel"/>
    <w:tmpl w:val="E386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51C85"/>
    <w:multiLevelType w:val="hybridMultilevel"/>
    <w:tmpl w:val="7E14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51D20"/>
    <w:multiLevelType w:val="hybridMultilevel"/>
    <w:tmpl w:val="10669E20"/>
    <w:lvl w:ilvl="0" w:tplc="F9B4F3A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955F9"/>
    <w:multiLevelType w:val="hybridMultilevel"/>
    <w:tmpl w:val="07DE31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787900"/>
    <w:multiLevelType w:val="hybridMultilevel"/>
    <w:tmpl w:val="CD585B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014B9"/>
    <w:multiLevelType w:val="hybridMultilevel"/>
    <w:tmpl w:val="5E1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37F25"/>
    <w:multiLevelType w:val="hybridMultilevel"/>
    <w:tmpl w:val="E2325EBE"/>
    <w:lvl w:ilvl="0" w:tplc="F9B4F3A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23239"/>
    <w:multiLevelType w:val="hybridMultilevel"/>
    <w:tmpl w:val="C94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E0787"/>
    <w:multiLevelType w:val="singleLevel"/>
    <w:tmpl w:val="E392EDFA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  <w:b w:val="0"/>
      </w:rPr>
    </w:lvl>
  </w:abstractNum>
  <w:abstractNum w:abstractNumId="24">
    <w:nsid w:val="6834669E"/>
    <w:multiLevelType w:val="hybridMultilevel"/>
    <w:tmpl w:val="EDFEEA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B2514"/>
    <w:multiLevelType w:val="hybridMultilevel"/>
    <w:tmpl w:val="6DD4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D3519"/>
    <w:multiLevelType w:val="hybridMultilevel"/>
    <w:tmpl w:val="71EAA742"/>
    <w:lvl w:ilvl="0" w:tplc="368E74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77DB2"/>
    <w:multiLevelType w:val="hybridMultilevel"/>
    <w:tmpl w:val="384C4BC2"/>
    <w:lvl w:ilvl="0" w:tplc="DA30076E">
      <w:start w:val="1"/>
      <w:numFmt w:val="decimal"/>
      <w:lvlText w:val="%1."/>
      <w:lvlJc w:val="left"/>
      <w:pPr>
        <w:ind w:left="21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8">
    <w:nsid w:val="7E4D1F4A"/>
    <w:multiLevelType w:val="hybridMultilevel"/>
    <w:tmpl w:val="388840D6"/>
    <w:lvl w:ilvl="0" w:tplc="3A0C3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0"/>
  </w:num>
  <w:num w:numId="5">
    <w:abstractNumId w:val="26"/>
  </w:num>
  <w:num w:numId="6">
    <w:abstractNumId w:val="3"/>
  </w:num>
  <w:num w:numId="7">
    <w:abstractNumId w:val="8"/>
  </w:num>
  <w:num w:numId="8">
    <w:abstractNumId w:val="17"/>
  </w:num>
  <w:num w:numId="9">
    <w:abstractNumId w:val="27"/>
  </w:num>
  <w:num w:numId="10">
    <w:abstractNumId w:val="18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5"/>
  </w:num>
  <w:num w:numId="16">
    <w:abstractNumId w:val="6"/>
  </w:num>
  <w:num w:numId="17">
    <w:abstractNumId w:val="9"/>
  </w:num>
  <w:num w:numId="18">
    <w:abstractNumId w:val="19"/>
  </w:num>
  <w:num w:numId="19">
    <w:abstractNumId w:val="23"/>
  </w:num>
  <w:num w:numId="20">
    <w:abstractNumId w:val="12"/>
  </w:num>
  <w:num w:numId="21">
    <w:abstractNumId w:val="14"/>
  </w:num>
  <w:num w:numId="22">
    <w:abstractNumId w:val="7"/>
  </w:num>
  <w:num w:numId="23">
    <w:abstractNumId w:val="21"/>
  </w:num>
  <w:num w:numId="24">
    <w:abstractNumId w:val="24"/>
  </w:num>
  <w:num w:numId="25">
    <w:abstractNumId w:val="28"/>
  </w:num>
  <w:num w:numId="26">
    <w:abstractNumId w:val="1"/>
  </w:num>
  <w:num w:numId="27">
    <w:abstractNumId w:val="16"/>
  </w:num>
  <w:num w:numId="28">
    <w:abstractNumId w:val="25"/>
  </w:num>
  <w:num w:numId="29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D"/>
    <w:rsid w:val="0000014F"/>
    <w:rsid w:val="00003264"/>
    <w:rsid w:val="00003E57"/>
    <w:rsid w:val="00006AF6"/>
    <w:rsid w:val="00006B9A"/>
    <w:rsid w:val="000103C2"/>
    <w:rsid w:val="00010692"/>
    <w:rsid w:val="00010B9B"/>
    <w:rsid w:val="00011A1D"/>
    <w:rsid w:val="00021D88"/>
    <w:rsid w:val="00021E82"/>
    <w:rsid w:val="00022F1E"/>
    <w:rsid w:val="00022F24"/>
    <w:rsid w:val="000247BF"/>
    <w:rsid w:val="00024C2D"/>
    <w:rsid w:val="00025942"/>
    <w:rsid w:val="00025DD8"/>
    <w:rsid w:val="00030072"/>
    <w:rsid w:val="0003089C"/>
    <w:rsid w:val="00031F1E"/>
    <w:rsid w:val="000325E0"/>
    <w:rsid w:val="0003354E"/>
    <w:rsid w:val="00034EE7"/>
    <w:rsid w:val="000350E6"/>
    <w:rsid w:val="00035568"/>
    <w:rsid w:val="00036489"/>
    <w:rsid w:val="00040BD0"/>
    <w:rsid w:val="00041A4A"/>
    <w:rsid w:val="000435E8"/>
    <w:rsid w:val="00045E18"/>
    <w:rsid w:val="00046EE1"/>
    <w:rsid w:val="00047C33"/>
    <w:rsid w:val="000503A2"/>
    <w:rsid w:val="00050FD7"/>
    <w:rsid w:val="00052FD6"/>
    <w:rsid w:val="00054489"/>
    <w:rsid w:val="00057D29"/>
    <w:rsid w:val="00060685"/>
    <w:rsid w:val="0006069F"/>
    <w:rsid w:val="00061880"/>
    <w:rsid w:val="00062C13"/>
    <w:rsid w:val="00062F78"/>
    <w:rsid w:val="000635D9"/>
    <w:rsid w:val="000638DE"/>
    <w:rsid w:val="00064D0C"/>
    <w:rsid w:val="00064FFD"/>
    <w:rsid w:val="000657EC"/>
    <w:rsid w:val="00066F54"/>
    <w:rsid w:val="00071C85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82082"/>
    <w:rsid w:val="00090BEB"/>
    <w:rsid w:val="00092732"/>
    <w:rsid w:val="000956B3"/>
    <w:rsid w:val="00097AFF"/>
    <w:rsid w:val="000A1449"/>
    <w:rsid w:val="000A67F2"/>
    <w:rsid w:val="000A6838"/>
    <w:rsid w:val="000B0CE4"/>
    <w:rsid w:val="000B16B3"/>
    <w:rsid w:val="000B250C"/>
    <w:rsid w:val="000B2837"/>
    <w:rsid w:val="000B599E"/>
    <w:rsid w:val="000B5CC3"/>
    <w:rsid w:val="000B5DE4"/>
    <w:rsid w:val="000B6E0B"/>
    <w:rsid w:val="000B7638"/>
    <w:rsid w:val="000C1268"/>
    <w:rsid w:val="000C13ED"/>
    <w:rsid w:val="000C1B90"/>
    <w:rsid w:val="000C4125"/>
    <w:rsid w:val="000C54C3"/>
    <w:rsid w:val="000C5AE6"/>
    <w:rsid w:val="000C7A6E"/>
    <w:rsid w:val="000D0B1E"/>
    <w:rsid w:val="000D2D66"/>
    <w:rsid w:val="000D2ECC"/>
    <w:rsid w:val="000D3146"/>
    <w:rsid w:val="000D4E41"/>
    <w:rsid w:val="000D6998"/>
    <w:rsid w:val="000D799C"/>
    <w:rsid w:val="000E049B"/>
    <w:rsid w:val="000E097D"/>
    <w:rsid w:val="000E0AF6"/>
    <w:rsid w:val="000E0B48"/>
    <w:rsid w:val="000E47EA"/>
    <w:rsid w:val="000E4D47"/>
    <w:rsid w:val="000E4E10"/>
    <w:rsid w:val="000E5EE1"/>
    <w:rsid w:val="000F16A5"/>
    <w:rsid w:val="000F3871"/>
    <w:rsid w:val="000F3DE2"/>
    <w:rsid w:val="000F5341"/>
    <w:rsid w:val="000F7870"/>
    <w:rsid w:val="00100BD0"/>
    <w:rsid w:val="0010594F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919"/>
    <w:rsid w:val="00123406"/>
    <w:rsid w:val="001235FA"/>
    <w:rsid w:val="00125908"/>
    <w:rsid w:val="0012723B"/>
    <w:rsid w:val="00127CD0"/>
    <w:rsid w:val="00130491"/>
    <w:rsid w:val="00131107"/>
    <w:rsid w:val="0013407C"/>
    <w:rsid w:val="001345CF"/>
    <w:rsid w:val="00134C23"/>
    <w:rsid w:val="00135034"/>
    <w:rsid w:val="00135993"/>
    <w:rsid w:val="001401AE"/>
    <w:rsid w:val="00140A70"/>
    <w:rsid w:val="00141B60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8B5"/>
    <w:rsid w:val="001739CA"/>
    <w:rsid w:val="00173DBF"/>
    <w:rsid w:val="00176CEF"/>
    <w:rsid w:val="001810EB"/>
    <w:rsid w:val="001828CE"/>
    <w:rsid w:val="0018298F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B3FB4"/>
    <w:rsid w:val="001B4A46"/>
    <w:rsid w:val="001B67CC"/>
    <w:rsid w:val="001C124E"/>
    <w:rsid w:val="001C29D4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A87"/>
    <w:rsid w:val="001E033E"/>
    <w:rsid w:val="001E0914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ACA"/>
    <w:rsid w:val="001F5B47"/>
    <w:rsid w:val="001F5BBE"/>
    <w:rsid w:val="00200AA2"/>
    <w:rsid w:val="0020224B"/>
    <w:rsid w:val="002050D8"/>
    <w:rsid w:val="002073E9"/>
    <w:rsid w:val="00207C08"/>
    <w:rsid w:val="002127AE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7DF"/>
    <w:rsid w:val="00222852"/>
    <w:rsid w:val="002235E4"/>
    <w:rsid w:val="00224383"/>
    <w:rsid w:val="002300B2"/>
    <w:rsid w:val="00232732"/>
    <w:rsid w:val="00233032"/>
    <w:rsid w:val="00234E04"/>
    <w:rsid w:val="00235945"/>
    <w:rsid w:val="00235B50"/>
    <w:rsid w:val="002370B9"/>
    <w:rsid w:val="00237719"/>
    <w:rsid w:val="0024052F"/>
    <w:rsid w:val="0024062D"/>
    <w:rsid w:val="00240EF5"/>
    <w:rsid w:val="0024292C"/>
    <w:rsid w:val="00243A33"/>
    <w:rsid w:val="00243BBB"/>
    <w:rsid w:val="00250E80"/>
    <w:rsid w:val="00251124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67CDB"/>
    <w:rsid w:val="00267D3C"/>
    <w:rsid w:val="00271BE9"/>
    <w:rsid w:val="0027227A"/>
    <w:rsid w:val="002723AA"/>
    <w:rsid w:val="0027290E"/>
    <w:rsid w:val="00284CB7"/>
    <w:rsid w:val="0029208B"/>
    <w:rsid w:val="002977E8"/>
    <w:rsid w:val="002A1F23"/>
    <w:rsid w:val="002A1FF2"/>
    <w:rsid w:val="002A249A"/>
    <w:rsid w:val="002A37E7"/>
    <w:rsid w:val="002A46F9"/>
    <w:rsid w:val="002A4ACE"/>
    <w:rsid w:val="002A554F"/>
    <w:rsid w:val="002A57A1"/>
    <w:rsid w:val="002A5BDA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D6514"/>
    <w:rsid w:val="002E02EA"/>
    <w:rsid w:val="002E046B"/>
    <w:rsid w:val="002E4B0F"/>
    <w:rsid w:val="002E4C8F"/>
    <w:rsid w:val="002E5D4F"/>
    <w:rsid w:val="002E5F42"/>
    <w:rsid w:val="002E6262"/>
    <w:rsid w:val="002F317D"/>
    <w:rsid w:val="002F4647"/>
    <w:rsid w:val="0030106B"/>
    <w:rsid w:val="0030170D"/>
    <w:rsid w:val="003018D8"/>
    <w:rsid w:val="00302290"/>
    <w:rsid w:val="00302421"/>
    <w:rsid w:val="00304B2F"/>
    <w:rsid w:val="0031042C"/>
    <w:rsid w:val="003146B6"/>
    <w:rsid w:val="00314737"/>
    <w:rsid w:val="00315E35"/>
    <w:rsid w:val="00324889"/>
    <w:rsid w:val="00324929"/>
    <w:rsid w:val="0032557E"/>
    <w:rsid w:val="00327E73"/>
    <w:rsid w:val="00327F97"/>
    <w:rsid w:val="00330C91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E73"/>
    <w:rsid w:val="00361F91"/>
    <w:rsid w:val="003633EB"/>
    <w:rsid w:val="00365B0B"/>
    <w:rsid w:val="00366749"/>
    <w:rsid w:val="003675CC"/>
    <w:rsid w:val="0037062E"/>
    <w:rsid w:val="003731A3"/>
    <w:rsid w:val="003751CF"/>
    <w:rsid w:val="00375298"/>
    <w:rsid w:val="003762F5"/>
    <w:rsid w:val="003802F8"/>
    <w:rsid w:val="00380BDF"/>
    <w:rsid w:val="003816AC"/>
    <w:rsid w:val="00385162"/>
    <w:rsid w:val="00386AE8"/>
    <w:rsid w:val="00387316"/>
    <w:rsid w:val="00390FF2"/>
    <w:rsid w:val="00391413"/>
    <w:rsid w:val="0039420A"/>
    <w:rsid w:val="0039458F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05EC"/>
    <w:rsid w:val="003D10C1"/>
    <w:rsid w:val="003D4055"/>
    <w:rsid w:val="003D4569"/>
    <w:rsid w:val="003E60C2"/>
    <w:rsid w:val="003E6FB9"/>
    <w:rsid w:val="003E727D"/>
    <w:rsid w:val="003F0A1B"/>
    <w:rsid w:val="003F0F94"/>
    <w:rsid w:val="003F75BD"/>
    <w:rsid w:val="003F79C5"/>
    <w:rsid w:val="00401040"/>
    <w:rsid w:val="0040110B"/>
    <w:rsid w:val="0040157B"/>
    <w:rsid w:val="004044D2"/>
    <w:rsid w:val="004044E7"/>
    <w:rsid w:val="00410374"/>
    <w:rsid w:val="00412B0A"/>
    <w:rsid w:val="004170F9"/>
    <w:rsid w:val="004174F1"/>
    <w:rsid w:val="004175BD"/>
    <w:rsid w:val="00417AA6"/>
    <w:rsid w:val="00417B97"/>
    <w:rsid w:val="0043100F"/>
    <w:rsid w:val="0043163C"/>
    <w:rsid w:val="00433B3B"/>
    <w:rsid w:val="004348B5"/>
    <w:rsid w:val="004355AA"/>
    <w:rsid w:val="0043720D"/>
    <w:rsid w:val="00437BD3"/>
    <w:rsid w:val="00441412"/>
    <w:rsid w:val="0044585B"/>
    <w:rsid w:val="0044631D"/>
    <w:rsid w:val="0044766B"/>
    <w:rsid w:val="00450593"/>
    <w:rsid w:val="00450E33"/>
    <w:rsid w:val="0045352F"/>
    <w:rsid w:val="00453E96"/>
    <w:rsid w:val="004622DF"/>
    <w:rsid w:val="004622FC"/>
    <w:rsid w:val="00464BC5"/>
    <w:rsid w:val="004669D5"/>
    <w:rsid w:val="0046733B"/>
    <w:rsid w:val="00470381"/>
    <w:rsid w:val="0047264B"/>
    <w:rsid w:val="004742DD"/>
    <w:rsid w:val="00481FB8"/>
    <w:rsid w:val="00483142"/>
    <w:rsid w:val="00483D66"/>
    <w:rsid w:val="00483E6F"/>
    <w:rsid w:val="00484B62"/>
    <w:rsid w:val="00485C1D"/>
    <w:rsid w:val="00486EB8"/>
    <w:rsid w:val="00487614"/>
    <w:rsid w:val="004878BC"/>
    <w:rsid w:val="0049350C"/>
    <w:rsid w:val="00496016"/>
    <w:rsid w:val="004972DB"/>
    <w:rsid w:val="004A2DA5"/>
    <w:rsid w:val="004A3E2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D035E"/>
    <w:rsid w:val="004D05BA"/>
    <w:rsid w:val="004D07D1"/>
    <w:rsid w:val="004D1098"/>
    <w:rsid w:val="004D1D89"/>
    <w:rsid w:val="004D3E27"/>
    <w:rsid w:val="004D51FE"/>
    <w:rsid w:val="004D7E1A"/>
    <w:rsid w:val="004E0AD4"/>
    <w:rsid w:val="004E2523"/>
    <w:rsid w:val="004E4D57"/>
    <w:rsid w:val="004E4DC0"/>
    <w:rsid w:val="004E680A"/>
    <w:rsid w:val="004F04C9"/>
    <w:rsid w:val="004F0905"/>
    <w:rsid w:val="004F0913"/>
    <w:rsid w:val="004F24A4"/>
    <w:rsid w:val="004F2F67"/>
    <w:rsid w:val="004F4472"/>
    <w:rsid w:val="004F48BF"/>
    <w:rsid w:val="004F5537"/>
    <w:rsid w:val="00500202"/>
    <w:rsid w:val="0050261B"/>
    <w:rsid w:val="00502798"/>
    <w:rsid w:val="00504AE0"/>
    <w:rsid w:val="00506B62"/>
    <w:rsid w:val="00507D9F"/>
    <w:rsid w:val="00507F06"/>
    <w:rsid w:val="00510CF8"/>
    <w:rsid w:val="00513E79"/>
    <w:rsid w:val="005147AF"/>
    <w:rsid w:val="00515950"/>
    <w:rsid w:val="00515CCC"/>
    <w:rsid w:val="00516E85"/>
    <w:rsid w:val="00517452"/>
    <w:rsid w:val="005218C2"/>
    <w:rsid w:val="005227AF"/>
    <w:rsid w:val="00522EFC"/>
    <w:rsid w:val="00522F6A"/>
    <w:rsid w:val="00525F47"/>
    <w:rsid w:val="00526B6B"/>
    <w:rsid w:val="00527E4C"/>
    <w:rsid w:val="00530DCF"/>
    <w:rsid w:val="00533D88"/>
    <w:rsid w:val="00534AE5"/>
    <w:rsid w:val="0053578B"/>
    <w:rsid w:val="00535C32"/>
    <w:rsid w:val="005400CF"/>
    <w:rsid w:val="00544898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4FCF"/>
    <w:rsid w:val="005752EE"/>
    <w:rsid w:val="00577812"/>
    <w:rsid w:val="00582036"/>
    <w:rsid w:val="0058261C"/>
    <w:rsid w:val="00584F36"/>
    <w:rsid w:val="005851FD"/>
    <w:rsid w:val="00585843"/>
    <w:rsid w:val="0059044F"/>
    <w:rsid w:val="00590F08"/>
    <w:rsid w:val="005914F0"/>
    <w:rsid w:val="00591A25"/>
    <w:rsid w:val="00592667"/>
    <w:rsid w:val="005926D0"/>
    <w:rsid w:val="00596739"/>
    <w:rsid w:val="005A0E0A"/>
    <w:rsid w:val="005A11DF"/>
    <w:rsid w:val="005A1A3F"/>
    <w:rsid w:val="005A209A"/>
    <w:rsid w:val="005A3E00"/>
    <w:rsid w:val="005A4896"/>
    <w:rsid w:val="005A508D"/>
    <w:rsid w:val="005A58A4"/>
    <w:rsid w:val="005A6904"/>
    <w:rsid w:val="005A7394"/>
    <w:rsid w:val="005A7F35"/>
    <w:rsid w:val="005B00FC"/>
    <w:rsid w:val="005B25F5"/>
    <w:rsid w:val="005B27AF"/>
    <w:rsid w:val="005B3C09"/>
    <w:rsid w:val="005B4A4C"/>
    <w:rsid w:val="005B6FC2"/>
    <w:rsid w:val="005C38E0"/>
    <w:rsid w:val="005C5387"/>
    <w:rsid w:val="005C5D59"/>
    <w:rsid w:val="005C5E58"/>
    <w:rsid w:val="005C7243"/>
    <w:rsid w:val="005D1795"/>
    <w:rsid w:val="005D447C"/>
    <w:rsid w:val="005E0069"/>
    <w:rsid w:val="005E0B3C"/>
    <w:rsid w:val="005E0C40"/>
    <w:rsid w:val="005E16F2"/>
    <w:rsid w:val="005E73AF"/>
    <w:rsid w:val="005E7BD2"/>
    <w:rsid w:val="005F0F5F"/>
    <w:rsid w:val="005F1F3E"/>
    <w:rsid w:val="005F5697"/>
    <w:rsid w:val="005F5C30"/>
    <w:rsid w:val="005F67BA"/>
    <w:rsid w:val="005F7332"/>
    <w:rsid w:val="006008A0"/>
    <w:rsid w:val="006016C3"/>
    <w:rsid w:val="00610151"/>
    <w:rsid w:val="00610CD2"/>
    <w:rsid w:val="00610F3F"/>
    <w:rsid w:val="00611497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70D6"/>
    <w:rsid w:val="006475BE"/>
    <w:rsid w:val="006527E1"/>
    <w:rsid w:val="00652B2B"/>
    <w:rsid w:val="00653DBD"/>
    <w:rsid w:val="00657EA3"/>
    <w:rsid w:val="00661A6B"/>
    <w:rsid w:val="00665322"/>
    <w:rsid w:val="0067037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7D94"/>
    <w:rsid w:val="006A1877"/>
    <w:rsid w:val="006A1DB6"/>
    <w:rsid w:val="006A2122"/>
    <w:rsid w:val="006A6699"/>
    <w:rsid w:val="006A7BAF"/>
    <w:rsid w:val="006B00FD"/>
    <w:rsid w:val="006B13A4"/>
    <w:rsid w:val="006B1875"/>
    <w:rsid w:val="006B37F7"/>
    <w:rsid w:val="006B4180"/>
    <w:rsid w:val="006B6916"/>
    <w:rsid w:val="006B6C3C"/>
    <w:rsid w:val="006B792B"/>
    <w:rsid w:val="006C20EA"/>
    <w:rsid w:val="006C40E1"/>
    <w:rsid w:val="006C4E3C"/>
    <w:rsid w:val="006C6B50"/>
    <w:rsid w:val="006C7B4E"/>
    <w:rsid w:val="006D2D8F"/>
    <w:rsid w:val="006D45E1"/>
    <w:rsid w:val="006D4F66"/>
    <w:rsid w:val="006D7685"/>
    <w:rsid w:val="006E076B"/>
    <w:rsid w:val="006E09F8"/>
    <w:rsid w:val="006E0B58"/>
    <w:rsid w:val="006E0DD6"/>
    <w:rsid w:val="006E1CC1"/>
    <w:rsid w:val="006E1E14"/>
    <w:rsid w:val="006E3005"/>
    <w:rsid w:val="006E4873"/>
    <w:rsid w:val="006E4D0E"/>
    <w:rsid w:val="006E5737"/>
    <w:rsid w:val="006E5B0A"/>
    <w:rsid w:val="006E6904"/>
    <w:rsid w:val="006E78AD"/>
    <w:rsid w:val="006F0AEF"/>
    <w:rsid w:val="006F4C8B"/>
    <w:rsid w:val="006F511E"/>
    <w:rsid w:val="006F5216"/>
    <w:rsid w:val="006F5969"/>
    <w:rsid w:val="006F5ADB"/>
    <w:rsid w:val="006F645F"/>
    <w:rsid w:val="0070043C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2142A"/>
    <w:rsid w:val="0073019D"/>
    <w:rsid w:val="00730516"/>
    <w:rsid w:val="007308B7"/>
    <w:rsid w:val="00730FB6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69A4"/>
    <w:rsid w:val="00747408"/>
    <w:rsid w:val="00753AE9"/>
    <w:rsid w:val="0075498B"/>
    <w:rsid w:val="00754C35"/>
    <w:rsid w:val="007566A3"/>
    <w:rsid w:val="007570B0"/>
    <w:rsid w:val="00761BEC"/>
    <w:rsid w:val="00762CA0"/>
    <w:rsid w:val="007640B9"/>
    <w:rsid w:val="00766E43"/>
    <w:rsid w:val="0077066C"/>
    <w:rsid w:val="007715D4"/>
    <w:rsid w:val="00772446"/>
    <w:rsid w:val="00772EF5"/>
    <w:rsid w:val="00774C1D"/>
    <w:rsid w:val="00774F8B"/>
    <w:rsid w:val="00780F4D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079E"/>
    <w:rsid w:val="007926DD"/>
    <w:rsid w:val="0079483C"/>
    <w:rsid w:val="00794874"/>
    <w:rsid w:val="00795C9B"/>
    <w:rsid w:val="007A7EC6"/>
    <w:rsid w:val="007B0CE3"/>
    <w:rsid w:val="007B12FA"/>
    <w:rsid w:val="007B288F"/>
    <w:rsid w:val="007B5172"/>
    <w:rsid w:val="007B53E7"/>
    <w:rsid w:val="007C2EE0"/>
    <w:rsid w:val="007C3196"/>
    <w:rsid w:val="007C58A2"/>
    <w:rsid w:val="007C6235"/>
    <w:rsid w:val="007C6493"/>
    <w:rsid w:val="007D0C44"/>
    <w:rsid w:val="007D45D2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E14"/>
    <w:rsid w:val="007F2383"/>
    <w:rsid w:val="007F30B9"/>
    <w:rsid w:val="007F534B"/>
    <w:rsid w:val="007F6BE4"/>
    <w:rsid w:val="007F7481"/>
    <w:rsid w:val="00800AAA"/>
    <w:rsid w:val="008011B9"/>
    <w:rsid w:val="008016E7"/>
    <w:rsid w:val="0080277A"/>
    <w:rsid w:val="0080356B"/>
    <w:rsid w:val="0080438F"/>
    <w:rsid w:val="00805CB4"/>
    <w:rsid w:val="008063E9"/>
    <w:rsid w:val="00806C2D"/>
    <w:rsid w:val="0080700E"/>
    <w:rsid w:val="00807A07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0510"/>
    <w:rsid w:val="0082229E"/>
    <w:rsid w:val="008222CF"/>
    <w:rsid w:val="00823B0F"/>
    <w:rsid w:val="00824B12"/>
    <w:rsid w:val="00826B31"/>
    <w:rsid w:val="00827E2F"/>
    <w:rsid w:val="00832C07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5F6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51A2"/>
    <w:rsid w:val="008852A3"/>
    <w:rsid w:val="00885D00"/>
    <w:rsid w:val="00886594"/>
    <w:rsid w:val="00886EB0"/>
    <w:rsid w:val="00886EE2"/>
    <w:rsid w:val="008876FC"/>
    <w:rsid w:val="00887705"/>
    <w:rsid w:val="00887A69"/>
    <w:rsid w:val="00887EF1"/>
    <w:rsid w:val="008903D3"/>
    <w:rsid w:val="00891731"/>
    <w:rsid w:val="00892349"/>
    <w:rsid w:val="008925A7"/>
    <w:rsid w:val="0089348E"/>
    <w:rsid w:val="008935EC"/>
    <w:rsid w:val="008943AE"/>
    <w:rsid w:val="008952D9"/>
    <w:rsid w:val="0089582F"/>
    <w:rsid w:val="008964A8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47B0"/>
    <w:rsid w:val="008B5584"/>
    <w:rsid w:val="008C1F3C"/>
    <w:rsid w:val="008C1F70"/>
    <w:rsid w:val="008C23E7"/>
    <w:rsid w:val="008C34F8"/>
    <w:rsid w:val="008C3BEF"/>
    <w:rsid w:val="008C4FB0"/>
    <w:rsid w:val="008C5C51"/>
    <w:rsid w:val="008D20C4"/>
    <w:rsid w:val="008D2687"/>
    <w:rsid w:val="008D2D20"/>
    <w:rsid w:val="008D631C"/>
    <w:rsid w:val="008D69EC"/>
    <w:rsid w:val="008E21FA"/>
    <w:rsid w:val="008E24C2"/>
    <w:rsid w:val="008E2D3C"/>
    <w:rsid w:val="008E5B65"/>
    <w:rsid w:val="008E7C2F"/>
    <w:rsid w:val="008F26B2"/>
    <w:rsid w:val="008F425C"/>
    <w:rsid w:val="008F469E"/>
    <w:rsid w:val="008F4EA3"/>
    <w:rsid w:val="008F5468"/>
    <w:rsid w:val="008F5927"/>
    <w:rsid w:val="008F68DB"/>
    <w:rsid w:val="008F6DFB"/>
    <w:rsid w:val="008F7236"/>
    <w:rsid w:val="00900B36"/>
    <w:rsid w:val="00901B20"/>
    <w:rsid w:val="009038C8"/>
    <w:rsid w:val="00905775"/>
    <w:rsid w:val="00905823"/>
    <w:rsid w:val="00905926"/>
    <w:rsid w:val="0090683C"/>
    <w:rsid w:val="00910819"/>
    <w:rsid w:val="00910D71"/>
    <w:rsid w:val="00911992"/>
    <w:rsid w:val="00911AA2"/>
    <w:rsid w:val="00911F90"/>
    <w:rsid w:val="00913B3D"/>
    <w:rsid w:val="009208E5"/>
    <w:rsid w:val="00920F25"/>
    <w:rsid w:val="00922CD4"/>
    <w:rsid w:val="00926119"/>
    <w:rsid w:val="00931D67"/>
    <w:rsid w:val="00932EDF"/>
    <w:rsid w:val="009334F5"/>
    <w:rsid w:val="0093556F"/>
    <w:rsid w:val="0093632F"/>
    <w:rsid w:val="009369E8"/>
    <w:rsid w:val="009371EB"/>
    <w:rsid w:val="00937625"/>
    <w:rsid w:val="009417C6"/>
    <w:rsid w:val="00942A8C"/>
    <w:rsid w:val="009435AE"/>
    <w:rsid w:val="0094502F"/>
    <w:rsid w:val="00946681"/>
    <w:rsid w:val="009514DF"/>
    <w:rsid w:val="00951872"/>
    <w:rsid w:val="00951DE6"/>
    <w:rsid w:val="0095493C"/>
    <w:rsid w:val="009559D4"/>
    <w:rsid w:val="00955D32"/>
    <w:rsid w:val="009576A2"/>
    <w:rsid w:val="00957E7C"/>
    <w:rsid w:val="009609AB"/>
    <w:rsid w:val="009616E7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80A81"/>
    <w:rsid w:val="00981913"/>
    <w:rsid w:val="00981AFF"/>
    <w:rsid w:val="0098412E"/>
    <w:rsid w:val="009842EE"/>
    <w:rsid w:val="00984FB1"/>
    <w:rsid w:val="00986677"/>
    <w:rsid w:val="0099020A"/>
    <w:rsid w:val="00990261"/>
    <w:rsid w:val="00990B9C"/>
    <w:rsid w:val="009922B6"/>
    <w:rsid w:val="00995A8F"/>
    <w:rsid w:val="00996E62"/>
    <w:rsid w:val="00996EB4"/>
    <w:rsid w:val="00996FB4"/>
    <w:rsid w:val="009A1038"/>
    <w:rsid w:val="009A343B"/>
    <w:rsid w:val="009A58F4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C4B98"/>
    <w:rsid w:val="009D5356"/>
    <w:rsid w:val="009D69FE"/>
    <w:rsid w:val="009E07D5"/>
    <w:rsid w:val="009E227A"/>
    <w:rsid w:val="009E3A67"/>
    <w:rsid w:val="009E4FEA"/>
    <w:rsid w:val="009E6BF0"/>
    <w:rsid w:val="009F0A8B"/>
    <w:rsid w:val="009F0CEA"/>
    <w:rsid w:val="009F5855"/>
    <w:rsid w:val="009F5C81"/>
    <w:rsid w:val="009F5DD4"/>
    <w:rsid w:val="009F68FE"/>
    <w:rsid w:val="009F6C9D"/>
    <w:rsid w:val="009F7401"/>
    <w:rsid w:val="00A0061C"/>
    <w:rsid w:val="00A0304D"/>
    <w:rsid w:val="00A032DB"/>
    <w:rsid w:val="00A03955"/>
    <w:rsid w:val="00A04398"/>
    <w:rsid w:val="00A0596A"/>
    <w:rsid w:val="00A05B1D"/>
    <w:rsid w:val="00A10584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61BF"/>
    <w:rsid w:val="00A26EAC"/>
    <w:rsid w:val="00A304ED"/>
    <w:rsid w:val="00A305F1"/>
    <w:rsid w:val="00A30962"/>
    <w:rsid w:val="00A31861"/>
    <w:rsid w:val="00A32AB1"/>
    <w:rsid w:val="00A32C44"/>
    <w:rsid w:val="00A339D8"/>
    <w:rsid w:val="00A35E79"/>
    <w:rsid w:val="00A369F8"/>
    <w:rsid w:val="00A372F3"/>
    <w:rsid w:val="00A41EE2"/>
    <w:rsid w:val="00A47B24"/>
    <w:rsid w:val="00A50369"/>
    <w:rsid w:val="00A508AD"/>
    <w:rsid w:val="00A517E3"/>
    <w:rsid w:val="00A56685"/>
    <w:rsid w:val="00A57194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87E1A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2EB1"/>
    <w:rsid w:val="00AD387B"/>
    <w:rsid w:val="00AD41D6"/>
    <w:rsid w:val="00AD707C"/>
    <w:rsid w:val="00AD7CBD"/>
    <w:rsid w:val="00AE08C8"/>
    <w:rsid w:val="00AE0B97"/>
    <w:rsid w:val="00AE2F1C"/>
    <w:rsid w:val="00AE632F"/>
    <w:rsid w:val="00AF1873"/>
    <w:rsid w:val="00AF53A6"/>
    <w:rsid w:val="00AF544F"/>
    <w:rsid w:val="00AF58B5"/>
    <w:rsid w:val="00B00AC0"/>
    <w:rsid w:val="00B01D9A"/>
    <w:rsid w:val="00B02BF7"/>
    <w:rsid w:val="00B030AE"/>
    <w:rsid w:val="00B0381C"/>
    <w:rsid w:val="00B03B76"/>
    <w:rsid w:val="00B06297"/>
    <w:rsid w:val="00B0676E"/>
    <w:rsid w:val="00B07699"/>
    <w:rsid w:val="00B10C19"/>
    <w:rsid w:val="00B10E87"/>
    <w:rsid w:val="00B11458"/>
    <w:rsid w:val="00B11A1B"/>
    <w:rsid w:val="00B139BF"/>
    <w:rsid w:val="00B14047"/>
    <w:rsid w:val="00B14724"/>
    <w:rsid w:val="00B14B0D"/>
    <w:rsid w:val="00B173A8"/>
    <w:rsid w:val="00B202A9"/>
    <w:rsid w:val="00B20AF5"/>
    <w:rsid w:val="00B2218B"/>
    <w:rsid w:val="00B22FFF"/>
    <w:rsid w:val="00B23169"/>
    <w:rsid w:val="00B2447C"/>
    <w:rsid w:val="00B2457A"/>
    <w:rsid w:val="00B25860"/>
    <w:rsid w:val="00B26424"/>
    <w:rsid w:val="00B3149A"/>
    <w:rsid w:val="00B33C8B"/>
    <w:rsid w:val="00B3461D"/>
    <w:rsid w:val="00B35D56"/>
    <w:rsid w:val="00B40264"/>
    <w:rsid w:val="00B402EB"/>
    <w:rsid w:val="00B426CC"/>
    <w:rsid w:val="00B46189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4BCF"/>
    <w:rsid w:val="00B553DB"/>
    <w:rsid w:val="00B57E08"/>
    <w:rsid w:val="00B60BA4"/>
    <w:rsid w:val="00B621CE"/>
    <w:rsid w:val="00B634FB"/>
    <w:rsid w:val="00B63BBA"/>
    <w:rsid w:val="00B708A3"/>
    <w:rsid w:val="00B71601"/>
    <w:rsid w:val="00B71A3B"/>
    <w:rsid w:val="00B72DB2"/>
    <w:rsid w:val="00B7376E"/>
    <w:rsid w:val="00B74221"/>
    <w:rsid w:val="00B74F44"/>
    <w:rsid w:val="00B75DB3"/>
    <w:rsid w:val="00B772E6"/>
    <w:rsid w:val="00B7791D"/>
    <w:rsid w:val="00B838DA"/>
    <w:rsid w:val="00B83FCD"/>
    <w:rsid w:val="00B85492"/>
    <w:rsid w:val="00B86566"/>
    <w:rsid w:val="00B93C29"/>
    <w:rsid w:val="00B9585F"/>
    <w:rsid w:val="00B95ADC"/>
    <w:rsid w:val="00B96A22"/>
    <w:rsid w:val="00B96BDD"/>
    <w:rsid w:val="00BA11E1"/>
    <w:rsid w:val="00BA1BB2"/>
    <w:rsid w:val="00BA2C6E"/>
    <w:rsid w:val="00BA2DF1"/>
    <w:rsid w:val="00BA4EDE"/>
    <w:rsid w:val="00BA69D7"/>
    <w:rsid w:val="00BA710A"/>
    <w:rsid w:val="00BB11C0"/>
    <w:rsid w:val="00BB1386"/>
    <w:rsid w:val="00BB2472"/>
    <w:rsid w:val="00BB4118"/>
    <w:rsid w:val="00BB4C1B"/>
    <w:rsid w:val="00BB4FE2"/>
    <w:rsid w:val="00BB5A14"/>
    <w:rsid w:val="00BC263E"/>
    <w:rsid w:val="00BC53BE"/>
    <w:rsid w:val="00BC7425"/>
    <w:rsid w:val="00BC7A09"/>
    <w:rsid w:val="00BD173F"/>
    <w:rsid w:val="00BD1E75"/>
    <w:rsid w:val="00BD27B5"/>
    <w:rsid w:val="00BD45DC"/>
    <w:rsid w:val="00BD4CA6"/>
    <w:rsid w:val="00BD65DB"/>
    <w:rsid w:val="00BD677B"/>
    <w:rsid w:val="00BE0A3C"/>
    <w:rsid w:val="00BE1813"/>
    <w:rsid w:val="00BE1E92"/>
    <w:rsid w:val="00BE3987"/>
    <w:rsid w:val="00BE4AF9"/>
    <w:rsid w:val="00BE5911"/>
    <w:rsid w:val="00BE74AA"/>
    <w:rsid w:val="00BE77A8"/>
    <w:rsid w:val="00BF0850"/>
    <w:rsid w:val="00BF11D8"/>
    <w:rsid w:val="00BF1C16"/>
    <w:rsid w:val="00BF2221"/>
    <w:rsid w:val="00BF4BB1"/>
    <w:rsid w:val="00BF5367"/>
    <w:rsid w:val="00BF5A18"/>
    <w:rsid w:val="00BF6ED1"/>
    <w:rsid w:val="00C00B0F"/>
    <w:rsid w:val="00C01B78"/>
    <w:rsid w:val="00C01FA4"/>
    <w:rsid w:val="00C05594"/>
    <w:rsid w:val="00C05D53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6B58"/>
    <w:rsid w:val="00C31086"/>
    <w:rsid w:val="00C31764"/>
    <w:rsid w:val="00C41B94"/>
    <w:rsid w:val="00C4451E"/>
    <w:rsid w:val="00C45C88"/>
    <w:rsid w:val="00C47E81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6288"/>
    <w:rsid w:val="00C665CE"/>
    <w:rsid w:val="00C671F9"/>
    <w:rsid w:val="00C67B20"/>
    <w:rsid w:val="00C7224D"/>
    <w:rsid w:val="00C722DA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5294"/>
    <w:rsid w:val="00C85E8B"/>
    <w:rsid w:val="00C87DA9"/>
    <w:rsid w:val="00C9167E"/>
    <w:rsid w:val="00C920C3"/>
    <w:rsid w:val="00C9346D"/>
    <w:rsid w:val="00C96334"/>
    <w:rsid w:val="00C969D3"/>
    <w:rsid w:val="00CA1951"/>
    <w:rsid w:val="00CA293F"/>
    <w:rsid w:val="00CA35E6"/>
    <w:rsid w:val="00CA3AB2"/>
    <w:rsid w:val="00CA442B"/>
    <w:rsid w:val="00CB29AE"/>
    <w:rsid w:val="00CB31DB"/>
    <w:rsid w:val="00CB3E5F"/>
    <w:rsid w:val="00CB5E6A"/>
    <w:rsid w:val="00CB6745"/>
    <w:rsid w:val="00CB68EE"/>
    <w:rsid w:val="00CB7E40"/>
    <w:rsid w:val="00CC62CD"/>
    <w:rsid w:val="00CD00E8"/>
    <w:rsid w:val="00CD21AF"/>
    <w:rsid w:val="00CD41F1"/>
    <w:rsid w:val="00CD4580"/>
    <w:rsid w:val="00CD558C"/>
    <w:rsid w:val="00CD6059"/>
    <w:rsid w:val="00CD63E7"/>
    <w:rsid w:val="00CE08EE"/>
    <w:rsid w:val="00CE0AD3"/>
    <w:rsid w:val="00CE0C7F"/>
    <w:rsid w:val="00CE21E8"/>
    <w:rsid w:val="00CE2986"/>
    <w:rsid w:val="00CF01F4"/>
    <w:rsid w:val="00CF07B3"/>
    <w:rsid w:val="00CF0D21"/>
    <w:rsid w:val="00CF0F6C"/>
    <w:rsid w:val="00CF5284"/>
    <w:rsid w:val="00CF6977"/>
    <w:rsid w:val="00CF6E3B"/>
    <w:rsid w:val="00CF727D"/>
    <w:rsid w:val="00D03A9C"/>
    <w:rsid w:val="00D05737"/>
    <w:rsid w:val="00D0602B"/>
    <w:rsid w:val="00D06870"/>
    <w:rsid w:val="00D07C50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D87"/>
    <w:rsid w:val="00D340DC"/>
    <w:rsid w:val="00D34B69"/>
    <w:rsid w:val="00D35DBE"/>
    <w:rsid w:val="00D41EA2"/>
    <w:rsid w:val="00D4379A"/>
    <w:rsid w:val="00D45628"/>
    <w:rsid w:val="00D45DC0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2594"/>
    <w:rsid w:val="00D63DA6"/>
    <w:rsid w:val="00D65D91"/>
    <w:rsid w:val="00D6734C"/>
    <w:rsid w:val="00D70B0D"/>
    <w:rsid w:val="00D71423"/>
    <w:rsid w:val="00D752AB"/>
    <w:rsid w:val="00D762E0"/>
    <w:rsid w:val="00D81745"/>
    <w:rsid w:val="00D8178C"/>
    <w:rsid w:val="00D8268C"/>
    <w:rsid w:val="00D84F09"/>
    <w:rsid w:val="00D870BF"/>
    <w:rsid w:val="00D8753B"/>
    <w:rsid w:val="00D90855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59BA"/>
    <w:rsid w:val="00DB5A65"/>
    <w:rsid w:val="00DC09DC"/>
    <w:rsid w:val="00DC1106"/>
    <w:rsid w:val="00DC3809"/>
    <w:rsid w:val="00DC3C22"/>
    <w:rsid w:val="00DD0244"/>
    <w:rsid w:val="00DD04EF"/>
    <w:rsid w:val="00DD0EDE"/>
    <w:rsid w:val="00DD1A06"/>
    <w:rsid w:val="00DE0587"/>
    <w:rsid w:val="00DE2998"/>
    <w:rsid w:val="00DE49A4"/>
    <w:rsid w:val="00DE5002"/>
    <w:rsid w:val="00DE59CF"/>
    <w:rsid w:val="00DE6C15"/>
    <w:rsid w:val="00DE79F8"/>
    <w:rsid w:val="00DE7C4C"/>
    <w:rsid w:val="00DE7DD3"/>
    <w:rsid w:val="00DF065F"/>
    <w:rsid w:val="00DF1AA1"/>
    <w:rsid w:val="00DF1DB4"/>
    <w:rsid w:val="00DF2B1B"/>
    <w:rsid w:val="00DF6B22"/>
    <w:rsid w:val="00DF75DB"/>
    <w:rsid w:val="00E00B49"/>
    <w:rsid w:val="00E04BAA"/>
    <w:rsid w:val="00E04D32"/>
    <w:rsid w:val="00E06F8A"/>
    <w:rsid w:val="00E12A45"/>
    <w:rsid w:val="00E13CC1"/>
    <w:rsid w:val="00E13D2B"/>
    <w:rsid w:val="00E1437D"/>
    <w:rsid w:val="00E230CB"/>
    <w:rsid w:val="00E23230"/>
    <w:rsid w:val="00E23E6A"/>
    <w:rsid w:val="00E248E3"/>
    <w:rsid w:val="00E25CD9"/>
    <w:rsid w:val="00E2671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204"/>
    <w:rsid w:val="00E503D4"/>
    <w:rsid w:val="00E50668"/>
    <w:rsid w:val="00E51B51"/>
    <w:rsid w:val="00E51E48"/>
    <w:rsid w:val="00E5274B"/>
    <w:rsid w:val="00E52C70"/>
    <w:rsid w:val="00E54180"/>
    <w:rsid w:val="00E55640"/>
    <w:rsid w:val="00E5642F"/>
    <w:rsid w:val="00E567BF"/>
    <w:rsid w:val="00E57F11"/>
    <w:rsid w:val="00E65334"/>
    <w:rsid w:val="00E70088"/>
    <w:rsid w:val="00E723A9"/>
    <w:rsid w:val="00E744DF"/>
    <w:rsid w:val="00E76DEF"/>
    <w:rsid w:val="00E8040F"/>
    <w:rsid w:val="00E833AE"/>
    <w:rsid w:val="00E8371A"/>
    <w:rsid w:val="00E83DD5"/>
    <w:rsid w:val="00E84A3F"/>
    <w:rsid w:val="00E8593A"/>
    <w:rsid w:val="00E86434"/>
    <w:rsid w:val="00E87200"/>
    <w:rsid w:val="00E8791D"/>
    <w:rsid w:val="00E91171"/>
    <w:rsid w:val="00E932D8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1DD1"/>
    <w:rsid w:val="00EB2DFB"/>
    <w:rsid w:val="00EB37CF"/>
    <w:rsid w:val="00EB3F1F"/>
    <w:rsid w:val="00EB4251"/>
    <w:rsid w:val="00EB592B"/>
    <w:rsid w:val="00EB6DAA"/>
    <w:rsid w:val="00EC0156"/>
    <w:rsid w:val="00EC049C"/>
    <w:rsid w:val="00EC1AB5"/>
    <w:rsid w:val="00EC2563"/>
    <w:rsid w:val="00EC3EAA"/>
    <w:rsid w:val="00EC67F3"/>
    <w:rsid w:val="00EC6C1E"/>
    <w:rsid w:val="00ED00B2"/>
    <w:rsid w:val="00ED1D6E"/>
    <w:rsid w:val="00ED216A"/>
    <w:rsid w:val="00ED31B2"/>
    <w:rsid w:val="00ED574A"/>
    <w:rsid w:val="00ED630F"/>
    <w:rsid w:val="00EE0425"/>
    <w:rsid w:val="00EE0AA0"/>
    <w:rsid w:val="00EE41FE"/>
    <w:rsid w:val="00EE42AE"/>
    <w:rsid w:val="00EE48A3"/>
    <w:rsid w:val="00EE4BDC"/>
    <w:rsid w:val="00EE6E13"/>
    <w:rsid w:val="00EF2529"/>
    <w:rsid w:val="00EF2BCF"/>
    <w:rsid w:val="00EF2D55"/>
    <w:rsid w:val="00EF33E8"/>
    <w:rsid w:val="00EF45A9"/>
    <w:rsid w:val="00EF460A"/>
    <w:rsid w:val="00EF4A25"/>
    <w:rsid w:val="00EF4C87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E5C"/>
    <w:rsid w:val="00F13FBB"/>
    <w:rsid w:val="00F16B4D"/>
    <w:rsid w:val="00F16C5C"/>
    <w:rsid w:val="00F241F5"/>
    <w:rsid w:val="00F249ED"/>
    <w:rsid w:val="00F24A36"/>
    <w:rsid w:val="00F266AB"/>
    <w:rsid w:val="00F26C84"/>
    <w:rsid w:val="00F304B6"/>
    <w:rsid w:val="00F310B8"/>
    <w:rsid w:val="00F31870"/>
    <w:rsid w:val="00F329B4"/>
    <w:rsid w:val="00F33CD5"/>
    <w:rsid w:val="00F36AC5"/>
    <w:rsid w:val="00F3751B"/>
    <w:rsid w:val="00F37BD1"/>
    <w:rsid w:val="00F41F98"/>
    <w:rsid w:val="00F42524"/>
    <w:rsid w:val="00F42AAA"/>
    <w:rsid w:val="00F43954"/>
    <w:rsid w:val="00F44BBD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2B78"/>
    <w:rsid w:val="00F935DA"/>
    <w:rsid w:val="00F95298"/>
    <w:rsid w:val="00F962CC"/>
    <w:rsid w:val="00F96473"/>
    <w:rsid w:val="00F97E81"/>
    <w:rsid w:val="00FA2264"/>
    <w:rsid w:val="00FA7295"/>
    <w:rsid w:val="00FB0E15"/>
    <w:rsid w:val="00FB18B9"/>
    <w:rsid w:val="00FB29D9"/>
    <w:rsid w:val="00FB386B"/>
    <w:rsid w:val="00FB5427"/>
    <w:rsid w:val="00FB6D91"/>
    <w:rsid w:val="00FB784D"/>
    <w:rsid w:val="00FC16A8"/>
    <w:rsid w:val="00FC662B"/>
    <w:rsid w:val="00FC67C9"/>
    <w:rsid w:val="00FC6B5E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5B98"/>
    <w:rsid w:val="00FF01CD"/>
    <w:rsid w:val="00FF1592"/>
    <w:rsid w:val="00FF21BF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styleId="af1">
    <w:name w:val="Body Text"/>
    <w:basedOn w:val="a"/>
    <w:link w:val="af2"/>
    <w:rsid w:val="00BC53BE"/>
    <w:pPr>
      <w:spacing w:after="0" w:line="240" w:lineRule="atLeast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BC53BE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5C5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5E58"/>
    <w:rPr>
      <w:rFonts w:eastAsia="Times New Roman"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99026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90261"/>
    <w:rPr>
      <w:rFonts w:eastAsia="Times New Roman"/>
      <w:sz w:val="22"/>
      <w:szCs w:val="22"/>
    </w:rPr>
  </w:style>
  <w:style w:type="paragraph" w:styleId="23">
    <w:name w:val="Body Text 2"/>
    <w:basedOn w:val="a"/>
    <w:link w:val="24"/>
    <w:uiPriority w:val="99"/>
    <w:unhideWhenUsed/>
    <w:rsid w:val="00E248E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E248E3"/>
    <w:rPr>
      <w:sz w:val="22"/>
      <w:szCs w:val="22"/>
      <w:lang w:eastAsia="en-US"/>
    </w:rPr>
  </w:style>
  <w:style w:type="paragraph" w:customStyle="1" w:styleId="12">
    <w:name w:val="çàãîëîâîê 1"/>
    <w:basedOn w:val="a"/>
    <w:next w:val="a"/>
    <w:rsid w:val="0079079E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a"/>
    <w:rsid w:val="00EC2563"/>
    <w:pPr>
      <w:widowControl w:val="0"/>
      <w:spacing w:after="0" w:line="240" w:lineRule="auto"/>
    </w:pPr>
    <w:rPr>
      <w:rFonts w:ascii="Times New Roman" w:hAnsi="Times New Roman"/>
      <w:snapToGrid w:val="0"/>
      <w:sz w:val="24"/>
      <w:szCs w:val="20"/>
    </w:rPr>
  </w:style>
  <w:style w:type="paragraph" w:customStyle="1" w:styleId="af5">
    <w:name w:val="Абзац ст. Знак"/>
    <w:basedOn w:val="af3"/>
    <w:rsid w:val="00251124"/>
    <w:pPr>
      <w:autoSpaceDE w:val="0"/>
      <w:autoSpaceDN w:val="0"/>
      <w:spacing w:after="0" w:line="360" w:lineRule="auto"/>
      <w:ind w:left="0" w:firstLine="709"/>
    </w:pPr>
    <w:rPr>
      <w:rFonts w:ascii="Arial" w:hAnsi="Arial"/>
      <w:sz w:val="16"/>
      <w:szCs w:val="16"/>
    </w:rPr>
  </w:style>
  <w:style w:type="paragraph" w:customStyle="1" w:styleId="Default">
    <w:name w:val="Default"/>
    <w:rsid w:val="00585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6">
    <w:name w:val="s_16"/>
    <w:basedOn w:val="a"/>
    <w:rsid w:val="00063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8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6" Type="http://schemas.openxmlformats.org/officeDocument/2006/relationships/hyperlink" Target="http://expert.ru/dossier/rating/expert-400/" TargetMode="External"/><Relationship Id="rId39" Type="http://schemas.openxmlformats.org/officeDocument/2006/relationships/hyperlink" Target="http://expert.ru/dossier/rating/expert-400/" TargetMode="External"/><Relationship Id="rId2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4" Type="http://schemas.openxmlformats.org/officeDocument/2006/relationships/hyperlink" Target="http://expert.ru/dossier/rating/expert-400/" TargetMode="External"/><Relationship Id="rId42" Type="http://schemas.openxmlformats.org/officeDocument/2006/relationships/hyperlink" Target="http://expert.ru/dossier/rating/expert-400/" TargetMode="External"/><Relationship Id="rId47" Type="http://schemas.openxmlformats.org/officeDocument/2006/relationships/hyperlink" Target="http://expert.ru/dossier/rating/expert-400/" TargetMode="External"/><Relationship Id="rId50" Type="http://schemas.openxmlformats.org/officeDocument/2006/relationships/hyperlink" Target="http://expert.ru/dossier/rating/expert-400/" TargetMode="External"/><Relationship Id="rId5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3" Type="http://schemas.openxmlformats.org/officeDocument/2006/relationships/hyperlink" Target="http://znanium.com/bookread2.php?book=545008" TargetMode="External"/><Relationship Id="rId68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6" Type="http://schemas.openxmlformats.org/officeDocument/2006/relationships/oleObject" Target="embeddings/oleObject2.bin"/><Relationship Id="rId8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9" Type="http://schemas.openxmlformats.org/officeDocument/2006/relationships/footer" Target="footer1.xm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502176" TargetMode="External"/><Relationship Id="rId29" Type="http://schemas.openxmlformats.org/officeDocument/2006/relationships/hyperlink" Target="http://expert.ru/dossier/rating/expert-400/" TargetMode="External"/><Relationship Id="rId1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4" Type="http://schemas.openxmlformats.org/officeDocument/2006/relationships/hyperlink" Target="http://expert.ru/dossier/rating/expert-400/" TargetMode="External"/><Relationship Id="rId32" Type="http://schemas.openxmlformats.org/officeDocument/2006/relationships/hyperlink" Target="http://expert.ru/dossier/rating/expert-400/" TargetMode="External"/><Relationship Id="rId37" Type="http://schemas.openxmlformats.org/officeDocument/2006/relationships/hyperlink" Target="http://expert.ru/dossier/rating/expert-400/" TargetMode="External"/><Relationship Id="rId40" Type="http://schemas.openxmlformats.org/officeDocument/2006/relationships/hyperlink" Target="http://expert.ru/dossier/rating/expert-400/" TargetMode="External"/><Relationship Id="rId45" Type="http://schemas.openxmlformats.org/officeDocument/2006/relationships/hyperlink" Target="http://expert.ru/dossier/rating/expert-400/" TargetMode="External"/><Relationship Id="rId5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58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6" Type="http://schemas.openxmlformats.org/officeDocument/2006/relationships/hyperlink" Target="http://znanium.com/bookread2.php?book=502176" TargetMode="External"/><Relationship Id="rId74" Type="http://schemas.openxmlformats.org/officeDocument/2006/relationships/oleObject" Target="embeddings/oleObject1.bin"/><Relationship Id="rId79" Type="http://schemas.openxmlformats.org/officeDocument/2006/relationships/image" Target="media/image4.wmf"/><Relationship Id="rId8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2" Type="http://schemas.openxmlformats.org/officeDocument/2006/relationships/oleObject" Target="embeddings/oleObject5.bin"/><Relationship Id="rId90" Type="http://schemas.openxmlformats.org/officeDocument/2006/relationships/fontTable" Target="fontTable.xml"/><Relationship Id="rId19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2" Type="http://schemas.openxmlformats.org/officeDocument/2006/relationships/hyperlink" Target="http://expert.ru/dossier/rating/expert-400/" TargetMode="External"/><Relationship Id="rId27" Type="http://schemas.openxmlformats.org/officeDocument/2006/relationships/hyperlink" Target="http://expert.ru/dossier/rating/expert-400/" TargetMode="External"/><Relationship Id="rId30" Type="http://schemas.openxmlformats.org/officeDocument/2006/relationships/hyperlink" Target="http://expert.ru/dossier/rating/expert-400/" TargetMode="External"/><Relationship Id="rId35" Type="http://schemas.openxmlformats.org/officeDocument/2006/relationships/hyperlink" Target="http://expert.ru/dossier/rating/expert-400/" TargetMode="External"/><Relationship Id="rId43" Type="http://schemas.openxmlformats.org/officeDocument/2006/relationships/hyperlink" Target="http://expert.ru/dossier/rating/expert-400/" TargetMode="External"/><Relationship Id="rId48" Type="http://schemas.openxmlformats.org/officeDocument/2006/relationships/hyperlink" Target="http://expert.ru/dossier/rating/expert-400/" TargetMode="External"/><Relationship Id="rId56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4" Type="http://schemas.openxmlformats.org/officeDocument/2006/relationships/hyperlink" Target="http://znanium.com/bookread2.php?book=430372" TargetMode="External"/><Relationship Id="rId69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7" Type="http://schemas.openxmlformats.org/officeDocument/2006/relationships/image" Target="media/image3.wmf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expert.ru/dossier/rating/expert-400/" TargetMode="External"/><Relationship Id="rId72" Type="http://schemas.openxmlformats.org/officeDocument/2006/relationships/hyperlink" Target="http://znanium.com/bookread2.php?book=502176" TargetMode="External"/><Relationship Id="rId80" Type="http://schemas.openxmlformats.org/officeDocument/2006/relationships/oleObject" Target="embeddings/oleObject4.bin"/><Relationship Id="rId8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5" Type="http://schemas.openxmlformats.org/officeDocument/2006/relationships/hyperlink" Target="http://expert.ru/dossier/rating/expert-400/" TargetMode="External"/><Relationship Id="rId33" Type="http://schemas.openxmlformats.org/officeDocument/2006/relationships/hyperlink" Target="http://expert.ru/dossier/rating/expert-400/" TargetMode="External"/><Relationship Id="rId38" Type="http://schemas.openxmlformats.org/officeDocument/2006/relationships/hyperlink" Target="http://expert.ru/dossier/rating/expert-400/" TargetMode="External"/><Relationship Id="rId46" Type="http://schemas.openxmlformats.org/officeDocument/2006/relationships/hyperlink" Target="http://expert.ru/dossier/rating/expert-400/" TargetMode="External"/><Relationship Id="rId59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0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41" Type="http://schemas.openxmlformats.org/officeDocument/2006/relationships/hyperlink" Target="http://expert.ru/dossier/rating/expert-400/" TargetMode="External"/><Relationship Id="rId54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2" Type="http://schemas.openxmlformats.org/officeDocument/2006/relationships/hyperlink" Target="http://znanium.com/bookread2.php?book=430329" TargetMode="External"/><Relationship Id="rId70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75" Type="http://schemas.openxmlformats.org/officeDocument/2006/relationships/image" Target="media/image2.wmf"/><Relationship Id="rId83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88" Type="http://schemas.openxmlformats.org/officeDocument/2006/relationships/hyperlink" Target="http://znanium.com/bookread2.php?book=502176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23" Type="http://schemas.openxmlformats.org/officeDocument/2006/relationships/hyperlink" Target="http://expert.ru/dossier/rating/expert-400/" TargetMode="External"/><Relationship Id="rId28" Type="http://schemas.openxmlformats.org/officeDocument/2006/relationships/hyperlink" Target="http://expert.ru/dossier/rating/expert-400/" TargetMode="External"/><Relationship Id="rId36" Type="http://schemas.openxmlformats.org/officeDocument/2006/relationships/hyperlink" Target="http://expert.ru/dossier/rating/expert-400/" TargetMode="External"/><Relationship Id="rId49" Type="http://schemas.openxmlformats.org/officeDocument/2006/relationships/hyperlink" Target="http://expert.ru/dossier/rating/expert-400/" TargetMode="External"/><Relationship Id="rId57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expert.ru/dossier/rating/expert-400/" TargetMode="External"/><Relationship Id="rId44" Type="http://schemas.openxmlformats.org/officeDocument/2006/relationships/hyperlink" Target="http://expert.ru/dossier/rating/expert-400/" TargetMode="External"/><Relationship Id="rId52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0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65" Type="http://schemas.openxmlformats.org/officeDocument/2006/relationships/hyperlink" Target="http://znanium.com/bookread2.php?book=493558" TargetMode="External"/><Relationship Id="rId73" Type="http://schemas.openxmlformats.org/officeDocument/2006/relationships/image" Target="media/image1.wmf"/><Relationship Id="rId78" Type="http://schemas.openxmlformats.org/officeDocument/2006/relationships/oleObject" Target="embeddings/oleObject3.bin"/><Relationship Id="rId81" Type="http://schemas.openxmlformats.org/officeDocument/2006/relationships/image" Target="media/image5.wmf"/><Relationship Id="rId86" Type="http://schemas.openxmlformats.org/officeDocument/2006/relationships/hyperlink" Target="http://znanium.com/catalog.php?item=goextsearch&amp;title=%D0%A1%D1%82%D0%B0%D1%82%D0%B8%D1%81%D1%82%D0%B8%D0%BA%D0%B0&amp;school=2&amp;years=2010-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8261</Words>
  <Characters>47091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Храмова</cp:lastModifiedBy>
  <cp:revision>4</cp:revision>
  <dcterms:created xsi:type="dcterms:W3CDTF">2018-04-02T10:20:00Z</dcterms:created>
  <dcterms:modified xsi:type="dcterms:W3CDTF">2018-04-05T17:34:00Z</dcterms:modified>
</cp:coreProperties>
</file>