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E5E" w:rsidRDefault="00EF7E5E" w:rsidP="00EF7E5E">
      <w:pPr>
        <w:ind w:left="540" w:right="585"/>
        <w:jc w:val="center"/>
        <w:rPr>
          <w:rFonts w:ascii="Times New Roman" w:hAnsi="Times New Roman" w:cs="Times New Roman"/>
          <w:spacing w:val="-8"/>
          <w:sz w:val="28"/>
          <w:szCs w:val="28"/>
        </w:rPr>
      </w:pPr>
      <w:r>
        <w:rPr>
          <w:rFonts w:ascii="Times New Roman" w:hAnsi="Times New Roman" w:cs="Times New Roman"/>
          <w:spacing w:val="-8"/>
          <w:sz w:val="28"/>
          <w:szCs w:val="28"/>
        </w:rPr>
        <w:t xml:space="preserve">МИНИСТЕРСТВО </w:t>
      </w:r>
      <w:r w:rsidR="004D7436">
        <w:rPr>
          <w:rFonts w:ascii="Times New Roman" w:hAnsi="Times New Roman" w:cs="Times New Roman"/>
          <w:spacing w:val="-8"/>
          <w:sz w:val="28"/>
          <w:szCs w:val="28"/>
        </w:rPr>
        <w:t xml:space="preserve">НАУКИ И ВЫСШЕГО </w:t>
      </w:r>
      <w:r>
        <w:rPr>
          <w:rFonts w:ascii="Times New Roman" w:hAnsi="Times New Roman" w:cs="Times New Roman"/>
          <w:spacing w:val="-8"/>
          <w:sz w:val="28"/>
          <w:szCs w:val="28"/>
        </w:rPr>
        <w:t>ОБРАЗОВАНИЯ Р</w:t>
      </w:r>
      <w:r w:rsidR="00EC1AD1">
        <w:rPr>
          <w:rFonts w:ascii="Times New Roman" w:hAnsi="Times New Roman" w:cs="Times New Roman"/>
          <w:spacing w:val="-8"/>
          <w:sz w:val="28"/>
          <w:szCs w:val="28"/>
        </w:rPr>
        <w:t xml:space="preserve">ОССИЙСКОЙ </w:t>
      </w:r>
      <w:r>
        <w:rPr>
          <w:rFonts w:ascii="Times New Roman" w:hAnsi="Times New Roman" w:cs="Times New Roman"/>
          <w:spacing w:val="-8"/>
          <w:sz w:val="28"/>
          <w:szCs w:val="28"/>
        </w:rPr>
        <w:t>Ф</w:t>
      </w:r>
      <w:r w:rsidR="00EC1AD1">
        <w:rPr>
          <w:rFonts w:ascii="Times New Roman" w:hAnsi="Times New Roman" w:cs="Times New Roman"/>
          <w:spacing w:val="-8"/>
          <w:sz w:val="28"/>
          <w:szCs w:val="28"/>
        </w:rPr>
        <w:t>ЕДЕРАЦИИ</w:t>
      </w:r>
    </w:p>
    <w:p w:rsidR="00EF7E5E" w:rsidRDefault="00EF7E5E" w:rsidP="000426E1">
      <w:pPr>
        <w:spacing w:after="0" w:line="240" w:lineRule="auto"/>
        <w:ind w:left="539" w:right="584"/>
        <w:jc w:val="center"/>
        <w:rPr>
          <w:rFonts w:ascii="Times New Roman" w:hAnsi="Times New Roman" w:cs="Times New Roman"/>
          <w:b/>
          <w:spacing w:val="-8"/>
          <w:sz w:val="28"/>
          <w:szCs w:val="28"/>
        </w:rPr>
      </w:pPr>
      <w:r>
        <w:rPr>
          <w:rFonts w:ascii="Times New Roman" w:hAnsi="Times New Roman" w:cs="Times New Roman"/>
          <w:b/>
          <w:spacing w:val="-8"/>
          <w:sz w:val="28"/>
          <w:szCs w:val="28"/>
        </w:rPr>
        <w:t xml:space="preserve">Федеральное государственное автономное </w:t>
      </w:r>
    </w:p>
    <w:p w:rsidR="00EF7E5E" w:rsidRDefault="00EF7E5E" w:rsidP="000426E1">
      <w:pPr>
        <w:spacing w:after="0" w:line="240" w:lineRule="auto"/>
        <w:ind w:left="539" w:right="584"/>
        <w:jc w:val="center"/>
        <w:rPr>
          <w:rFonts w:ascii="Times New Roman" w:hAnsi="Times New Roman" w:cs="Times New Roman"/>
          <w:b/>
          <w:spacing w:val="-8"/>
          <w:sz w:val="28"/>
          <w:szCs w:val="28"/>
        </w:rPr>
      </w:pPr>
      <w:r>
        <w:rPr>
          <w:rFonts w:ascii="Times New Roman" w:hAnsi="Times New Roman" w:cs="Times New Roman"/>
          <w:b/>
          <w:spacing w:val="-8"/>
          <w:sz w:val="28"/>
          <w:szCs w:val="28"/>
        </w:rPr>
        <w:t xml:space="preserve">образовательное учреждение высшего образования </w:t>
      </w:r>
    </w:p>
    <w:p w:rsidR="00EF7E5E" w:rsidRDefault="00EF7E5E" w:rsidP="000426E1">
      <w:pPr>
        <w:spacing w:after="0" w:line="240" w:lineRule="auto"/>
        <w:ind w:left="539" w:right="584"/>
        <w:jc w:val="center"/>
        <w:rPr>
          <w:rFonts w:ascii="Times New Roman" w:hAnsi="Times New Roman" w:cs="Times New Roman"/>
          <w:b/>
          <w:sz w:val="24"/>
          <w:szCs w:val="24"/>
        </w:rPr>
      </w:pPr>
      <w:r>
        <w:rPr>
          <w:rFonts w:ascii="Times New Roman" w:hAnsi="Times New Roman" w:cs="Times New Roman"/>
          <w:b/>
          <w:spacing w:val="-8"/>
          <w:sz w:val="28"/>
          <w:szCs w:val="28"/>
        </w:rPr>
        <w:t>«Национальный исследовательский Нижегородский государственный университет им. Н.И. Лобачевского»</w:t>
      </w:r>
    </w:p>
    <w:p w:rsidR="00EF7E5E" w:rsidRDefault="00EF7E5E" w:rsidP="00EF7E5E">
      <w:pPr>
        <w:widowControl w:val="0"/>
        <w:spacing w:after="0" w:line="240" w:lineRule="auto"/>
        <w:jc w:val="center"/>
        <w:rPr>
          <w:rFonts w:ascii="Times New Roman" w:hAnsi="Times New Roman"/>
          <w:b/>
          <w:bCs/>
          <w:sz w:val="28"/>
          <w:szCs w:val="28"/>
        </w:rPr>
      </w:pPr>
    </w:p>
    <w:p w:rsidR="00EF7E5E" w:rsidRDefault="00EF7E5E" w:rsidP="00EF7E5E">
      <w:pPr>
        <w:widowControl w:val="0"/>
        <w:spacing w:after="0" w:line="240" w:lineRule="auto"/>
        <w:jc w:val="center"/>
        <w:rPr>
          <w:rFonts w:ascii="Times New Roman" w:hAnsi="Times New Roman"/>
          <w:bCs/>
          <w:sz w:val="28"/>
          <w:szCs w:val="28"/>
        </w:rPr>
      </w:pPr>
    </w:p>
    <w:p w:rsidR="00EF7E5E" w:rsidRDefault="00EF7E5E" w:rsidP="00EF7E5E">
      <w:pPr>
        <w:widowControl w:val="0"/>
        <w:spacing w:after="0" w:line="240" w:lineRule="auto"/>
        <w:jc w:val="center"/>
        <w:rPr>
          <w:rFonts w:ascii="Times New Roman" w:hAnsi="Times New Roman"/>
          <w:bCs/>
          <w:sz w:val="28"/>
          <w:szCs w:val="28"/>
        </w:rPr>
      </w:pPr>
    </w:p>
    <w:p w:rsidR="00EF7E5E" w:rsidRDefault="00EF7E5E" w:rsidP="00EF7E5E">
      <w:pPr>
        <w:widowControl w:val="0"/>
        <w:spacing w:after="0" w:line="240" w:lineRule="auto"/>
        <w:jc w:val="center"/>
        <w:rPr>
          <w:rFonts w:ascii="Times New Roman" w:hAnsi="Times New Roman"/>
          <w:bCs/>
          <w:sz w:val="28"/>
          <w:szCs w:val="28"/>
        </w:rPr>
      </w:pPr>
    </w:p>
    <w:p w:rsidR="00EF7E5E" w:rsidRDefault="00EF7E5E" w:rsidP="00EF7E5E">
      <w:pPr>
        <w:widowControl w:val="0"/>
        <w:spacing w:after="0" w:line="240" w:lineRule="auto"/>
        <w:jc w:val="center"/>
        <w:rPr>
          <w:rFonts w:ascii="Times New Roman" w:hAnsi="Times New Roman"/>
          <w:bCs/>
          <w:sz w:val="28"/>
          <w:szCs w:val="28"/>
        </w:rPr>
      </w:pPr>
    </w:p>
    <w:p w:rsidR="00EF7E5E" w:rsidRDefault="00EF7E5E" w:rsidP="00EF7E5E">
      <w:pPr>
        <w:widowControl w:val="0"/>
        <w:spacing w:after="0" w:line="240" w:lineRule="auto"/>
        <w:jc w:val="center"/>
        <w:rPr>
          <w:rFonts w:ascii="Times New Roman" w:hAnsi="Times New Roman"/>
          <w:bCs/>
          <w:sz w:val="28"/>
          <w:szCs w:val="28"/>
        </w:rPr>
      </w:pPr>
    </w:p>
    <w:p w:rsidR="00EF7E5E" w:rsidRDefault="00EF7E5E" w:rsidP="00EF7E5E">
      <w:pPr>
        <w:widowControl w:val="0"/>
        <w:spacing w:after="0" w:line="240" w:lineRule="auto"/>
        <w:jc w:val="center"/>
        <w:rPr>
          <w:rFonts w:ascii="Times New Roman" w:hAnsi="Times New Roman"/>
          <w:bCs/>
          <w:sz w:val="28"/>
          <w:szCs w:val="28"/>
        </w:rPr>
      </w:pPr>
    </w:p>
    <w:p w:rsidR="00EF7E5E" w:rsidRDefault="00EF7E5E" w:rsidP="00EF7E5E">
      <w:pPr>
        <w:widowControl w:val="0"/>
        <w:spacing w:after="0" w:line="240" w:lineRule="auto"/>
        <w:jc w:val="right"/>
        <w:rPr>
          <w:rFonts w:ascii="Times New Roman" w:hAnsi="Times New Roman"/>
          <w:b/>
          <w:bCs/>
          <w:sz w:val="28"/>
          <w:szCs w:val="28"/>
        </w:rPr>
      </w:pPr>
      <w:r>
        <w:rPr>
          <w:rFonts w:ascii="Times New Roman" w:hAnsi="Times New Roman"/>
          <w:b/>
          <w:bCs/>
          <w:sz w:val="28"/>
          <w:szCs w:val="28"/>
        </w:rPr>
        <w:t>С.В. Пронина</w:t>
      </w:r>
    </w:p>
    <w:p w:rsidR="00EF7E5E" w:rsidRDefault="00EF7E5E" w:rsidP="00EF7E5E">
      <w:pPr>
        <w:spacing w:after="0" w:line="240" w:lineRule="auto"/>
        <w:rPr>
          <w:rFonts w:ascii="Times New Roman" w:hAnsi="Times New Roman"/>
          <w:sz w:val="28"/>
          <w:szCs w:val="28"/>
        </w:rPr>
      </w:pPr>
    </w:p>
    <w:p w:rsidR="00EF7E5E" w:rsidRDefault="00EF7E5E" w:rsidP="00EF7E5E">
      <w:pPr>
        <w:spacing w:after="0" w:line="240" w:lineRule="auto"/>
        <w:rPr>
          <w:rFonts w:ascii="Times New Roman" w:hAnsi="Times New Roman"/>
          <w:sz w:val="28"/>
          <w:szCs w:val="28"/>
        </w:rPr>
      </w:pPr>
    </w:p>
    <w:p w:rsidR="00461DE4" w:rsidRDefault="00461DE4" w:rsidP="007B4FB5">
      <w:pPr>
        <w:spacing w:after="0"/>
        <w:jc w:val="center"/>
        <w:rPr>
          <w:rFonts w:ascii="Times New Roman" w:hAnsi="Times New Roman"/>
          <w:b/>
          <w:sz w:val="36"/>
          <w:szCs w:val="36"/>
        </w:rPr>
      </w:pPr>
      <w:r>
        <w:rPr>
          <w:rFonts w:ascii="Times New Roman" w:hAnsi="Times New Roman"/>
          <w:b/>
          <w:sz w:val="36"/>
          <w:szCs w:val="36"/>
        </w:rPr>
        <w:t xml:space="preserve">МЕТОДИЧЕСКИЕ УКАЗАНИЯ ПО </w:t>
      </w:r>
      <w:r w:rsidR="005C0935">
        <w:rPr>
          <w:rFonts w:ascii="Times New Roman" w:hAnsi="Times New Roman"/>
          <w:b/>
          <w:sz w:val="36"/>
          <w:szCs w:val="36"/>
        </w:rPr>
        <w:t>ПОДГОТОВКЕ</w:t>
      </w:r>
      <w:r>
        <w:rPr>
          <w:rFonts w:ascii="Times New Roman" w:hAnsi="Times New Roman"/>
          <w:b/>
          <w:sz w:val="36"/>
          <w:szCs w:val="36"/>
        </w:rPr>
        <w:t xml:space="preserve"> И</w:t>
      </w:r>
      <w:r w:rsidR="005C0935">
        <w:rPr>
          <w:rFonts w:ascii="Times New Roman" w:hAnsi="Times New Roman"/>
          <w:b/>
          <w:sz w:val="36"/>
          <w:szCs w:val="36"/>
        </w:rPr>
        <w:t xml:space="preserve"> </w:t>
      </w:r>
      <w:r>
        <w:rPr>
          <w:rFonts w:ascii="Times New Roman" w:hAnsi="Times New Roman"/>
          <w:b/>
          <w:sz w:val="36"/>
          <w:szCs w:val="36"/>
        </w:rPr>
        <w:t>ВЫПОЛНЕНИЮ</w:t>
      </w:r>
      <w:r w:rsidR="005C0935">
        <w:rPr>
          <w:rFonts w:ascii="Times New Roman" w:hAnsi="Times New Roman"/>
          <w:b/>
          <w:sz w:val="36"/>
          <w:szCs w:val="36"/>
        </w:rPr>
        <w:t xml:space="preserve"> КОНТРОЛЬНОЙ РАБОТЫ </w:t>
      </w:r>
    </w:p>
    <w:p w:rsidR="007B4FB5" w:rsidRDefault="005C0935" w:rsidP="007B4FB5">
      <w:pPr>
        <w:spacing w:after="0"/>
        <w:jc w:val="center"/>
        <w:rPr>
          <w:rFonts w:ascii="Times New Roman" w:hAnsi="Times New Roman"/>
          <w:b/>
          <w:sz w:val="36"/>
          <w:szCs w:val="36"/>
        </w:rPr>
      </w:pPr>
      <w:r>
        <w:rPr>
          <w:rFonts w:ascii="Times New Roman" w:hAnsi="Times New Roman"/>
          <w:b/>
          <w:sz w:val="36"/>
          <w:szCs w:val="36"/>
        </w:rPr>
        <w:t xml:space="preserve">ПО </w:t>
      </w:r>
      <w:r w:rsidR="00EF7E5E">
        <w:rPr>
          <w:rFonts w:ascii="Times New Roman" w:hAnsi="Times New Roman"/>
          <w:b/>
          <w:sz w:val="36"/>
          <w:szCs w:val="36"/>
        </w:rPr>
        <w:t xml:space="preserve">ДИСЦИПЛИНЕ </w:t>
      </w:r>
    </w:p>
    <w:p w:rsidR="007B4FB5" w:rsidRDefault="007B4FB5" w:rsidP="007B4FB5">
      <w:pPr>
        <w:spacing w:after="0"/>
        <w:jc w:val="center"/>
        <w:rPr>
          <w:rFonts w:ascii="Times New Roman" w:hAnsi="Times New Roman"/>
          <w:b/>
          <w:sz w:val="36"/>
          <w:szCs w:val="36"/>
        </w:rPr>
      </w:pPr>
      <w:r>
        <w:rPr>
          <w:rFonts w:ascii="Times New Roman" w:hAnsi="Times New Roman"/>
          <w:b/>
          <w:sz w:val="36"/>
          <w:szCs w:val="36"/>
        </w:rPr>
        <w:t>«АНТИКРИЗИСНЫЙ МЕНЕДЖМЕНТ»</w:t>
      </w:r>
    </w:p>
    <w:p w:rsidR="00EF7E5E" w:rsidRDefault="00EF7E5E" w:rsidP="00EF7E5E">
      <w:pPr>
        <w:spacing w:after="0"/>
        <w:jc w:val="center"/>
        <w:rPr>
          <w:rFonts w:ascii="Times New Roman" w:hAnsi="Times New Roman"/>
          <w:b/>
          <w:sz w:val="36"/>
          <w:szCs w:val="36"/>
        </w:rPr>
      </w:pPr>
    </w:p>
    <w:p w:rsidR="00EF7E5E" w:rsidRDefault="00EF7E5E" w:rsidP="00EF7E5E">
      <w:pPr>
        <w:spacing w:after="0"/>
        <w:jc w:val="center"/>
        <w:rPr>
          <w:rFonts w:ascii="Times New Roman" w:hAnsi="Times New Roman"/>
          <w:b/>
          <w:sz w:val="36"/>
          <w:szCs w:val="36"/>
        </w:rPr>
      </w:pPr>
    </w:p>
    <w:p w:rsidR="00EF7E5E" w:rsidRDefault="00EF7E5E" w:rsidP="00EF7E5E">
      <w:pPr>
        <w:spacing w:after="0"/>
        <w:jc w:val="center"/>
        <w:rPr>
          <w:rFonts w:ascii="Times New Roman" w:hAnsi="Times New Roman"/>
          <w:sz w:val="36"/>
          <w:szCs w:val="36"/>
        </w:rPr>
      </w:pPr>
      <w:r>
        <w:rPr>
          <w:rFonts w:ascii="Times New Roman" w:hAnsi="Times New Roman"/>
          <w:sz w:val="36"/>
          <w:szCs w:val="36"/>
        </w:rPr>
        <w:t>Учебно</w:t>
      </w:r>
      <w:r w:rsidR="005C0935">
        <w:rPr>
          <w:rFonts w:ascii="Times New Roman" w:hAnsi="Times New Roman"/>
          <w:sz w:val="36"/>
          <w:szCs w:val="36"/>
        </w:rPr>
        <w:t>-методическое пособие</w:t>
      </w:r>
    </w:p>
    <w:p w:rsidR="00EF7E5E" w:rsidRDefault="00EF7E5E" w:rsidP="00EF7E5E">
      <w:pPr>
        <w:spacing w:after="0" w:line="240" w:lineRule="auto"/>
        <w:rPr>
          <w:rFonts w:ascii="Times New Roman" w:hAnsi="Times New Roman"/>
          <w:sz w:val="28"/>
          <w:szCs w:val="28"/>
        </w:rPr>
      </w:pPr>
    </w:p>
    <w:p w:rsidR="00EF7E5E" w:rsidRDefault="00EF7E5E" w:rsidP="00EF7E5E">
      <w:pPr>
        <w:widowControl w:val="0"/>
        <w:spacing w:after="0" w:line="240" w:lineRule="auto"/>
        <w:jc w:val="center"/>
        <w:rPr>
          <w:rFonts w:ascii="Times New Roman" w:hAnsi="Times New Roman"/>
          <w:sz w:val="28"/>
          <w:szCs w:val="28"/>
        </w:rPr>
      </w:pPr>
    </w:p>
    <w:p w:rsidR="00EF7E5E" w:rsidRDefault="00EF7E5E" w:rsidP="00EF7E5E">
      <w:pPr>
        <w:widowControl w:val="0"/>
        <w:spacing w:after="0" w:line="240" w:lineRule="auto"/>
        <w:jc w:val="center"/>
        <w:rPr>
          <w:rFonts w:ascii="Times New Roman" w:hAnsi="Times New Roman"/>
          <w:sz w:val="28"/>
          <w:szCs w:val="28"/>
        </w:rPr>
      </w:pPr>
    </w:p>
    <w:p w:rsidR="00EF7E5E" w:rsidRDefault="00EF7E5E" w:rsidP="00EF7E5E">
      <w:pPr>
        <w:widowControl w:val="0"/>
        <w:spacing w:after="0" w:line="240" w:lineRule="auto"/>
        <w:jc w:val="center"/>
        <w:rPr>
          <w:rFonts w:ascii="Times New Roman" w:hAnsi="Times New Roman"/>
          <w:sz w:val="28"/>
          <w:szCs w:val="28"/>
        </w:rPr>
      </w:pPr>
      <w:r>
        <w:rPr>
          <w:rFonts w:ascii="Times New Roman" w:hAnsi="Times New Roman"/>
          <w:sz w:val="28"/>
          <w:szCs w:val="28"/>
        </w:rPr>
        <w:t>Рекомендовано методической комиссией Института экономики и предпринимательства для студентов ННГУ, обучающихся по направлению подготовки 38.03.02 «Менеджмент»</w:t>
      </w:r>
    </w:p>
    <w:p w:rsidR="00EF7E5E" w:rsidRDefault="00EF7E5E" w:rsidP="00EF7E5E">
      <w:pPr>
        <w:widowControl w:val="0"/>
        <w:spacing w:after="0" w:line="240" w:lineRule="auto"/>
        <w:jc w:val="center"/>
        <w:rPr>
          <w:rFonts w:ascii="Times New Roman" w:hAnsi="Times New Roman"/>
          <w:sz w:val="28"/>
          <w:szCs w:val="28"/>
        </w:rPr>
      </w:pPr>
    </w:p>
    <w:p w:rsidR="00EF7E5E" w:rsidRDefault="00EF7E5E" w:rsidP="00EF7E5E">
      <w:pPr>
        <w:widowControl w:val="0"/>
        <w:spacing w:after="0" w:line="240" w:lineRule="auto"/>
        <w:jc w:val="center"/>
        <w:rPr>
          <w:rFonts w:ascii="Times New Roman" w:hAnsi="Times New Roman"/>
          <w:sz w:val="28"/>
          <w:szCs w:val="28"/>
        </w:rPr>
      </w:pPr>
    </w:p>
    <w:p w:rsidR="00EF7E5E" w:rsidRDefault="00EF7E5E" w:rsidP="00EF7E5E">
      <w:pPr>
        <w:widowControl w:val="0"/>
        <w:spacing w:after="0" w:line="240" w:lineRule="auto"/>
        <w:jc w:val="center"/>
        <w:rPr>
          <w:rFonts w:ascii="Times New Roman" w:hAnsi="Times New Roman"/>
          <w:sz w:val="28"/>
          <w:szCs w:val="28"/>
        </w:rPr>
      </w:pPr>
    </w:p>
    <w:p w:rsidR="00EF7E5E" w:rsidRDefault="00EF7E5E" w:rsidP="00EF7E5E">
      <w:pPr>
        <w:widowControl w:val="0"/>
        <w:spacing w:after="0" w:line="240" w:lineRule="auto"/>
        <w:jc w:val="center"/>
        <w:rPr>
          <w:rFonts w:ascii="Times New Roman" w:hAnsi="Times New Roman"/>
          <w:sz w:val="28"/>
          <w:szCs w:val="28"/>
        </w:rPr>
      </w:pPr>
    </w:p>
    <w:p w:rsidR="00EF7E5E" w:rsidRDefault="00EF7E5E" w:rsidP="00EF7E5E">
      <w:pPr>
        <w:widowControl w:val="0"/>
        <w:spacing w:after="0" w:line="240" w:lineRule="auto"/>
        <w:jc w:val="center"/>
        <w:rPr>
          <w:rFonts w:ascii="Times New Roman" w:hAnsi="Times New Roman"/>
          <w:sz w:val="28"/>
          <w:szCs w:val="28"/>
        </w:rPr>
      </w:pPr>
    </w:p>
    <w:p w:rsidR="00EF7E5E" w:rsidRDefault="00EF7E5E" w:rsidP="00EF7E5E">
      <w:pPr>
        <w:widowControl w:val="0"/>
        <w:spacing w:after="0" w:line="240" w:lineRule="auto"/>
        <w:jc w:val="center"/>
        <w:rPr>
          <w:rFonts w:ascii="Times New Roman" w:hAnsi="Times New Roman"/>
          <w:sz w:val="28"/>
          <w:szCs w:val="28"/>
        </w:rPr>
      </w:pPr>
    </w:p>
    <w:p w:rsidR="00EF7E5E" w:rsidRDefault="00EF7E5E" w:rsidP="00EF7E5E">
      <w:pPr>
        <w:widowControl w:val="0"/>
        <w:spacing w:after="0" w:line="240" w:lineRule="auto"/>
        <w:jc w:val="center"/>
        <w:rPr>
          <w:rFonts w:ascii="Times New Roman" w:hAnsi="Times New Roman"/>
          <w:sz w:val="28"/>
          <w:szCs w:val="28"/>
        </w:rPr>
      </w:pPr>
    </w:p>
    <w:p w:rsidR="00EF7E5E" w:rsidRDefault="00EF7E5E" w:rsidP="00EF7E5E">
      <w:pPr>
        <w:spacing w:after="0" w:line="240" w:lineRule="auto"/>
        <w:jc w:val="center"/>
        <w:rPr>
          <w:rFonts w:ascii="Times New Roman" w:hAnsi="Times New Roman"/>
          <w:sz w:val="28"/>
          <w:szCs w:val="28"/>
        </w:rPr>
      </w:pPr>
      <w:r>
        <w:rPr>
          <w:rFonts w:ascii="Times New Roman" w:hAnsi="Times New Roman"/>
          <w:sz w:val="28"/>
          <w:szCs w:val="28"/>
        </w:rPr>
        <w:t>Нижний Новгород</w:t>
      </w:r>
    </w:p>
    <w:p w:rsidR="00EF7E5E" w:rsidRDefault="00EF7E5E" w:rsidP="00EF7E5E">
      <w:pPr>
        <w:spacing w:after="0" w:line="240" w:lineRule="auto"/>
        <w:jc w:val="center"/>
        <w:rPr>
          <w:rFonts w:ascii="Times New Roman" w:hAnsi="Times New Roman"/>
          <w:sz w:val="28"/>
          <w:szCs w:val="28"/>
        </w:rPr>
      </w:pPr>
      <w:r>
        <w:rPr>
          <w:rFonts w:ascii="Times New Roman" w:hAnsi="Times New Roman"/>
          <w:sz w:val="28"/>
          <w:szCs w:val="28"/>
        </w:rPr>
        <w:t>201</w:t>
      </w:r>
      <w:r w:rsidR="007B4FB5">
        <w:rPr>
          <w:rFonts w:ascii="Times New Roman" w:hAnsi="Times New Roman"/>
          <w:sz w:val="28"/>
          <w:szCs w:val="28"/>
        </w:rPr>
        <w:t>9</w:t>
      </w:r>
    </w:p>
    <w:p w:rsidR="00EF7E5E" w:rsidRDefault="00EF7E5E" w:rsidP="00EF7E5E">
      <w:pPr>
        <w:spacing w:after="0"/>
        <w:sectPr w:rsidR="00EF7E5E">
          <w:pgSz w:w="11906" w:h="16838"/>
          <w:pgMar w:top="1134" w:right="1134" w:bottom="1418" w:left="1134" w:header="0" w:footer="1134" w:gutter="0"/>
          <w:cols w:space="720"/>
        </w:sectPr>
      </w:pPr>
    </w:p>
    <w:p w:rsidR="00AE1446" w:rsidRPr="00AE1446" w:rsidRDefault="00AE1446" w:rsidP="00AE1446">
      <w:pPr>
        <w:tabs>
          <w:tab w:val="left" w:pos="567"/>
        </w:tabs>
        <w:spacing w:after="0" w:line="240" w:lineRule="auto"/>
        <w:ind w:left="567"/>
        <w:rPr>
          <w:rFonts w:ascii="Times New Roman" w:hAnsi="Times New Roman" w:cs="Times New Roman"/>
          <w:sz w:val="28"/>
          <w:szCs w:val="28"/>
        </w:rPr>
      </w:pPr>
      <w:r w:rsidRPr="00AE1446">
        <w:rPr>
          <w:rFonts w:ascii="Times New Roman" w:hAnsi="Times New Roman" w:cs="Times New Roman"/>
          <w:sz w:val="28"/>
          <w:szCs w:val="28"/>
        </w:rPr>
        <w:lastRenderedPageBreak/>
        <w:t>УДК 338.242.2</w:t>
      </w:r>
    </w:p>
    <w:p w:rsidR="00AE1446" w:rsidRPr="00AE1446" w:rsidRDefault="00AE1446" w:rsidP="00AE1446">
      <w:pPr>
        <w:tabs>
          <w:tab w:val="left" w:pos="567"/>
        </w:tabs>
        <w:spacing w:after="0" w:line="240" w:lineRule="auto"/>
        <w:ind w:left="567"/>
        <w:rPr>
          <w:rFonts w:ascii="Times New Roman" w:hAnsi="Times New Roman" w:cs="Times New Roman"/>
          <w:sz w:val="28"/>
          <w:szCs w:val="28"/>
        </w:rPr>
      </w:pPr>
      <w:r w:rsidRPr="00AE1446">
        <w:rPr>
          <w:rFonts w:ascii="Times New Roman" w:hAnsi="Times New Roman" w:cs="Times New Roman"/>
          <w:sz w:val="28"/>
          <w:szCs w:val="28"/>
        </w:rPr>
        <w:t>ББК 65.050.9(4Рос)</w:t>
      </w:r>
    </w:p>
    <w:p w:rsidR="00EF7E5E" w:rsidRPr="000426E1" w:rsidRDefault="00AE1446" w:rsidP="00AE1446">
      <w:pPr>
        <w:pStyle w:val="5"/>
        <w:widowControl w:val="0"/>
        <w:tabs>
          <w:tab w:val="left" w:pos="543"/>
        </w:tabs>
        <w:spacing w:before="0" w:line="240" w:lineRule="auto"/>
        <w:rPr>
          <w:rFonts w:ascii="Times New Roman" w:hAnsi="Times New Roman"/>
          <w:color w:val="000000" w:themeColor="text1"/>
          <w:sz w:val="28"/>
          <w:szCs w:val="28"/>
        </w:rPr>
      </w:pPr>
      <w:r>
        <w:rPr>
          <w:rFonts w:ascii="Times New Roman" w:hAnsi="Times New Roman"/>
          <w:b/>
          <w:sz w:val="28"/>
          <w:szCs w:val="28"/>
        </w:rPr>
        <w:tab/>
      </w:r>
      <w:r w:rsidRPr="000426E1">
        <w:rPr>
          <w:rFonts w:ascii="Times New Roman" w:hAnsi="Times New Roman"/>
          <w:color w:val="000000" w:themeColor="text1"/>
          <w:sz w:val="28"/>
          <w:szCs w:val="28"/>
        </w:rPr>
        <w:t>П-69</w:t>
      </w:r>
    </w:p>
    <w:p w:rsidR="00EF7E5E" w:rsidRDefault="00EF7E5E" w:rsidP="00EF7E5E">
      <w:pPr>
        <w:pStyle w:val="4"/>
        <w:widowControl w:val="0"/>
        <w:tabs>
          <w:tab w:val="left" w:pos="543"/>
        </w:tabs>
        <w:spacing w:before="0" w:line="240" w:lineRule="auto"/>
        <w:ind w:firstLine="709"/>
        <w:rPr>
          <w:rFonts w:ascii="Times New Roman" w:hAnsi="Times New Roman"/>
          <w:sz w:val="28"/>
          <w:szCs w:val="28"/>
        </w:rPr>
      </w:pPr>
    </w:p>
    <w:p w:rsidR="00EF7E5E" w:rsidRDefault="00EF7E5E" w:rsidP="00EF7E5E">
      <w:pPr>
        <w:widowControl w:val="0"/>
        <w:tabs>
          <w:tab w:val="left" w:pos="543"/>
        </w:tabs>
        <w:spacing w:after="0" w:line="240" w:lineRule="auto"/>
        <w:ind w:firstLine="709"/>
        <w:jc w:val="both"/>
        <w:rPr>
          <w:rFonts w:ascii="Times New Roman" w:hAnsi="Times New Roman"/>
          <w:sz w:val="28"/>
          <w:szCs w:val="28"/>
        </w:rPr>
      </w:pPr>
    </w:p>
    <w:p w:rsidR="00EF7E5E" w:rsidRDefault="00EF7E5E" w:rsidP="00EF7E5E">
      <w:pPr>
        <w:widowControl w:val="0"/>
        <w:tabs>
          <w:tab w:val="left" w:pos="543"/>
        </w:tabs>
        <w:spacing w:after="0" w:line="240" w:lineRule="auto"/>
        <w:ind w:firstLine="709"/>
        <w:jc w:val="both"/>
        <w:rPr>
          <w:rFonts w:ascii="Times New Roman" w:hAnsi="Times New Roman"/>
          <w:sz w:val="28"/>
          <w:szCs w:val="28"/>
        </w:rPr>
      </w:pPr>
    </w:p>
    <w:p w:rsidR="00EF7E5E" w:rsidRDefault="00EF7E5E" w:rsidP="00EF7E5E">
      <w:pPr>
        <w:widowControl w:val="0"/>
        <w:spacing w:after="0" w:line="240" w:lineRule="auto"/>
        <w:ind w:firstLine="709"/>
        <w:jc w:val="both"/>
        <w:rPr>
          <w:rFonts w:ascii="Times New Roman" w:hAnsi="Times New Roman"/>
          <w:sz w:val="28"/>
          <w:szCs w:val="28"/>
        </w:rPr>
      </w:pPr>
      <w:r>
        <w:rPr>
          <w:rFonts w:ascii="Times New Roman" w:hAnsi="Times New Roman"/>
          <w:bCs/>
          <w:sz w:val="28"/>
          <w:szCs w:val="28"/>
        </w:rPr>
        <w:t xml:space="preserve">П-69 Пронина С.В. </w:t>
      </w:r>
      <w:r w:rsidR="00461DE4">
        <w:rPr>
          <w:rFonts w:ascii="Times New Roman" w:hAnsi="Times New Roman"/>
          <w:bCs/>
          <w:sz w:val="28"/>
          <w:szCs w:val="28"/>
        </w:rPr>
        <w:t>МЕТОДИЧЕСКИЕ</w:t>
      </w:r>
      <w:r>
        <w:rPr>
          <w:rFonts w:ascii="Times New Roman" w:hAnsi="Times New Roman"/>
          <w:bCs/>
          <w:sz w:val="28"/>
          <w:szCs w:val="28"/>
        </w:rPr>
        <w:t xml:space="preserve"> </w:t>
      </w:r>
      <w:r w:rsidR="00461DE4">
        <w:rPr>
          <w:rFonts w:ascii="Times New Roman" w:hAnsi="Times New Roman"/>
          <w:bCs/>
          <w:sz w:val="28"/>
          <w:szCs w:val="28"/>
        </w:rPr>
        <w:t>УКАЗАНИЯ</w:t>
      </w:r>
      <w:r>
        <w:rPr>
          <w:rFonts w:ascii="Times New Roman" w:hAnsi="Times New Roman"/>
          <w:sz w:val="28"/>
          <w:szCs w:val="28"/>
        </w:rPr>
        <w:t xml:space="preserve"> </w:t>
      </w:r>
      <w:r w:rsidR="00973194">
        <w:rPr>
          <w:rFonts w:ascii="Times New Roman" w:hAnsi="Times New Roman"/>
          <w:sz w:val="28"/>
          <w:szCs w:val="28"/>
        </w:rPr>
        <w:t>ПО ПОДГОТОВКЕ</w:t>
      </w:r>
      <w:r w:rsidR="00461DE4">
        <w:rPr>
          <w:rFonts w:ascii="Times New Roman" w:hAnsi="Times New Roman"/>
          <w:sz w:val="28"/>
          <w:szCs w:val="28"/>
        </w:rPr>
        <w:t xml:space="preserve"> И ВЫПОЛНЕНИЮ</w:t>
      </w:r>
      <w:r w:rsidR="00973194">
        <w:rPr>
          <w:rFonts w:ascii="Times New Roman" w:hAnsi="Times New Roman"/>
          <w:sz w:val="28"/>
          <w:szCs w:val="28"/>
        </w:rPr>
        <w:t xml:space="preserve"> КОНТРОЛЬНОЙ РАБОТЫ ПО</w:t>
      </w:r>
      <w:r>
        <w:rPr>
          <w:rFonts w:ascii="Times New Roman" w:hAnsi="Times New Roman"/>
          <w:sz w:val="28"/>
          <w:szCs w:val="28"/>
        </w:rPr>
        <w:t xml:space="preserve"> ДИСЦИПЛИНЕ </w:t>
      </w:r>
      <w:r w:rsidR="007B4FB5">
        <w:rPr>
          <w:rFonts w:ascii="Times New Roman" w:hAnsi="Times New Roman"/>
          <w:sz w:val="28"/>
          <w:szCs w:val="28"/>
        </w:rPr>
        <w:t>«АНТИКРИЗИСНЫЙ МЕНЕДЖМЕНТ»</w:t>
      </w:r>
      <w:r>
        <w:rPr>
          <w:rFonts w:ascii="Times New Roman" w:hAnsi="Times New Roman"/>
          <w:sz w:val="28"/>
          <w:szCs w:val="28"/>
        </w:rPr>
        <w:t>: Учебно</w:t>
      </w:r>
      <w:r w:rsidR="00973194">
        <w:rPr>
          <w:rFonts w:ascii="Times New Roman" w:hAnsi="Times New Roman"/>
          <w:sz w:val="28"/>
          <w:szCs w:val="28"/>
        </w:rPr>
        <w:t>-методическое</w:t>
      </w:r>
      <w:r>
        <w:rPr>
          <w:rFonts w:ascii="Times New Roman" w:hAnsi="Times New Roman"/>
          <w:sz w:val="28"/>
          <w:szCs w:val="28"/>
        </w:rPr>
        <w:t xml:space="preserve"> пособие.- Нижний Новгород: Нижегородский госуниверситет, 201</w:t>
      </w:r>
      <w:r w:rsidR="007B4FB5">
        <w:rPr>
          <w:rFonts w:ascii="Times New Roman" w:hAnsi="Times New Roman"/>
          <w:sz w:val="28"/>
          <w:szCs w:val="28"/>
        </w:rPr>
        <w:t>9</w:t>
      </w:r>
      <w:r>
        <w:rPr>
          <w:rFonts w:ascii="Times New Roman" w:hAnsi="Times New Roman"/>
          <w:sz w:val="28"/>
          <w:szCs w:val="28"/>
        </w:rPr>
        <w:t xml:space="preserve">. – </w:t>
      </w:r>
      <w:r w:rsidR="00973194">
        <w:rPr>
          <w:rFonts w:ascii="Times New Roman" w:hAnsi="Times New Roman"/>
          <w:sz w:val="28"/>
          <w:szCs w:val="28"/>
        </w:rPr>
        <w:t>2</w:t>
      </w:r>
      <w:r w:rsidR="00B85B51">
        <w:rPr>
          <w:rFonts w:ascii="Times New Roman" w:hAnsi="Times New Roman"/>
          <w:sz w:val="28"/>
          <w:szCs w:val="28"/>
        </w:rPr>
        <w:t>4</w:t>
      </w:r>
      <w:r>
        <w:rPr>
          <w:rFonts w:ascii="Times New Roman" w:hAnsi="Times New Roman"/>
          <w:sz w:val="28"/>
          <w:szCs w:val="28"/>
        </w:rPr>
        <w:t xml:space="preserve"> с.</w:t>
      </w:r>
    </w:p>
    <w:p w:rsidR="00EF7E5E" w:rsidRDefault="00EF7E5E" w:rsidP="00EF7E5E">
      <w:pPr>
        <w:widowControl w:val="0"/>
        <w:tabs>
          <w:tab w:val="left" w:pos="543"/>
          <w:tab w:val="left" w:pos="9593"/>
        </w:tabs>
        <w:spacing w:after="0" w:line="240" w:lineRule="auto"/>
        <w:ind w:firstLine="709"/>
        <w:jc w:val="both"/>
        <w:rPr>
          <w:rFonts w:ascii="Times New Roman" w:hAnsi="Times New Roman"/>
          <w:sz w:val="28"/>
          <w:szCs w:val="28"/>
        </w:rPr>
      </w:pPr>
    </w:p>
    <w:p w:rsidR="00EF7E5E" w:rsidRDefault="00EF7E5E" w:rsidP="00EF7E5E">
      <w:pPr>
        <w:widowControl w:val="0"/>
        <w:tabs>
          <w:tab w:val="left" w:pos="543"/>
        </w:tabs>
        <w:spacing w:after="0" w:line="240" w:lineRule="auto"/>
        <w:ind w:firstLine="709"/>
        <w:rPr>
          <w:rFonts w:ascii="Times New Roman" w:hAnsi="Times New Roman"/>
          <w:sz w:val="28"/>
          <w:szCs w:val="28"/>
        </w:rPr>
      </w:pPr>
    </w:p>
    <w:p w:rsidR="00EF7E5E" w:rsidRDefault="00EF7E5E" w:rsidP="00EF7E5E">
      <w:pPr>
        <w:widowControl w:val="0"/>
        <w:tabs>
          <w:tab w:val="left" w:pos="543"/>
        </w:tabs>
        <w:spacing w:after="0" w:line="240" w:lineRule="auto"/>
        <w:ind w:firstLine="709"/>
        <w:rPr>
          <w:rFonts w:ascii="Times New Roman" w:hAnsi="Times New Roman"/>
          <w:sz w:val="28"/>
          <w:szCs w:val="28"/>
        </w:rPr>
      </w:pPr>
    </w:p>
    <w:p w:rsidR="006F6833" w:rsidRPr="00046141" w:rsidRDefault="00EF7E5E" w:rsidP="000426E1">
      <w:pPr>
        <w:widowControl w:val="0"/>
        <w:tabs>
          <w:tab w:val="left" w:pos="543"/>
        </w:tabs>
        <w:spacing w:after="0" w:line="240" w:lineRule="auto"/>
        <w:ind w:firstLine="709"/>
        <w:jc w:val="both"/>
        <w:rPr>
          <w:rFonts w:ascii="Times New Roman" w:hAnsi="Times New Roman" w:cs="Times New Roman"/>
          <w:sz w:val="28"/>
          <w:szCs w:val="28"/>
        </w:rPr>
      </w:pPr>
      <w:r>
        <w:rPr>
          <w:rFonts w:ascii="Times New Roman" w:hAnsi="Times New Roman"/>
          <w:sz w:val="28"/>
          <w:szCs w:val="28"/>
        </w:rPr>
        <w:t>Рецензент:</w:t>
      </w:r>
      <w:r w:rsidR="00C144E2">
        <w:rPr>
          <w:rFonts w:ascii="Times New Roman" w:hAnsi="Times New Roman"/>
          <w:sz w:val="28"/>
          <w:szCs w:val="28"/>
        </w:rPr>
        <w:t xml:space="preserve"> </w:t>
      </w:r>
      <w:r w:rsidR="006F6833" w:rsidRPr="00046141">
        <w:rPr>
          <w:rFonts w:ascii="Times New Roman" w:hAnsi="Times New Roman" w:cs="Times New Roman"/>
          <w:sz w:val="28"/>
          <w:szCs w:val="28"/>
        </w:rPr>
        <w:t xml:space="preserve">доцент </w:t>
      </w:r>
      <w:r w:rsidR="000426E1" w:rsidRPr="004B742B">
        <w:rPr>
          <w:rFonts w:ascii="Times New Roman" w:hAnsi="Times New Roman" w:cs="Times New Roman"/>
          <w:b/>
          <w:sz w:val="28"/>
          <w:szCs w:val="28"/>
        </w:rPr>
        <w:t xml:space="preserve">О.А. </w:t>
      </w:r>
      <w:r w:rsidR="006F6833" w:rsidRPr="004B742B">
        <w:rPr>
          <w:rFonts w:ascii="Times New Roman" w:hAnsi="Times New Roman" w:cs="Times New Roman"/>
          <w:b/>
          <w:sz w:val="28"/>
          <w:szCs w:val="28"/>
        </w:rPr>
        <w:t>Бодрикова</w:t>
      </w:r>
      <w:r w:rsidR="006F6833">
        <w:rPr>
          <w:rFonts w:ascii="Times New Roman" w:hAnsi="Times New Roman" w:cs="Times New Roman"/>
          <w:sz w:val="28"/>
          <w:szCs w:val="28"/>
        </w:rPr>
        <w:t xml:space="preserve"> </w:t>
      </w:r>
    </w:p>
    <w:p w:rsidR="00EF7E5E" w:rsidRDefault="00EF7E5E" w:rsidP="00EF7E5E">
      <w:pPr>
        <w:widowControl w:val="0"/>
        <w:tabs>
          <w:tab w:val="left" w:pos="543"/>
        </w:tabs>
        <w:spacing w:after="0" w:line="240" w:lineRule="auto"/>
        <w:ind w:firstLine="709"/>
        <w:jc w:val="both"/>
        <w:rPr>
          <w:rFonts w:ascii="Times New Roman" w:hAnsi="Times New Roman"/>
          <w:b/>
          <w:sz w:val="28"/>
          <w:szCs w:val="28"/>
        </w:rPr>
      </w:pPr>
    </w:p>
    <w:p w:rsidR="00EF7E5E" w:rsidRDefault="00EF7E5E" w:rsidP="00EF7E5E">
      <w:pPr>
        <w:widowControl w:val="0"/>
        <w:tabs>
          <w:tab w:val="left" w:pos="543"/>
        </w:tabs>
        <w:spacing w:after="0" w:line="240" w:lineRule="auto"/>
        <w:ind w:firstLine="709"/>
        <w:jc w:val="both"/>
        <w:rPr>
          <w:rFonts w:ascii="Times New Roman" w:hAnsi="Times New Roman"/>
          <w:sz w:val="28"/>
          <w:szCs w:val="28"/>
        </w:rPr>
      </w:pPr>
    </w:p>
    <w:p w:rsidR="002D253B" w:rsidRPr="00E5753C" w:rsidRDefault="00EF7E5E" w:rsidP="002D253B">
      <w:pPr>
        <w:widowControl w:val="0"/>
        <w:spacing w:after="0" w:line="240" w:lineRule="auto"/>
        <w:ind w:firstLine="709"/>
        <w:jc w:val="both"/>
        <w:rPr>
          <w:rFonts w:ascii="Times New Roman" w:hAnsi="Times New Roman" w:cs="Times New Roman"/>
          <w:sz w:val="28"/>
          <w:szCs w:val="28"/>
        </w:rPr>
      </w:pPr>
      <w:r w:rsidRPr="002D253B">
        <w:rPr>
          <w:rFonts w:ascii="Times New Roman" w:hAnsi="Times New Roman"/>
          <w:sz w:val="28"/>
          <w:szCs w:val="28"/>
        </w:rPr>
        <w:t xml:space="preserve">В настоящем </w:t>
      </w:r>
      <w:r w:rsidR="002D253B">
        <w:rPr>
          <w:rFonts w:ascii="Times New Roman" w:hAnsi="Times New Roman"/>
          <w:sz w:val="28"/>
          <w:szCs w:val="28"/>
        </w:rPr>
        <w:t xml:space="preserve">учебно-методическом </w:t>
      </w:r>
      <w:r w:rsidRPr="002D253B">
        <w:rPr>
          <w:rFonts w:ascii="Times New Roman" w:hAnsi="Times New Roman"/>
          <w:sz w:val="28"/>
          <w:szCs w:val="28"/>
        </w:rPr>
        <w:t xml:space="preserve">пособии </w:t>
      </w:r>
      <w:r w:rsidR="002D253B">
        <w:rPr>
          <w:rFonts w:ascii="Times New Roman" w:hAnsi="Times New Roman"/>
          <w:sz w:val="28"/>
          <w:szCs w:val="28"/>
        </w:rPr>
        <w:t xml:space="preserve">рассмотрены методические аспекты подготовки студентов к выполнению контрольной работы по дисциплине «Антикризисный менеджмент», предусмотренной учебным планом </w:t>
      </w:r>
      <w:r w:rsidR="002D253B" w:rsidRPr="005C0935">
        <w:rPr>
          <w:rFonts w:ascii="Times New Roman" w:hAnsi="Times New Roman" w:cs="Times New Roman"/>
          <w:sz w:val="28"/>
          <w:szCs w:val="28"/>
        </w:rPr>
        <w:t xml:space="preserve">ОПОП ВО по направлению </w:t>
      </w:r>
      <w:r w:rsidR="002D253B">
        <w:rPr>
          <w:rFonts w:ascii="Times New Roman" w:hAnsi="Times New Roman" w:cs="Times New Roman"/>
          <w:sz w:val="28"/>
          <w:szCs w:val="28"/>
        </w:rPr>
        <w:t>подготовки 38.03.02 «Менеджмент» (уровень бакалавриата)</w:t>
      </w:r>
      <w:r w:rsidR="003B7CAA">
        <w:rPr>
          <w:rFonts w:ascii="Times New Roman" w:hAnsi="Times New Roman" w:cs="Times New Roman"/>
          <w:sz w:val="28"/>
          <w:szCs w:val="28"/>
        </w:rPr>
        <w:t xml:space="preserve"> заочной формы обучения</w:t>
      </w:r>
      <w:r w:rsidR="002D253B">
        <w:rPr>
          <w:rFonts w:ascii="Times New Roman" w:hAnsi="Times New Roman" w:cs="Times New Roman"/>
          <w:sz w:val="28"/>
          <w:szCs w:val="28"/>
        </w:rPr>
        <w:t xml:space="preserve">. </w:t>
      </w:r>
    </w:p>
    <w:p w:rsidR="002D253B" w:rsidRDefault="002D253B" w:rsidP="002D253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Применение пособия в процессе подготовки контрольной работы по дисциплине «Антикризисный менеджмент» поможет формированию у слушателей следующих компетенций: ОК-6, ПК-7, ПК-13.</w:t>
      </w:r>
    </w:p>
    <w:p w:rsidR="00EF7E5E" w:rsidRPr="002D253B" w:rsidRDefault="00EF7E5E" w:rsidP="00EF7E5E">
      <w:pPr>
        <w:widowControl w:val="0"/>
        <w:spacing w:after="0" w:line="240" w:lineRule="auto"/>
        <w:ind w:firstLine="709"/>
        <w:jc w:val="both"/>
        <w:rPr>
          <w:rFonts w:ascii="Times New Roman" w:hAnsi="Times New Roman"/>
          <w:sz w:val="28"/>
          <w:szCs w:val="28"/>
        </w:rPr>
      </w:pPr>
      <w:r w:rsidRPr="002D253B">
        <w:rPr>
          <w:rFonts w:ascii="Times New Roman" w:hAnsi="Times New Roman"/>
          <w:sz w:val="28"/>
          <w:szCs w:val="28"/>
        </w:rPr>
        <w:t>Учебное пособие предназначено для студентов, обучающихся по направлениям подготовки «Менеджмент»</w:t>
      </w:r>
      <w:r w:rsidR="005A65C7" w:rsidRPr="002D253B">
        <w:rPr>
          <w:rFonts w:ascii="Times New Roman" w:hAnsi="Times New Roman"/>
          <w:sz w:val="28"/>
          <w:szCs w:val="28"/>
        </w:rPr>
        <w:t xml:space="preserve">, </w:t>
      </w:r>
      <w:r w:rsidRPr="002D253B">
        <w:rPr>
          <w:rFonts w:ascii="Times New Roman" w:hAnsi="Times New Roman"/>
          <w:sz w:val="28"/>
          <w:szCs w:val="28"/>
        </w:rPr>
        <w:t xml:space="preserve">преподавателей высших учебных заведений, разрабатывающих учебно-методические материалы по дисциплинам </w:t>
      </w:r>
      <w:r w:rsidR="005A65C7" w:rsidRPr="002D253B">
        <w:rPr>
          <w:rFonts w:ascii="Times New Roman" w:hAnsi="Times New Roman"/>
          <w:sz w:val="28"/>
          <w:szCs w:val="28"/>
        </w:rPr>
        <w:t>направления «Менеджмент»</w:t>
      </w:r>
      <w:r w:rsidRPr="002D253B">
        <w:rPr>
          <w:rFonts w:ascii="Times New Roman" w:hAnsi="Times New Roman"/>
          <w:sz w:val="28"/>
          <w:szCs w:val="28"/>
        </w:rPr>
        <w:t>, а также слушателей курсов профессиональной переподготовки.</w:t>
      </w:r>
    </w:p>
    <w:p w:rsidR="00EF7E5E" w:rsidRDefault="00EF7E5E" w:rsidP="00EF7E5E">
      <w:pPr>
        <w:pStyle w:val="ad"/>
        <w:widowControl w:val="0"/>
        <w:spacing w:after="0" w:line="240" w:lineRule="auto"/>
        <w:ind w:left="0" w:firstLine="709"/>
        <w:rPr>
          <w:rFonts w:ascii="Times New Roman" w:hAnsi="Times New Roman"/>
          <w:sz w:val="28"/>
          <w:szCs w:val="28"/>
        </w:rPr>
      </w:pPr>
    </w:p>
    <w:p w:rsidR="00795988" w:rsidRDefault="00795988" w:rsidP="00795988">
      <w:pPr>
        <w:pStyle w:val="ad"/>
        <w:widowControl w:val="0"/>
        <w:spacing w:after="0" w:line="240" w:lineRule="auto"/>
        <w:ind w:left="0" w:firstLine="709"/>
        <w:jc w:val="center"/>
        <w:rPr>
          <w:rFonts w:ascii="Times New Roman" w:hAnsi="Times New Roman"/>
          <w:sz w:val="28"/>
          <w:szCs w:val="28"/>
        </w:rPr>
      </w:pPr>
      <w:r>
        <w:rPr>
          <w:rFonts w:ascii="Times New Roman" w:hAnsi="Times New Roman"/>
          <w:sz w:val="28"/>
          <w:szCs w:val="28"/>
        </w:rPr>
        <w:t>Ответственный за выпуск:</w:t>
      </w:r>
    </w:p>
    <w:p w:rsidR="003924F6" w:rsidRDefault="00795988" w:rsidP="00795988">
      <w:pPr>
        <w:pStyle w:val="ad"/>
        <w:widowControl w:val="0"/>
        <w:spacing w:after="0" w:line="240" w:lineRule="auto"/>
        <w:ind w:left="0" w:firstLine="709"/>
        <w:jc w:val="center"/>
        <w:rPr>
          <w:rFonts w:ascii="Times New Roman" w:hAnsi="Times New Roman"/>
          <w:sz w:val="28"/>
          <w:szCs w:val="28"/>
        </w:rPr>
      </w:pPr>
      <w:r>
        <w:rPr>
          <w:rFonts w:ascii="Times New Roman" w:hAnsi="Times New Roman"/>
          <w:sz w:val="28"/>
          <w:szCs w:val="28"/>
        </w:rPr>
        <w:t xml:space="preserve">председатель методической комиссии ИЭП ННГУ, </w:t>
      </w:r>
    </w:p>
    <w:p w:rsidR="00795988" w:rsidRDefault="007A2865" w:rsidP="00795988">
      <w:pPr>
        <w:pStyle w:val="ad"/>
        <w:widowControl w:val="0"/>
        <w:spacing w:after="0" w:line="240" w:lineRule="auto"/>
        <w:ind w:left="0" w:firstLine="709"/>
        <w:jc w:val="center"/>
        <w:rPr>
          <w:rFonts w:ascii="Times New Roman" w:hAnsi="Times New Roman"/>
          <w:sz w:val="28"/>
          <w:szCs w:val="28"/>
        </w:rPr>
      </w:pPr>
      <w:r>
        <w:rPr>
          <w:rFonts w:ascii="Times New Roman" w:hAnsi="Times New Roman"/>
          <w:sz w:val="28"/>
          <w:szCs w:val="28"/>
        </w:rPr>
        <w:t xml:space="preserve">к.э.н. доцент </w:t>
      </w:r>
      <w:r w:rsidR="003924F6">
        <w:rPr>
          <w:rFonts w:ascii="Times New Roman" w:hAnsi="Times New Roman"/>
          <w:sz w:val="28"/>
          <w:szCs w:val="28"/>
        </w:rPr>
        <w:t>Едемская С.В.</w:t>
      </w:r>
    </w:p>
    <w:p w:rsidR="00EF7E5E" w:rsidRDefault="00EF7E5E" w:rsidP="00EF7E5E">
      <w:pPr>
        <w:pStyle w:val="ad"/>
        <w:widowControl w:val="0"/>
        <w:spacing w:after="0" w:line="240" w:lineRule="auto"/>
        <w:ind w:firstLine="720"/>
        <w:rPr>
          <w:rFonts w:ascii="Times New Roman" w:hAnsi="Times New Roman"/>
          <w:sz w:val="28"/>
          <w:szCs w:val="28"/>
        </w:rPr>
      </w:pPr>
    </w:p>
    <w:p w:rsidR="00ED0487" w:rsidRPr="00AE1446" w:rsidRDefault="00ED0487" w:rsidP="00ED0487">
      <w:pPr>
        <w:tabs>
          <w:tab w:val="left" w:pos="567"/>
        </w:tabs>
        <w:spacing w:after="0" w:line="240" w:lineRule="auto"/>
        <w:ind w:left="567"/>
        <w:jc w:val="center"/>
        <w:rPr>
          <w:rFonts w:ascii="Times New Roman" w:hAnsi="Times New Roman" w:cs="Times New Roman"/>
          <w:sz w:val="28"/>
          <w:szCs w:val="28"/>
        </w:rPr>
      </w:pPr>
      <w:r>
        <w:rPr>
          <w:rFonts w:ascii="Times New Roman" w:hAnsi="Times New Roman" w:cs="Times New Roman"/>
          <w:sz w:val="28"/>
          <w:szCs w:val="28"/>
        </w:rPr>
        <w:t xml:space="preserve">                                                                                      </w:t>
      </w:r>
      <w:r w:rsidRPr="00AE1446">
        <w:rPr>
          <w:rFonts w:ascii="Times New Roman" w:hAnsi="Times New Roman" w:cs="Times New Roman"/>
          <w:sz w:val="28"/>
          <w:szCs w:val="28"/>
        </w:rPr>
        <w:t>УДК 338.242.2</w:t>
      </w:r>
    </w:p>
    <w:p w:rsidR="00ED0487" w:rsidRPr="00AE1446" w:rsidRDefault="00ED0487" w:rsidP="00ED0487">
      <w:pPr>
        <w:tabs>
          <w:tab w:val="left" w:pos="567"/>
        </w:tabs>
        <w:spacing w:after="0" w:line="240" w:lineRule="auto"/>
        <w:ind w:left="567"/>
        <w:jc w:val="right"/>
        <w:rPr>
          <w:rFonts w:ascii="Times New Roman" w:hAnsi="Times New Roman" w:cs="Times New Roman"/>
          <w:sz w:val="28"/>
          <w:szCs w:val="28"/>
        </w:rPr>
      </w:pPr>
      <w:r w:rsidRPr="00AE1446">
        <w:rPr>
          <w:rFonts w:ascii="Times New Roman" w:hAnsi="Times New Roman" w:cs="Times New Roman"/>
          <w:sz w:val="28"/>
          <w:szCs w:val="28"/>
        </w:rPr>
        <w:t>ББК 65.050.9(4Рос)</w:t>
      </w:r>
    </w:p>
    <w:p w:rsidR="00EF7E5E" w:rsidRDefault="00ED0487" w:rsidP="00ED0487">
      <w:pPr>
        <w:widowControl w:val="0"/>
        <w:spacing w:after="0" w:line="240" w:lineRule="auto"/>
        <w:ind w:left="1134"/>
        <w:jc w:val="right"/>
        <w:rPr>
          <w:rFonts w:ascii="Times New Roman" w:hAnsi="Times New Roman"/>
          <w:sz w:val="28"/>
          <w:szCs w:val="28"/>
        </w:rPr>
      </w:pPr>
      <w:r>
        <w:rPr>
          <w:rFonts w:ascii="Times New Roman" w:hAnsi="Times New Roman"/>
          <w:b/>
          <w:sz w:val="28"/>
          <w:szCs w:val="28"/>
        </w:rPr>
        <w:tab/>
      </w:r>
    </w:p>
    <w:p w:rsidR="00EF7E5E" w:rsidRDefault="00EF7E5E" w:rsidP="00EF7E5E">
      <w:pPr>
        <w:widowControl w:val="0"/>
        <w:spacing w:after="0" w:line="240" w:lineRule="auto"/>
        <w:ind w:left="1134"/>
        <w:jc w:val="right"/>
        <w:rPr>
          <w:rFonts w:ascii="Times New Roman" w:hAnsi="Times New Roman"/>
          <w:sz w:val="28"/>
          <w:szCs w:val="28"/>
        </w:rPr>
      </w:pPr>
    </w:p>
    <w:p w:rsidR="00EF7E5E" w:rsidRDefault="00EF7E5E" w:rsidP="00EF7E5E">
      <w:pPr>
        <w:widowControl w:val="0"/>
        <w:spacing w:after="0" w:line="240" w:lineRule="auto"/>
        <w:ind w:left="3969" w:hanging="283"/>
        <w:rPr>
          <w:rFonts w:ascii="Times New Roman" w:hAnsi="Times New Roman"/>
          <w:b/>
          <w:bCs/>
          <w:sz w:val="28"/>
          <w:szCs w:val="28"/>
        </w:rPr>
      </w:pPr>
      <w:r>
        <w:rPr>
          <w:rFonts w:ascii="Times New Roman" w:hAnsi="Times New Roman"/>
          <w:b/>
          <w:bCs/>
          <w:sz w:val="28"/>
          <w:szCs w:val="28"/>
        </w:rPr>
        <w:t xml:space="preserve">         © Нижегородский государственный </w:t>
      </w:r>
    </w:p>
    <w:p w:rsidR="00EF7E5E" w:rsidRDefault="00EF7E5E" w:rsidP="00EF7E5E">
      <w:pPr>
        <w:widowControl w:val="0"/>
        <w:spacing w:after="0" w:line="240" w:lineRule="auto"/>
        <w:ind w:left="3969" w:hanging="283"/>
        <w:rPr>
          <w:rFonts w:ascii="Times New Roman" w:hAnsi="Times New Roman"/>
          <w:b/>
          <w:bCs/>
          <w:sz w:val="28"/>
          <w:szCs w:val="28"/>
        </w:rPr>
      </w:pPr>
      <w:r>
        <w:rPr>
          <w:rFonts w:ascii="Times New Roman" w:hAnsi="Times New Roman"/>
          <w:b/>
          <w:bCs/>
          <w:sz w:val="28"/>
          <w:szCs w:val="28"/>
        </w:rPr>
        <w:t xml:space="preserve">          университет им. Н.И. Лобачевского, 201</w:t>
      </w:r>
      <w:r w:rsidR="005A65C7">
        <w:rPr>
          <w:rFonts w:ascii="Times New Roman" w:hAnsi="Times New Roman"/>
          <w:b/>
          <w:bCs/>
          <w:sz w:val="28"/>
          <w:szCs w:val="28"/>
        </w:rPr>
        <w:t>9</w:t>
      </w:r>
    </w:p>
    <w:p w:rsidR="00ED0487" w:rsidRDefault="00ED0487">
      <w:r>
        <w:br w:type="page"/>
      </w:r>
    </w:p>
    <w:p w:rsidR="003B7703" w:rsidRPr="005C0935" w:rsidRDefault="00E81B4A" w:rsidP="005C0935">
      <w:pPr>
        <w:pStyle w:val="1"/>
        <w:spacing w:after="0"/>
        <w:rPr>
          <w:sz w:val="28"/>
          <w:szCs w:val="28"/>
        </w:rPr>
      </w:pPr>
      <w:r w:rsidRPr="005C0935">
        <w:rPr>
          <w:sz w:val="28"/>
          <w:szCs w:val="28"/>
        </w:rPr>
        <w:lastRenderedPageBreak/>
        <w:t>Содержание</w:t>
      </w:r>
    </w:p>
    <w:p w:rsidR="00E81B4A" w:rsidRPr="005C0935" w:rsidRDefault="00E81B4A" w:rsidP="005C0935">
      <w:pPr>
        <w:spacing w:after="0" w:line="240" w:lineRule="auto"/>
        <w:rPr>
          <w:rFonts w:ascii="Times New Roman" w:hAnsi="Times New Roman" w:cs="Times New Roman"/>
          <w:sz w:val="28"/>
          <w:szCs w:val="28"/>
        </w:rPr>
      </w:pPr>
      <w:r w:rsidRPr="005C0935">
        <w:rPr>
          <w:rFonts w:ascii="Times New Roman" w:hAnsi="Times New Roman" w:cs="Times New Roman"/>
          <w:sz w:val="28"/>
          <w:szCs w:val="28"/>
        </w:rPr>
        <w:t xml:space="preserve">Введение…………………………………………………………………………..  </w:t>
      </w:r>
      <w:r w:rsidR="00ED0487">
        <w:rPr>
          <w:rFonts w:ascii="Times New Roman" w:hAnsi="Times New Roman" w:cs="Times New Roman"/>
          <w:sz w:val="28"/>
          <w:szCs w:val="28"/>
        </w:rPr>
        <w:t>4</w:t>
      </w:r>
    </w:p>
    <w:p w:rsidR="007E5436" w:rsidRPr="005C0935" w:rsidRDefault="007E5436" w:rsidP="005C0935">
      <w:pPr>
        <w:spacing w:after="0" w:line="240" w:lineRule="auto"/>
        <w:rPr>
          <w:rFonts w:ascii="Times New Roman" w:hAnsi="Times New Roman" w:cs="Times New Roman"/>
          <w:sz w:val="28"/>
          <w:szCs w:val="28"/>
        </w:rPr>
      </w:pPr>
      <w:r w:rsidRPr="005C0935">
        <w:rPr>
          <w:rFonts w:ascii="Times New Roman" w:hAnsi="Times New Roman" w:cs="Times New Roman"/>
          <w:sz w:val="28"/>
          <w:szCs w:val="28"/>
        </w:rPr>
        <w:t>Цели и задачи выполнения к</w:t>
      </w:r>
      <w:r w:rsidR="00ED0487">
        <w:rPr>
          <w:rFonts w:ascii="Times New Roman" w:hAnsi="Times New Roman" w:cs="Times New Roman"/>
          <w:sz w:val="28"/>
          <w:szCs w:val="28"/>
        </w:rPr>
        <w:t>онтрольной работы……………………………</w:t>
      </w:r>
      <w:r w:rsidR="00575474">
        <w:rPr>
          <w:rFonts w:ascii="Times New Roman" w:hAnsi="Times New Roman" w:cs="Times New Roman"/>
          <w:sz w:val="28"/>
          <w:szCs w:val="28"/>
        </w:rPr>
        <w:t>...</w:t>
      </w:r>
      <w:r w:rsidRPr="005C0935">
        <w:rPr>
          <w:rFonts w:ascii="Times New Roman" w:hAnsi="Times New Roman" w:cs="Times New Roman"/>
          <w:sz w:val="28"/>
          <w:szCs w:val="28"/>
        </w:rPr>
        <w:t xml:space="preserve">   </w:t>
      </w:r>
      <w:r w:rsidR="00D517EE">
        <w:rPr>
          <w:rFonts w:ascii="Times New Roman" w:hAnsi="Times New Roman" w:cs="Times New Roman"/>
          <w:sz w:val="28"/>
          <w:szCs w:val="28"/>
        </w:rPr>
        <w:t>6</w:t>
      </w:r>
    </w:p>
    <w:p w:rsidR="007E5436" w:rsidRDefault="007E5436" w:rsidP="005C0935">
      <w:pPr>
        <w:spacing w:after="0" w:line="240" w:lineRule="auto"/>
        <w:rPr>
          <w:rFonts w:ascii="Times New Roman" w:hAnsi="Times New Roman" w:cs="Times New Roman"/>
          <w:sz w:val="28"/>
          <w:szCs w:val="28"/>
        </w:rPr>
      </w:pPr>
      <w:r w:rsidRPr="005C0935">
        <w:rPr>
          <w:rFonts w:ascii="Times New Roman" w:hAnsi="Times New Roman" w:cs="Times New Roman"/>
          <w:sz w:val="28"/>
          <w:szCs w:val="28"/>
        </w:rPr>
        <w:t xml:space="preserve">Основные требования по выполнению контрольной работы………………...   </w:t>
      </w:r>
      <w:r w:rsidR="00D517EE">
        <w:rPr>
          <w:rFonts w:ascii="Times New Roman" w:hAnsi="Times New Roman" w:cs="Times New Roman"/>
          <w:sz w:val="28"/>
          <w:szCs w:val="28"/>
        </w:rPr>
        <w:t>7</w:t>
      </w:r>
    </w:p>
    <w:p w:rsidR="008043AD" w:rsidRPr="005C0935" w:rsidRDefault="008043AD" w:rsidP="008043AD">
      <w:pPr>
        <w:spacing w:after="0" w:line="240" w:lineRule="auto"/>
        <w:rPr>
          <w:rFonts w:ascii="Times New Roman" w:hAnsi="Times New Roman" w:cs="Times New Roman"/>
          <w:sz w:val="28"/>
          <w:szCs w:val="28"/>
        </w:rPr>
      </w:pPr>
      <w:r w:rsidRPr="005C0935">
        <w:rPr>
          <w:rFonts w:ascii="Times New Roman" w:hAnsi="Times New Roman" w:cs="Times New Roman"/>
          <w:sz w:val="28"/>
          <w:szCs w:val="28"/>
        </w:rPr>
        <w:t>Критерии оценки к</w:t>
      </w:r>
      <w:r>
        <w:rPr>
          <w:rFonts w:ascii="Times New Roman" w:hAnsi="Times New Roman" w:cs="Times New Roman"/>
          <w:sz w:val="28"/>
          <w:szCs w:val="28"/>
        </w:rPr>
        <w:t>онтрольной работы……………………………………..</w:t>
      </w:r>
      <w:r w:rsidRPr="005C0935">
        <w:rPr>
          <w:rFonts w:ascii="Times New Roman" w:hAnsi="Times New Roman" w:cs="Times New Roman"/>
          <w:sz w:val="28"/>
          <w:szCs w:val="28"/>
        </w:rPr>
        <w:t>…</w:t>
      </w:r>
      <w:r>
        <w:rPr>
          <w:rFonts w:ascii="Times New Roman" w:hAnsi="Times New Roman" w:cs="Times New Roman"/>
          <w:sz w:val="28"/>
          <w:szCs w:val="28"/>
        </w:rPr>
        <w:t>.</w:t>
      </w:r>
      <w:r w:rsidRPr="005C0935">
        <w:rPr>
          <w:rFonts w:ascii="Times New Roman" w:hAnsi="Times New Roman" w:cs="Times New Roman"/>
          <w:sz w:val="28"/>
          <w:szCs w:val="28"/>
        </w:rPr>
        <w:t xml:space="preserve"> </w:t>
      </w:r>
      <w:r w:rsidR="00D517EE">
        <w:rPr>
          <w:rFonts w:ascii="Times New Roman" w:hAnsi="Times New Roman" w:cs="Times New Roman"/>
          <w:sz w:val="28"/>
          <w:szCs w:val="28"/>
        </w:rPr>
        <w:t xml:space="preserve"> </w:t>
      </w:r>
      <w:r>
        <w:rPr>
          <w:rFonts w:ascii="Times New Roman" w:hAnsi="Times New Roman" w:cs="Times New Roman"/>
          <w:sz w:val="28"/>
          <w:szCs w:val="28"/>
        </w:rPr>
        <w:t xml:space="preserve"> </w:t>
      </w:r>
      <w:r w:rsidR="00D517EE">
        <w:rPr>
          <w:rFonts w:ascii="Times New Roman" w:hAnsi="Times New Roman" w:cs="Times New Roman"/>
          <w:sz w:val="28"/>
          <w:szCs w:val="28"/>
        </w:rPr>
        <w:t>8</w:t>
      </w:r>
    </w:p>
    <w:p w:rsidR="006D2220" w:rsidRPr="00AC0C09" w:rsidRDefault="006D2220" w:rsidP="005C0935">
      <w:pPr>
        <w:spacing w:after="0" w:line="240" w:lineRule="auto"/>
        <w:rPr>
          <w:rFonts w:ascii="Times New Roman" w:hAnsi="Times New Roman" w:cs="Times New Roman"/>
          <w:sz w:val="28"/>
          <w:szCs w:val="28"/>
        </w:rPr>
      </w:pPr>
      <w:r>
        <w:rPr>
          <w:rFonts w:ascii="Times New Roman" w:hAnsi="Times New Roman" w:cs="Times New Roman"/>
          <w:sz w:val="28"/>
          <w:szCs w:val="28"/>
        </w:rPr>
        <w:t>Метод</w:t>
      </w:r>
      <w:r w:rsidR="00507D81">
        <w:rPr>
          <w:rFonts w:ascii="Times New Roman" w:hAnsi="Times New Roman" w:cs="Times New Roman"/>
          <w:sz w:val="28"/>
          <w:szCs w:val="28"/>
        </w:rPr>
        <w:t>ический</w:t>
      </w:r>
      <w:r>
        <w:rPr>
          <w:rFonts w:ascii="Times New Roman" w:hAnsi="Times New Roman" w:cs="Times New Roman"/>
          <w:sz w:val="28"/>
          <w:szCs w:val="28"/>
        </w:rPr>
        <w:t xml:space="preserve"> материал для выполнения теоретических заданий контрольной работы</w:t>
      </w:r>
      <w:r w:rsidRPr="00AC0C09">
        <w:rPr>
          <w:rFonts w:ascii="Times New Roman" w:hAnsi="Times New Roman" w:cs="Times New Roman"/>
          <w:sz w:val="28"/>
          <w:szCs w:val="28"/>
        </w:rPr>
        <w:t>…………………………………………………</w:t>
      </w:r>
      <w:r w:rsidR="00507D81" w:rsidRPr="00AC0C09">
        <w:rPr>
          <w:rFonts w:ascii="Times New Roman" w:hAnsi="Times New Roman" w:cs="Times New Roman"/>
          <w:sz w:val="28"/>
          <w:szCs w:val="28"/>
        </w:rPr>
        <w:t>…………………</w:t>
      </w:r>
      <w:r w:rsidRPr="00AC0C09">
        <w:rPr>
          <w:rFonts w:ascii="Times New Roman" w:hAnsi="Times New Roman" w:cs="Times New Roman"/>
          <w:sz w:val="28"/>
          <w:szCs w:val="28"/>
        </w:rPr>
        <w:t xml:space="preserve">………..  </w:t>
      </w:r>
      <w:r w:rsidR="00507D81" w:rsidRPr="00AC0C09">
        <w:rPr>
          <w:rFonts w:ascii="Times New Roman" w:hAnsi="Times New Roman" w:cs="Times New Roman"/>
          <w:sz w:val="28"/>
          <w:szCs w:val="28"/>
        </w:rPr>
        <w:t>9</w:t>
      </w:r>
    </w:p>
    <w:p w:rsidR="006D2220" w:rsidRPr="005C0935" w:rsidRDefault="006D2220" w:rsidP="006D2220">
      <w:pPr>
        <w:spacing w:after="0" w:line="240" w:lineRule="auto"/>
        <w:ind w:left="426"/>
        <w:rPr>
          <w:rFonts w:ascii="Times New Roman" w:hAnsi="Times New Roman" w:cs="Times New Roman"/>
          <w:sz w:val="28"/>
          <w:szCs w:val="28"/>
        </w:rPr>
      </w:pPr>
      <w:r w:rsidRPr="005C0935">
        <w:rPr>
          <w:rFonts w:ascii="Times New Roman" w:hAnsi="Times New Roman" w:cs="Times New Roman"/>
          <w:sz w:val="28"/>
          <w:szCs w:val="28"/>
        </w:rPr>
        <w:t>Понятие кризиса в социально-экономическом разви</w:t>
      </w:r>
      <w:r>
        <w:rPr>
          <w:rFonts w:ascii="Times New Roman" w:hAnsi="Times New Roman" w:cs="Times New Roman"/>
          <w:sz w:val="28"/>
          <w:szCs w:val="28"/>
        </w:rPr>
        <w:t>тии и причины его возникновения………………………………………………………………...</w:t>
      </w:r>
      <w:r w:rsidR="00A06A6B">
        <w:rPr>
          <w:rFonts w:ascii="Times New Roman" w:hAnsi="Times New Roman" w:cs="Times New Roman"/>
          <w:sz w:val="28"/>
          <w:szCs w:val="28"/>
        </w:rPr>
        <w:t xml:space="preserve"> </w:t>
      </w:r>
      <w:r>
        <w:rPr>
          <w:rFonts w:ascii="Times New Roman" w:hAnsi="Times New Roman" w:cs="Times New Roman"/>
          <w:sz w:val="28"/>
          <w:szCs w:val="28"/>
        </w:rPr>
        <w:t xml:space="preserve"> </w:t>
      </w:r>
      <w:r w:rsidR="00A06A6B">
        <w:rPr>
          <w:rFonts w:ascii="Times New Roman" w:hAnsi="Times New Roman" w:cs="Times New Roman"/>
          <w:sz w:val="28"/>
          <w:szCs w:val="28"/>
        </w:rPr>
        <w:t>9</w:t>
      </w:r>
    </w:p>
    <w:p w:rsidR="006D2220" w:rsidRPr="005C0935" w:rsidRDefault="006D2220" w:rsidP="006D2220">
      <w:pPr>
        <w:spacing w:after="0" w:line="240" w:lineRule="auto"/>
        <w:ind w:left="426"/>
        <w:rPr>
          <w:rFonts w:ascii="Times New Roman" w:hAnsi="Times New Roman" w:cs="Times New Roman"/>
          <w:sz w:val="28"/>
          <w:szCs w:val="28"/>
        </w:rPr>
      </w:pPr>
      <w:r w:rsidRPr="005C0935">
        <w:rPr>
          <w:rFonts w:ascii="Times New Roman" w:hAnsi="Times New Roman" w:cs="Times New Roman"/>
          <w:sz w:val="28"/>
          <w:szCs w:val="28"/>
        </w:rPr>
        <w:t>Диагностика кризисов в процессе управления предприятием……</w:t>
      </w:r>
      <w:r>
        <w:rPr>
          <w:rFonts w:ascii="Times New Roman" w:hAnsi="Times New Roman" w:cs="Times New Roman"/>
          <w:sz w:val="28"/>
          <w:szCs w:val="28"/>
        </w:rPr>
        <w:t>…</w:t>
      </w:r>
      <w:r w:rsidRPr="005C0935">
        <w:rPr>
          <w:rFonts w:ascii="Times New Roman" w:hAnsi="Times New Roman" w:cs="Times New Roman"/>
          <w:sz w:val="28"/>
          <w:szCs w:val="28"/>
        </w:rPr>
        <w:t>……. 1</w:t>
      </w:r>
      <w:r w:rsidR="00A06A6B">
        <w:rPr>
          <w:rFonts w:ascii="Times New Roman" w:hAnsi="Times New Roman" w:cs="Times New Roman"/>
          <w:sz w:val="28"/>
          <w:szCs w:val="28"/>
        </w:rPr>
        <w:t>0</w:t>
      </w:r>
    </w:p>
    <w:p w:rsidR="006D2220" w:rsidRPr="005C0935" w:rsidRDefault="006D2220" w:rsidP="006D2220">
      <w:pPr>
        <w:spacing w:after="0" w:line="240" w:lineRule="auto"/>
        <w:ind w:left="426"/>
        <w:rPr>
          <w:rFonts w:ascii="Times New Roman" w:hAnsi="Times New Roman" w:cs="Times New Roman"/>
          <w:sz w:val="28"/>
          <w:szCs w:val="28"/>
        </w:rPr>
      </w:pPr>
      <w:r w:rsidRPr="005C0935">
        <w:rPr>
          <w:rFonts w:ascii="Times New Roman" w:hAnsi="Times New Roman" w:cs="Times New Roman"/>
          <w:sz w:val="28"/>
          <w:szCs w:val="28"/>
        </w:rPr>
        <w:t>Роль и значение инноваций в антикризисном управлении…………</w:t>
      </w:r>
      <w:r>
        <w:rPr>
          <w:rFonts w:ascii="Times New Roman" w:hAnsi="Times New Roman" w:cs="Times New Roman"/>
          <w:sz w:val="28"/>
          <w:szCs w:val="28"/>
        </w:rPr>
        <w:t>.</w:t>
      </w:r>
      <w:r w:rsidRPr="005C0935">
        <w:rPr>
          <w:rFonts w:ascii="Times New Roman" w:hAnsi="Times New Roman" w:cs="Times New Roman"/>
          <w:sz w:val="28"/>
          <w:szCs w:val="28"/>
        </w:rPr>
        <w:t>…….</w:t>
      </w:r>
      <w:r>
        <w:rPr>
          <w:rFonts w:ascii="Times New Roman" w:hAnsi="Times New Roman" w:cs="Times New Roman"/>
          <w:sz w:val="28"/>
          <w:szCs w:val="28"/>
        </w:rPr>
        <w:t>.</w:t>
      </w:r>
      <w:r w:rsidRPr="005C0935">
        <w:rPr>
          <w:rFonts w:ascii="Times New Roman" w:hAnsi="Times New Roman" w:cs="Times New Roman"/>
          <w:sz w:val="28"/>
          <w:szCs w:val="28"/>
        </w:rPr>
        <w:t xml:space="preserve"> 1</w:t>
      </w:r>
      <w:r w:rsidR="00A06A6B">
        <w:rPr>
          <w:rFonts w:ascii="Times New Roman" w:hAnsi="Times New Roman" w:cs="Times New Roman"/>
          <w:sz w:val="28"/>
          <w:szCs w:val="28"/>
        </w:rPr>
        <w:t>2</w:t>
      </w:r>
    </w:p>
    <w:p w:rsidR="006D2220" w:rsidRPr="005C0935" w:rsidRDefault="006D2220" w:rsidP="006D2220">
      <w:pPr>
        <w:spacing w:after="0" w:line="240" w:lineRule="auto"/>
        <w:ind w:left="426"/>
        <w:rPr>
          <w:rFonts w:ascii="Times New Roman" w:hAnsi="Times New Roman" w:cs="Times New Roman"/>
          <w:sz w:val="28"/>
          <w:szCs w:val="28"/>
        </w:rPr>
      </w:pPr>
      <w:r w:rsidRPr="005C0935">
        <w:rPr>
          <w:rFonts w:ascii="Times New Roman" w:hAnsi="Times New Roman" w:cs="Times New Roman"/>
          <w:sz w:val="28"/>
          <w:szCs w:val="28"/>
        </w:rPr>
        <w:t>Количественные методы прогнозирования банкротства……………</w:t>
      </w:r>
      <w:r>
        <w:rPr>
          <w:rFonts w:ascii="Times New Roman" w:hAnsi="Times New Roman" w:cs="Times New Roman"/>
          <w:sz w:val="28"/>
          <w:szCs w:val="28"/>
        </w:rPr>
        <w:t>.</w:t>
      </w:r>
      <w:r w:rsidRPr="005C0935">
        <w:rPr>
          <w:rFonts w:ascii="Times New Roman" w:hAnsi="Times New Roman" w:cs="Times New Roman"/>
          <w:sz w:val="28"/>
          <w:szCs w:val="28"/>
        </w:rPr>
        <w:t>……. 1</w:t>
      </w:r>
      <w:r w:rsidR="00A06A6B">
        <w:rPr>
          <w:rFonts w:ascii="Times New Roman" w:hAnsi="Times New Roman" w:cs="Times New Roman"/>
          <w:sz w:val="28"/>
          <w:szCs w:val="28"/>
        </w:rPr>
        <w:t>2</w:t>
      </w:r>
    </w:p>
    <w:p w:rsidR="00F45508" w:rsidRDefault="006D2220" w:rsidP="00F45508">
      <w:pPr>
        <w:spacing w:after="0" w:line="240" w:lineRule="auto"/>
        <w:ind w:left="426"/>
        <w:rPr>
          <w:rFonts w:ascii="Times New Roman" w:hAnsi="Times New Roman" w:cs="Times New Roman"/>
          <w:sz w:val="28"/>
          <w:szCs w:val="28"/>
        </w:rPr>
      </w:pPr>
      <w:r w:rsidRPr="005C0935">
        <w:rPr>
          <w:rFonts w:ascii="Times New Roman" w:hAnsi="Times New Roman" w:cs="Times New Roman"/>
          <w:sz w:val="28"/>
          <w:szCs w:val="28"/>
        </w:rPr>
        <w:t>Процедуры, применяемые в отношени</w:t>
      </w:r>
      <w:r>
        <w:rPr>
          <w:rFonts w:ascii="Times New Roman" w:hAnsi="Times New Roman" w:cs="Times New Roman"/>
          <w:sz w:val="28"/>
          <w:szCs w:val="28"/>
        </w:rPr>
        <w:t>и несостоятельного предприятия</w:t>
      </w:r>
      <w:r w:rsidR="00F45508">
        <w:rPr>
          <w:rFonts w:ascii="Times New Roman" w:hAnsi="Times New Roman" w:cs="Times New Roman"/>
          <w:sz w:val="28"/>
          <w:szCs w:val="28"/>
        </w:rPr>
        <w:t>...</w:t>
      </w:r>
      <w:r>
        <w:rPr>
          <w:rFonts w:ascii="Times New Roman" w:hAnsi="Times New Roman" w:cs="Times New Roman"/>
          <w:sz w:val="28"/>
          <w:szCs w:val="28"/>
        </w:rPr>
        <w:t xml:space="preserve"> </w:t>
      </w:r>
      <w:r w:rsidRPr="005C0935">
        <w:rPr>
          <w:rFonts w:ascii="Times New Roman" w:hAnsi="Times New Roman" w:cs="Times New Roman"/>
          <w:sz w:val="28"/>
          <w:szCs w:val="28"/>
        </w:rPr>
        <w:t>1</w:t>
      </w:r>
      <w:r w:rsidR="00A06A6B">
        <w:rPr>
          <w:rFonts w:ascii="Times New Roman" w:hAnsi="Times New Roman" w:cs="Times New Roman"/>
          <w:sz w:val="28"/>
          <w:szCs w:val="28"/>
        </w:rPr>
        <w:t>3</w:t>
      </w:r>
    </w:p>
    <w:p w:rsidR="00F45508" w:rsidRDefault="00F45508" w:rsidP="00F4550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Предлагаемый перечень вопросов теоретической части контрольной </w:t>
      </w:r>
    </w:p>
    <w:p w:rsidR="00F45508" w:rsidRPr="00F45508" w:rsidRDefault="00F45508" w:rsidP="00F45508">
      <w:pPr>
        <w:spacing w:after="0" w:line="240" w:lineRule="auto"/>
        <w:rPr>
          <w:rFonts w:ascii="Times New Roman" w:hAnsi="Times New Roman" w:cs="Times New Roman"/>
          <w:sz w:val="28"/>
          <w:szCs w:val="28"/>
        </w:rPr>
      </w:pPr>
      <w:r>
        <w:rPr>
          <w:rFonts w:ascii="Times New Roman" w:hAnsi="Times New Roman" w:cs="Times New Roman"/>
          <w:sz w:val="28"/>
          <w:szCs w:val="28"/>
        </w:rPr>
        <w:t>работы…………………………………………………………………………….. 16</w:t>
      </w:r>
    </w:p>
    <w:p w:rsidR="007E5436" w:rsidRPr="005C0935" w:rsidRDefault="00575474" w:rsidP="005C0935">
      <w:pPr>
        <w:spacing w:after="0" w:line="240" w:lineRule="auto"/>
        <w:rPr>
          <w:rFonts w:ascii="Times New Roman" w:hAnsi="Times New Roman" w:cs="Times New Roman"/>
          <w:sz w:val="28"/>
          <w:szCs w:val="28"/>
        </w:rPr>
      </w:pPr>
      <w:r>
        <w:rPr>
          <w:rFonts w:ascii="Times New Roman" w:hAnsi="Times New Roman" w:cs="Times New Roman"/>
          <w:sz w:val="28"/>
          <w:szCs w:val="28"/>
        </w:rPr>
        <w:t>Примерные з</w:t>
      </w:r>
      <w:r w:rsidR="007E5436" w:rsidRPr="005C0935">
        <w:rPr>
          <w:rFonts w:ascii="Times New Roman" w:hAnsi="Times New Roman" w:cs="Times New Roman"/>
          <w:sz w:val="28"/>
          <w:szCs w:val="28"/>
        </w:rPr>
        <w:t xml:space="preserve">адания </w:t>
      </w:r>
      <w:r w:rsidR="00757339">
        <w:rPr>
          <w:rFonts w:ascii="Times New Roman" w:hAnsi="Times New Roman" w:cs="Times New Roman"/>
          <w:sz w:val="28"/>
          <w:szCs w:val="28"/>
        </w:rPr>
        <w:t>практической части контрольной работы………….</w:t>
      </w:r>
      <w:r w:rsidR="007E5436" w:rsidRPr="005C0935">
        <w:rPr>
          <w:rFonts w:ascii="Times New Roman" w:hAnsi="Times New Roman" w:cs="Times New Roman"/>
          <w:sz w:val="28"/>
          <w:szCs w:val="28"/>
        </w:rPr>
        <w:t xml:space="preserve">…… </w:t>
      </w:r>
      <w:r w:rsidR="00A06A6B">
        <w:rPr>
          <w:rFonts w:ascii="Times New Roman" w:hAnsi="Times New Roman" w:cs="Times New Roman"/>
          <w:sz w:val="28"/>
          <w:szCs w:val="28"/>
        </w:rPr>
        <w:t>1</w:t>
      </w:r>
      <w:r w:rsidR="00757339">
        <w:rPr>
          <w:rFonts w:ascii="Times New Roman" w:hAnsi="Times New Roman" w:cs="Times New Roman"/>
          <w:sz w:val="28"/>
          <w:szCs w:val="28"/>
        </w:rPr>
        <w:t>7</w:t>
      </w:r>
    </w:p>
    <w:p w:rsidR="00FA43FD" w:rsidRPr="005C0935" w:rsidRDefault="00FA43FD" w:rsidP="005C0935">
      <w:pPr>
        <w:spacing w:after="0" w:line="240" w:lineRule="auto"/>
        <w:rPr>
          <w:rFonts w:ascii="Times New Roman" w:hAnsi="Times New Roman" w:cs="Times New Roman"/>
          <w:sz w:val="28"/>
          <w:szCs w:val="28"/>
        </w:rPr>
      </w:pPr>
      <w:r w:rsidRPr="005C0935">
        <w:rPr>
          <w:rFonts w:ascii="Times New Roman" w:hAnsi="Times New Roman" w:cs="Times New Roman"/>
          <w:sz w:val="28"/>
          <w:szCs w:val="28"/>
        </w:rPr>
        <w:t>Рекомендуемая литература……………………………………………………</w:t>
      </w:r>
      <w:r w:rsidR="00F56EAA">
        <w:rPr>
          <w:rFonts w:ascii="Times New Roman" w:hAnsi="Times New Roman" w:cs="Times New Roman"/>
          <w:sz w:val="28"/>
          <w:szCs w:val="28"/>
        </w:rPr>
        <w:t>…</w:t>
      </w:r>
      <w:r w:rsidRPr="005C0935">
        <w:rPr>
          <w:rFonts w:ascii="Times New Roman" w:hAnsi="Times New Roman" w:cs="Times New Roman"/>
          <w:sz w:val="28"/>
          <w:szCs w:val="28"/>
        </w:rPr>
        <w:t xml:space="preserve"> </w:t>
      </w:r>
      <w:r w:rsidR="006D2220">
        <w:rPr>
          <w:rFonts w:ascii="Times New Roman" w:hAnsi="Times New Roman" w:cs="Times New Roman"/>
          <w:sz w:val="28"/>
          <w:szCs w:val="28"/>
        </w:rPr>
        <w:t xml:space="preserve"> </w:t>
      </w:r>
      <w:r w:rsidR="007A3BE0">
        <w:rPr>
          <w:rFonts w:ascii="Times New Roman" w:hAnsi="Times New Roman" w:cs="Times New Roman"/>
          <w:sz w:val="28"/>
          <w:szCs w:val="28"/>
        </w:rPr>
        <w:t>2</w:t>
      </w:r>
      <w:r w:rsidR="008251C3">
        <w:rPr>
          <w:rFonts w:ascii="Times New Roman" w:hAnsi="Times New Roman" w:cs="Times New Roman"/>
          <w:sz w:val="28"/>
          <w:szCs w:val="28"/>
        </w:rPr>
        <w:t>3</w:t>
      </w:r>
    </w:p>
    <w:p w:rsidR="003B7703" w:rsidRPr="005C0935" w:rsidRDefault="003B7703" w:rsidP="005C0935">
      <w:pPr>
        <w:spacing w:after="0" w:line="240" w:lineRule="auto"/>
        <w:jc w:val="center"/>
        <w:rPr>
          <w:rFonts w:ascii="Times New Roman" w:hAnsi="Times New Roman" w:cs="Times New Roman"/>
          <w:sz w:val="28"/>
          <w:szCs w:val="28"/>
        </w:rPr>
      </w:pPr>
    </w:p>
    <w:p w:rsidR="003B7703" w:rsidRPr="005C0935" w:rsidRDefault="003B7703" w:rsidP="005C0935">
      <w:pPr>
        <w:pStyle w:val="1"/>
        <w:spacing w:after="0"/>
        <w:rPr>
          <w:sz w:val="28"/>
          <w:szCs w:val="28"/>
        </w:rPr>
      </w:pPr>
      <w:r w:rsidRPr="005C0935">
        <w:rPr>
          <w:sz w:val="28"/>
          <w:szCs w:val="28"/>
        </w:rPr>
        <w:br w:type="page"/>
      </w:r>
      <w:bookmarkStart w:id="0" w:name="_Toc116463289"/>
      <w:r w:rsidRPr="005C0935">
        <w:rPr>
          <w:sz w:val="28"/>
          <w:szCs w:val="28"/>
        </w:rPr>
        <w:lastRenderedPageBreak/>
        <w:t>Введение</w:t>
      </w:r>
      <w:bookmarkEnd w:id="0"/>
    </w:p>
    <w:p w:rsidR="00F0794C" w:rsidRPr="005C0935" w:rsidRDefault="00F0794C" w:rsidP="00F0794C">
      <w:pPr>
        <w:pStyle w:val="a3"/>
        <w:rPr>
          <w:sz w:val="28"/>
        </w:rPr>
      </w:pPr>
      <w:r w:rsidRPr="005C0935">
        <w:rPr>
          <w:sz w:val="28"/>
        </w:rPr>
        <w:t xml:space="preserve">Проблемы выживания предприятий в условиях социально – экономического кризиса беспокоят российское общество. Как показала отечественная практика, реально помочь предприятиям способна система мер, именуемая </w:t>
      </w:r>
      <w:r w:rsidRPr="005615ED">
        <w:rPr>
          <w:sz w:val="28"/>
        </w:rPr>
        <w:t xml:space="preserve">антикризисным </w:t>
      </w:r>
      <w:r>
        <w:rPr>
          <w:sz w:val="28"/>
        </w:rPr>
        <w:t>менеджментом</w:t>
      </w:r>
      <w:r w:rsidRPr="005C0935">
        <w:rPr>
          <w:sz w:val="28"/>
        </w:rPr>
        <w:t>. Но ещё более эффективна она при осуществлении мероприятий, направленных на современное предотвращение кризисных явлений, на оздоровление экономики предприятия, на упрочение его финансов</w:t>
      </w:r>
      <w:r>
        <w:rPr>
          <w:sz w:val="28"/>
        </w:rPr>
        <w:t>ого состояния</w:t>
      </w:r>
      <w:r w:rsidRPr="005C0935">
        <w:rPr>
          <w:sz w:val="28"/>
        </w:rPr>
        <w:t>.</w:t>
      </w:r>
    </w:p>
    <w:p w:rsidR="003B7703" w:rsidRPr="005C0935" w:rsidRDefault="00B565DD" w:rsidP="005C0935">
      <w:pPr>
        <w:pStyle w:val="a3"/>
        <w:rPr>
          <w:sz w:val="28"/>
        </w:rPr>
      </w:pPr>
      <w:r>
        <w:rPr>
          <w:sz w:val="28"/>
        </w:rPr>
        <w:t>О</w:t>
      </w:r>
      <w:r w:rsidR="003B7703" w:rsidRPr="005C0935">
        <w:rPr>
          <w:sz w:val="28"/>
        </w:rPr>
        <w:t>чевидно, что коренное реформирование российской экономики осуществля</w:t>
      </w:r>
      <w:r w:rsidR="00391948" w:rsidRPr="005C0935">
        <w:rPr>
          <w:sz w:val="28"/>
        </w:rPr>
        <w:t>лось</w:t>
      </w:r>
      <w:r w:rsidR="003B7703" w:rsidRPr="005C0935">
        <w:rPr>
          <w:sz w:val="28"/>
        </w:rPr>
        <w:t xml:space="preserve"> в условиях вхождения страны в зону кризисного развития. Это обстоятельство объективно предопредел</w:t>
      </w:r>
      <w:r w:rsidR="00391948" w:rsidRPr="005C0935">
        <w:rPr>
          <w:sz w:val="28"/>
        </w:rPr>
        <w:t>ило</w:t>
      </w:r>
      <w:r w:rsidR="003B7703" w:rsidRPr="005C0935">
        <w:rPr>
          <w:sz w:val="28"/>
        </w:rPr>
        <w:t xml:space="preserve"> необходимость глубокого познания форм и методов антикризисного </w:t>
      </w:r>
      <w:r w:rsidR="00F0794C">
        <w:rPr>
          <w:sz w:val="28"/>
        </w:rPr>
        <w:t>менеджмента</w:t>
      </w:r>
      <w:r w:rsidR="003B7703" w:rsidRPr="005C0935">
        <w:rPr>
          <w:sz w:val="28"/>
        </w:rPr>
        <w:t>, прежде всего на уровне основного хозяйственного звена – фирмы и предприятия.</w:t>
      </w:r>
    </w:p>
    <w:p w:rsidR="003B7703" w:rsidRPr="005C0935" w:rsidRDefault="00391948" w:rsidP="005C0935">
      <w:pPr>
        <w:pStyle w:val="a3"/>
        <w:rPr>
          <w:sz w:val="28"/>
        </w:rPr>
      </w:pPr>
      <w:r w:rsidRPr="005C0935">
        <w:rPr>
          <w:sz w:val="28"/>
        </w:rPr>
        <w:t>З</w:t>
      </w:r>
      <w:r w:rsidR="003B7703" w:rsidRPr="005C0935">
        <w:rPr>
          <w:sz w:val="28"/>
        </w:rPr>
        <w:t>аказ</w:t>
      </w:r>
      <w:r w:rsidRPr="005C0935">
        <w:rPr>
          <w:sz w:val="28"/>
        </w:rPr>
        <w:t>ом</w:t>
      </w:r>
      <w:r w:rsidR="003B7703" w:rsidRPr="005C0935">
        <w:rPr>
          <w:sz w:val="28"/>
        </w:rPr>
        <w:t xml:space="preserve"> отечественного народного хозяйства</w:t>
      </w:r>
      <w:r w:rsidRPr="005C0935">
        <w:rPr>
          <w:sz w:val="28"/>
        </w:rPr>
        <w:t xml:space="preserve"> является </w:t>
      </w:r>
      <w:r w:rsidR="003B7703" w:rsidRPr="005C0935">
        <w:rPr>
          <w:sz w:val="28"/>
        </w:rPr>
        <w:t>не только актив</w:t>
      </w:r>
      <w:r w:rsidRPr="005C0935">
        <w:rPr>
          <w:sz w:val="28"/>
        </w:rPr>
        <w:t xml:space="preserve">изация работ по исследованию </w:t>
      </w:r>
      <w:r w:rsidR="003B7703" w:rsidRPr="005C0935">
        <w:rPr>
          <w:sz w:val="28"/>
        </w:rPr>
        <w:t>теоретически</w:t>
      </w:r>
      <w:r w:rsidRPr="005C0935">
        <w:rPr>
          <w:sz w:val="28"/>
        </w:rPr>
        <w:t>х</w:t>
      </w:r>
      <w:r w:rsidR="003B7703" w:rsidRPr="005C0935">
        <w:rPr>
          <w:sz w:val="28"/>
        </w:rPr>
        <w:t xml:space="preserve"> и практически</w:t>
      </w:r>
      <w:r w:rsidRPr="005C0935">
        <w:rPr>
          <w:sz w:val="28"/>
        </w:rPr>
        <w:t>х</w:t>
      </w:r>
      <w:r w:rsidR="003B7703" w:rsidRPr="005C0935">
        <w:rPr>
          <w:sz w:val="28"/>
        </w:rPr>
        <w:t xml:space="preserve"> вопрос</w:t>
      </w:r>
      <w:r w:rsidRPr="005C0935">
        <w:rPr>
          <w:sz w:val="28"/>
        </w:rPr>
        <w:t>ов</w:t>
      </w:r>
      <w:r w:rsidR="003B7703" w:rsidRPr="005C0935">
        <w:rPr>
          <w:sz w:val="28"/>
        </w:rPr>
        <w:t xml:space="preserve"> антикризисного управления предприятием, но и </w:t>
      </w:r>
      <w:r w:rsidRPr="005C0935">
        <w:rPr>
          <w:sz w:val="28"/>
        </w:rPr>
        <w:t>под</w:t>
      </w:r>
      <w:r w:rsidR="003B7703" w:rsidRPr="005C0935">
        <w:rPr>
          <w:sz w:val="28"/>
        </w:rPr>
        <w:t>готов</w:t>
      </w:r>
      <w:r w:rsidRPr="005C0935">
        <w:rPr>
          <w:sz w:val="28"/>
        </w:rPr>
        <w:t>ка</w:t>
      </w:r>
      <w:r w:rsidR="003B7703" w:rsidRPr="005C0935">
        <w:rPr>
          <w:sz w:val="28"/>
        </w:rPr>
        <w:t xml:space="preserve"> новы</w:t>
      </w:r>
      <w:r w:rsidRPr="005C0935">
        <w:rPr>
          <w:sz w:val="28"/>
        </w:rPr>
        <w:t>х</w:t>
      </w:r>
      <w:r w:rsidR="003B7703" w:rsidRPr="005C0935">
        <w:rPr>
          <w:sz w:val="28"/>
        </w:rPr>
        <w:t xml:space="preserve"> кадр</w:t>
      </w:r>
      <w:r w:rsidRPr="005C0935">
        <w:rPr>
          <w:sz w:val="28"/>
        </w:rPr>
        <w:t>ов</w:t>
      </w:r>
      <w:r w:rsidR="003B7703" w:rsidRPr="005C0935">
        <w:rPr>
          <w:sz w:val="28"/>
        </w:rPr>
        <w:t xml:space="preserve"> специалистов, способных предвидеть, своевременно распознавать и успешно решать проблемы кризисного развития предприяти</w:t>
      </w:r>
      <w:r w:rsidR="00072B05">
        <w:rPr>
          <w:sz w:val="28"/>
        </w:rPr>
        <w:t>я</w:t>
      </w:r>
      <w:r w:rsidR="003B7703" w:rsidRPr="005C0935">
        <w:rPr>
          <w:sz w:val="28"/>
        </w:rPr>
        <w:t>.</w:t>
      </w:r>
    </w:p>
    <w:p w:rsidR="00F0794C" w:rsidRPr="005C0935" w:rsidRDefault="00F0794C" w:rsidP="00535E70">
      <w:pPr>
        <w:pStyle w:val="Style12"/>
        <w:widowControl/>
        <w:spacing w:line="240" w:lineRule="auto"/>
        <w:ind w:firstLine="709"/>
        <w:contextualSpacing/>
        <w:rPr>
          <w:sz w:val="28"/>
        </w:rPr>
      </w:pPr>
      <w:r w:rsidRPr="005C0935">
        <w:rPr>
          <w:sz w:val="28"/>
        </w:rPr>
        <w:t xml:space="preserve">Студенты ННГУ ИЭП, обучающиеся по направлению подготовки 38.03.02 «Менеджмент», должны овладеть и при необходимости использовать основные методы и механизмы антикризисного </w:t>
      </w:r>
      <w:r>
        <w:rPr>
          <w:sz w:val="28"/>
        </w:rPr>
        <w:t>менеджмента</w:t>
      </w:r>
      <w:r w:rsidRPr="005C0935">
        <w:rPr>
          <w:sz w:val="28"/>
        </w:rPr>
        <w:t xml:space="preserve">. </w:t>
      </w:r>
      <w:r w:rsidR="00535E70">
        <w:rPr>
          <w:sz w:val="28"/>
        </w:rPr>
        <w:t xml:space="preserve">Дисциплина «Антикризисный менеджмент»» ставит своей целью </w:t>
      </w:r>
      <w:r w:rsidR="00535E70" w:rsidRPr="00535E70">
        <w:rPr>
          <w:rStyle w:val="FontStyle48"/>
          <w:sz w:val="28"/>
          <w:szCs w:val="28"/>
        </w:rPr>
        <w:t>формирование основ знаний для предотвращения кризисных ситуаций в управлении предприятием, а также сохранения или реорганизации предприятия в условиях экономического (финансового) кризиса.</w:t>
      </w:r>
      <w:r w:rsidR="00535E70">
        <w:rPr>
          <w:rStyle w:val="FontStyle48"/>
          <w:sz w:val="28"/>
          <w:szCs w:val="28"/>
        </w:rPr>
        <w:t xml:space="preserve"> Достижению поставленной цели </w:t>
      </w:r>
      <w:r w:rsidRPr="005C0935">
        <w:rPr>
          <w:sz w:val="28"/>
        </w:rPr>
        <w:t>способств</w:t>
      </w:r>
      <w:r w:rsidR="00535E70">
        <w:rPr>
          <w:sz w:val="28"/>
        </w:rPr>
        <w:t>ует</w:t>
      </w:r>
      <w:r w:rsidRPr="005C0935">
        <w:rPr>
          <w:sz w:val="28"/>
        </w:rPr>
        <w:t xml:space="preserve"> настоящ</w:t>
      </w:r>
      <w:r>
        <w:rPr>
          <w:sz w:val="28"/>
        </w:rPr>
        <w:t>е</w:t>
      </w:r>
      <w:r w:rsidRPr="005C0935">
        <w:rPr>
          <w:sz w:val="28"/>
        </w:rPr>
        <w:t xml:space="preserve">е </w:t>
      </w:r>
      <w:r>
        <w:rPr>
          <w:sz w:val="28"/>
        </w:rPr>
        <w:t>учебно-</w:t>
      </w:r>
      <w:r w:rsidRPr="005C0935">
        <w:rPr>
          <w:sz w:val="28"/>
        </w:rPr>
        <w:t>методическ</w:t>
      </w:r>
      <w:r>
        <w:rPr>
          <w:sz w:val="28"/>
        </w:rPr>
        <w:t>ое пособие</w:t>
      </w:r>
      <w:r w:rsidRPr="005C0935">
        <w:rPr>
          <w:sz w:val="28"/>
        </w:rPr>
        <w:t>, подбор контрольных вопросов и заданий</w:t>
      </w:r>
      <w:r>
        <w:rPr>
          <w:sz w:val="28"/>
        </w:rPr>
        <w:t>,</w:t>
      </w:r>
      <w:r w:rsidRPr="005C0935">
        <w:rPr>
          <w:sz w:val="28"/>
        </w:rPr>
        <w:t xml:space="preserve"> рекомендуемая к изучению литература.</w:t>
      </w:r>
    </w:p>
    <w:p w:rsidR="003B7703" w:rsidRPr="005C0935" w:rsidRDefault="003B7703" w:rsidP="005C0935">
      <w:pPr>
        <w:pStyle w:val="a3"/>
        <w:rPr>
          <w:sz w:val="28"/>
        </w:rPr>
      </w:pPr>
      <w:r w:rsidRPr="005C0935">
        <w:rPr>
          <w:sz w:val="28"/>
        </w:rPr>
        <w:t xml:space="preserve">Важную роль в процессе усвоения учебной программы </w:t>
      </w:r>
      <w:r w:rsidR="00993B7E">
        <w:rPr>
          <w:sz w:val="28"/>
        </w:rPr>
        <w:t>дисциплины</w:t>
      </w:r>
      <w:r w:rsidRPr="005C0935">
        <w:rPr>
          <w:sz w:val="28"/>
        </w:rPr>
        <w:t xml:space="preserve"> «Антикризисн</w:t>
      </w:r>
      <w:r w:rsidR="00993B7E">
        <w:rPr>
          <w:sz w:val="28"/>
        </w:rPr>
        <w:t>ый менеджмент</w:t>
      </w:r>
      <w:r w:rsidRPr="005C0935">
        <w:rPr>
          <w:sz w:val="28"/>
        </w:rPr>
        <w:t>» играет контрольная работа, которая позволяет каждому студенту осмыслить полученные знания и приобрести навыки решения практических задач по преодолению кризисных ситуаций на предприятии и тем самым готовит их к самостоятельной работе в качестве руководителей и специалистов.</w:t>
      </w:r>
    </w:p>
    <w:p w:rsidR="00E64669" w:rsidRPr="00FB2188" w:rsidRDefault="003B7703" w:rsidP="00FB2188">
      <w:pPr>
        <w:pStyle w:val="a8"/>
        <w:spacing w:before="0" w:beforeAutospacing="0" w:after="0" w:afterAutospacing="0"/>
        <w:ind w:firstLine="708"/>
        <w:jc w:val="both"/>
        <w:rPr>
          <w:sz w:val="28"/>
          <w:szCs w:val="28"/>
        </w:rPr>
      </w:pPr>
      <w:r w:rsidRPr="00FB2188">
        <w:rPr>
          <w:sz w:val="28"/>
          <w:szCs w:val="28"/>
        </w:rPr>
        <w:t>Данн</w:t>
      </w:r>
      <w:r w:rsidR="005D55D3" w:rsidRPr="00FB2188">
        <w:rPr>
          <w:sz w:val="28"/>
          <w:szCs w:val="28"/>
        </w:rPr>
        <w:t>ое</w:t>
      </w:r>
      <w:r w:rsidRPr="00FB2188">
        <w:rPr>
          <w:sz w:val="28"/>
          <w:szCs w:val="28"/>
        </w:rPr>
        <w:t xml:space="preserve"> </w:t>
      </w:r>
      <w:r w:rsidR="005D55D3" w:rsidRPr="00FB2188">
        <w:rPr>
          <w:sz w:val="28"/>
          <w:szCs w:val="28"/>
        </w:rPr>
        <w:t>пособие</w:t>
      </w:r>
      <w:r w:rsidRPr="00FB2188">
        <w:rPr>
          <w:sz w:val="28"/>
          <w:szCs w:val="28"/>
        </w:rPr>
        <w:t xml:space="preserve"> составлен</w:t>
      </w:r>
      <w:r w:rsidR="005D55D3" w:rsidRPr="00FB2188">
        <w:rPr>
          <w:sz w:val="28"/>
          <w:szCs w:val="28"/>
        </w:rPr>
        <w:t>о</w:t>
      </w:r>
      <w:r w:rsidRPr="00FB2188">
        <w:rPr>
          <w:sz w:val="28"/>
          <w:szCs w:val="28"/>
        </w:rPr>
        <w:t xml:space="preserve"> в соответствии с </w:t>
      </w:r>
      <w:r w:rsidR="00FB2188" w:rsidRPr="00FB2188">
        <w:rPr>
          <w:sz w:val="28"/>
          <w:szCs w:val="28"/>
        </w:rPr>
        <w:t>требованиями Федерального закона Российской Федерации от 29 декабря 2012 г. N 273-ФЗ «Об образовании в Российской Федерации»; Приказ</w:t>
      </w:r>
      <w:r w:rsidR="00FB2188">
        <w:rPr>
          <w:sz w:val="28"/>
          <w:szCs w:val="28"/>
        </w:rPr>
        <w:t>а</w:t>
      </w:r>
      <w:r w:rsidR="00FB2188" w:rsidRPr="00FB2188">
        <w:rPr>
          <w:sz w:val="28"/>
          <w:szCs w:val="28"/>
        </w:rPr>
        <w:t xml:space="preserve"> Министерства образования и науки РФ от 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Федеральн</w:t>
      </w:r>
      <w:r w:rsidR="00FB2188">
        <w:rPr>
          <w:sz w:val="28"/>
          <w:szCs w:val="28"/>
        </w:rPr>
        <w:t>ого</w:t>
      </w:r>
      <w:r w:rsidR="00FB2188" w:rsidRPr="00FB2188">
        <w:rPr>
          <w:sz w:val="28"/>
          <w:szCs w:val="28"/>
        </w:rPr>
        <w:t xml:space="preserve"> государственн</w:t>
      </w:r>
      <w:r w:rsidR="00FB2188">
        <w:rPr>
          <w:sz w:val="28"/>
          <w:szCs w:val="28"/>
        </w:rPr>
        <w:t>ого</w:t>
      </w:r>
      <w:r w:rsidR="00FB2188" w:rsidRPr="00FB2188">
        <w:rPr>
          <w:sz w:val="28"/>
          <w:szCs w:val="28"/>
        </w:rPr>
        <w:t xml:space="preserve"> образовательн</w:t>
      </w:r>
      <w:r w:rsidR="00FB2188">
        <w:rPr>
          <w:sz w:val="28"/>
          <w:szCs w:val="28"/>
        </w:rPr>
        <w:t>ого</w:t>
      </w:r>
      <w:r w:rsidR="00FB2188" w:rsidRPr="00FB2188">
        <w:rPr>
          <w:sz w:val="28"/>
          <w:szCs w:val="28"/>
        </w:rPr>
        <w:t xml:space="preserve"> стандарт</w:t>
      </w:r>
      <w:r w:rsidR="00FB2188">
        <w:rPr>
          <w:sz w:val="28"/>
          <w:szCs w:val="28"/>
        </w:rPr>
        <w:t>а</w:t>
      </w:r>
      <w:r w:rsidR="00FB2188" w:rsidRPr="00FB2188">
        <w:rPr>
          <w:sz w:val="28"/>
          <w:szCs w:val="28"/>
        </w:rPr>
        <w:t xml:space="preserve"> высшего образования по направлению подготовки 38.03.02 «Менеджмент», утвержденный приказом Министерства образования и науки РФ от 12 января 2016 г. № 7 (далее ФГОС ВО); локальны</w:t>
      </w:r>
      <w:r w:rsidR="00FB2188">
        <w:rPr>
          <w:sz w:val="28"/>
          <w:szCs w:val="28"/>
        </w:rPr>
        <w:t>х</w:t>
      </w:r>
      <w:r w:rsidR="00FB2188" w:rsidRPr="00FB2188">
        <w:rPr>
          <w:sz w:val="28"/>
          <w:szCs w:val="28"/>
        </w:rPr>
        <w:t xml:space="preserve"> нормативны</w:t>
      </w:r>
      <w:r w:rsidR="00FB2188">
        <w:rPr>
          <w:sz w:val="28"/>
          <w:szCs w:val="28"/>
        </w:rPr>
        <w:t>х</w:t>
      </w:r>
      <w:r w:rsidR="00FB2188" w:rsidRPr="00FB2188">
        <w:rPr>
          <w:sz w:val="28"/>
          <w:szCs w:val="28"/>
        </w:rPr>
        <w:t xml:space="preserve"> акт</w:t>
      </w:r>
      <w:r w:rsidR="00FB2188">
        <w:rPr>
          <w:sz w:val="28"/>
          <w:szCs w:val="28"/>
        </w:rPr>
        <w:t>ов</w:t>
      </w:r>
      <w:r w:rsidR="00FB2188" w:rsidRPr="00FB2188">
        <w:rPr>
          <w:sz w:val="28"/>
          <w:szCs w:val="28"/>
        </w:rPr>
        <w:t xml:space="preserve"> ННГУ, регламентирующи</w:t>
      </w:r>
      <w:r w:rsidR="00FB2188">
        <w:rPr>
          <w:sz w:val="28"/>
          <w:szCs w:val="28"/>
        </w:rPr>
        <w:t>х</w:t>
      </w:r>
      <w:r w:rsidR="00FB2188" w:rsidRPr="00FB2188">
        <w:rPr>
          <w:sz w:val="28"/>
          <w:szCs w:val="28"/>
        </w:rPr>
        <w:t xml:space="preserve"> образовательную деятельность.</w:t>
      </w:r>
      <w:r w:rsidR="00E64669" w:rsidRPr="00FB2188">
        <w:rPr>
          <w:sz w:val="28"/>
          <w:szCs w:val="28"/>
        </w:rPr>
        <w:t xml:space="preserve"> </w:t>
      </w:r>
    </w:p>
    <w:p w:rsidR="00800A6E" w:rsidRDefault="00E5753C" w:rsidP="003B7CAA">
      <w:pPr>
        <w:spacing w:after="0" w:line="240" w:lineRule="auto"/>
        <w:ind w:firstLine="708"/>
        <w:jc w:val="both"/>
        <w:rPr>
          <w:rFonts w:ascii="Times New Roman" w:hAnsi="Times New Roman" w:cs="Times New Roman"/>
          <w:sz w:val="28"/>
          <w:szCs w:val="28"/>
        </w:rPr>
      </w:pPr>
      <w:r w:rsidRPr="00E5753C">
        <w:rPr>
          <w:rFonts w:ascii="Times New Roman" w:hAnsi="Times New Roman" w:cs="Times New Roman"/>
          <w:sz w:val="28"/>
          <w:szCs w:val="28"/>
        </w:rPr>
        <w:lastRenderedPageBreak/>
        <w:t>Учебно-методическое пособие соответствует рабоч</w:t>
      </w:r>
      <w:r>
        <w:rPr>
          <w:rFonts w:ascii="Times New Roman" w:hAnsi="Times New Roman" w:cs="Times New Roman"/>
          <w:sz w:val="28"/>
          <w:szCs w:val="28"/>
        </w:rPr>
        <w:t>ей программе дисциплины «Антикризисный менеджмент»,</w:t>
      </w:r>
      <w:r w:rsidRPr="00E5753C">
        <w:rPr>
          <w:rFonts w:ascii="Times New Roman" w:hAnsi="Times New Roman" w:cs="Times New Roman"/>
          <w:sz w:val="28"/>
          <w:szCs w:val="28"/>
        </w:rPr>
        <w:t xml:space="preserve"> программам практик, предусмотренным ФГОС ВО по направлению 38.03.02 «Менеджмент»</w:t>
      </w:r>
      <w:r>
        <w:rPr>
          <w:rFonts w:ascii="Times New Roman" w:hAnsi="Times New Roman" w:cs="Times New Roman"/>
          <w:sz w:val="28"/>
          <w:szCs w:val="28"/>
        </w:rPr>
        <w:t>.</w:t>
      </w:r>
      <w:r w:rsidRPr="00E5753C">
        <w:rPr>
          <w:rFonts w:ascii="Times New Roman" w:hAnsi="Times New Roman" w:cs="Times New Roman"/>
          <w:sz w:val="28"/>
          <w:szCs w:val="28"/>
        </w:rPr>
        <w:t xml:space="preserve"> </w:t>
      </w:r>
      <w:r>
        <w:rPr>
          <w:rFonts w:ascii="Times New Roman" w:hAnsi="Times New Roman" w:cs="Times New Roman"/>
          <w:sz w:val="28"/>
          <w:szCs w:val="28"/>
        </w:rPr>
        <w:t>Применение пособия в процессе подготовки контрольной работы по дисциплине «Антикризисный менеджмент» поможет формированию у слушателей следующих компетенций: ОК-6, ПК-7, ПК-13.</w:t>
      </w:r>
      <w:r w:rsidR="003B7CAA">
        <w:rPr>
          <w:rFonts w:ascii="Times New Roman" w:hAnsi="Times New Roman" w:cs="Times New Roman"/>
          <w:sz w:val="28"/>
          <w:szCs w:val="28"/>
        </w:rPr>
        <w:t xml:space="preserve"> </w:t>
      </w:r>
      <w:r w:rsidR="003B7CAA" w:rsidRPr="003B7CAA">
        <w:rPr>
          <w:rFonts w:ascii="Times New Roman" w:hAnsi="Times New Roman" w:cs="Times New Roman"/>
          <w:sz w:val="28"/>
          <w:szCs w:val="28"/>
        </w:rPr>
        <w:t xml:space="preserve">Контрольная работа направлена на проверку запланированных </w:t>
      </w:r>
      <w:r w:rsidR="00800A6E">
        <w:rPr>
          <w:rFonts w:ascii="Times New Roman" w:hAnsi="Times New Roman" w:cs="Times New Roman"/>
          <w:sz w:val="28"/>
          <w:szCs w:val="28"/>
        </w:rPr>
        <w:t>знаний, умений, владений навыками</w:t>
      </w:r>
      <w:r w:rsidR="003B7CAA" w:rsidRPr="003B7CAA">
        <w:rPr>
          <w:rFonts w:ascii="Times New Roman" w:hAnsi="Times New Roman" w:cs="Times New Roman"/>
          <w:sz w:val="28"/>
          <w:szCs w:val="28"/>
        </w:rPr>
        <w:t xml:space="preserve"> в рамках освоения данной дисциплины</w:t>
      </w:r>
      <w:r w:rsidR="00800A6E">
        <w:rPr>
          <w:rFonts w:ascii="Times New Roman" w:hAnsi="Times New Roman" w:cs="Times New Roman"/>
          <w:sz w:val="28"/>
          <w:szCs w:val="28"/>
        </w:rPr>
        <w:t>, в том числе:</w:t>
      </w:r>
    </w:p>
    <w:p w:rsidR="00800A6E" w:rsidRPr="00800A6E" w:rsidRDefault="00800A6E" w:rsidP="00800A6E">
      <w:pPr>
        <w:pStyle w:val="af"/>
        <w:contextualSpacing/>
        <w:jc w:val="both"/>
        <w:rPr>
          <w:rFonts w:ascii="Times New Roman" w:eastAsia="Times New Roman" w:hAnsi="Times New Roman"/>
          <w:color w:val="000000"/>
          <w:sz w:val="28"/>
          <w:szCs w:val="28"/>
          <w:lang w:eastAsia="ru-RU"/>
        </w:rPr>
      </w:pPr>
      <w:r>
        <w:rPr>
          <w:rFonts w:ascii="Times New Roman" w:hAnsi="Times New Roman"/>
          <w:sz w:val="28"/>
          <w:szCs w:val="28"/>
        </w:rPr>
        <w:t xml:space="preserve">- </w:t>
      </w:r>
      <w:r w:rsidRPr="00800A6E">
        <w:rPr>
          <w:rFonts w:ascii="Times New Roman" w:hAnsi="Times New Roman"/>
          <w:sz w:val="28"/>
          <w:szCs w:val="28"/>
        </w:rPr>
        <w:t>Знать м</w:t>
      </w:r>
      <w:r w:rsidRPr="00800A6E">
        <w:rPr>
          <w:rFonts w:ascii="Times New Roman" w:eastAsia="Times New Roman" w:hAnsi="Times New Roman"/>
          <w:color w:val="000000"/>
          <w:sz w:val="28"/>
          <w:szCs w:val="28"/>
          <w:lang w:eastAsia="ru-RU"/>
        </w:rPr>
        <w:t>етодику анализа, контроля и оценки эффективности бизнес-плана;</w:t>
      </w:r>
    </w:p>
    <w:p w:rsidR="00800A6E" w:rsidRPr="00800A6E" w:rsidRDefault="00800A6E" w:rsidP="00800A6E">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800A6E">
        <w:rPr>
          <w:rFonts w:ascii="Times New Roman" w:hAnsi="Times New Roman"/>
          <w:sz w:val="28"/>
          <w:szCs w:val="28"/>
        </w:rPr>
        <w:t>Уметь использовать методы и техники планирования, проведения предплановых исследований; разрабатывать бизнес-план создания и/или развития организаций (направлений деятельности).</w:t>
      </w:r>
    </w:p>
    <w:p w:rsidR="00800A6E" w:rsidRPr="00800A6E" w:rsidRDefault="00800A6E" w:rsidP="00800A6E">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800A6E">
        <w:rPr>
          <w:rFonts w:ascii="Times New Roman" w:hAnsi="Times New Roman"/>
          <w:sz w:val="28"/>
          <w:szCs w:val="28"/>
        </w:rPr>
        <w:t>Владеть и</w:t>
      </w:r>
      <w:r w:rsidRPr="00800A6E">
        <w:rPr>
          <w:rFonts w:ascii="Times New Roman" w:eastAsia="Times New Roman" w:hAnsi="Times New Roman"/>
          <w:color w:val="000000"/>
          <w:sz w:val="28"/>
          <w:szCs w:val="28"/>
        </w:rPr>
        <w:t>нструментами информационного обеспечения разработки бизнес-плана; м</w:t>
      </w:r>
      <w:r w:rsidRPr="00800A6E">
        <w:rPr>
          <w:rFonts w:ascii="Times New Roman" w:hAnsi="Times New Roman"/>
          <w:sz w:val="28"/>
          <w:szCs w:val="28"/>
        </w:rPr>
        <w:t>етодами экономического анализа</w:t>
      </w:r>
      <w:r>
        <w:rPr>
          <w:rFonts w:ascii="Times New Roman" w:hAnsi="Times New Roman"/>
          <w:sz w:val="28"/>
          <w:szCs w:val="28"/>
        </w:rPr>
        <w:t xml:space="preserve">, </w:t>
      </w:r>
      <w:r w:rsidRPr="00800A6E">
        <w:rPr>
          <w:rFonts w:ascii="Times New Roman" w:hAnsi="Times New Roman"/>
          <w:sz w:val="28"/>
          <w:szCs w:val="28"/>
        </w:rPr>
        <w:t>организационного проектирования, маркетингового планирования.</w:t>
      </w:r>
    </w:p>
    <w:p w:rsidR="003B7703" w:rsidRDefault="003B7703" w:rsidP="005C0935">
      <w:pPr>
        <w:pStyle w:val="a3"/>
        <w:rPr>
          <w:sz w:val="28"/>
        </w:rPr>
      </w:pPr>
      <w:r w:rsidRPr="005C0935">
        <w:rPr>
          <w:sz w:val="28"/>
        </w:rPr>
        <w:t xml:space="preserve">Методические указания подготовлены доцентом </w:t>
      </w:r>
      <w:r w:rsidR="00D331B7" w:rsidRPr="005C0935">
        <w:rPr>
          <w:sz w:val="28"/>
        </w:rPr>
        <w:t>С.В. Прониной</w:t>
      </w:r>
      <w:r w:rsidRPr="005C0935">
        <w:rPr>
          <w:sz w:val="28"/>
        </w:rPr>
        <w:t xml:space="preserve"> – преподавател</w:t>
      </w:r>
      <w:r w:rsidR="00D331B7" w:rsidRPr="005C0935">
        <w:rPr>
          <w:sz w:val="28"/>
        </w:rPr>
        <w:t>ем</w:t>
      </w:r>
      <w:r w:rsidRPr="005C0935">
        <w:rPr>
          <w:sz w:val="28"/>
        </w:rPr>
        <w:t xml:space="preserve"> кафедры </w:t>
      </w:r>
      <w:r w:rsidR="00AC0C09">
        <w:rPr>
          <w:sz w:val="28"/>
        </w:rPr>
        <w:t>м</w:t>
      </w:r>
      <w:r w:rsidR="00D331B7" w:rsidRPr="005C0935">
        <w:rPr>
          <w:sz w:val="28"/>
        </w:rPr>
        <w:t>енеджмента и государственного управления</w:t>
      </w:r>
      <w:r w:rsidR="0000057C">
        <w:rPr>
          <w:sz w:val="28"/>
        </w:rPr>
        <w:t xml:space="preserve"> Института экономики и предпринимательства</w:t>
      </w:r>
      <w:r w:rsidR="00D331B7" w:rsidRPr="005C0935">
        <w:rPr>
          <w:sz w:val="28"/>
        </w:rPr>
        <w:t>, ведущ</w:t>
      </w:r>
      <w:r w:rsidR="00AC0C09">
        <w:rPr>
          <w:sz w:val="28"/>
        </w:rPr>
        <w:t>ей</w:t>
      </w:r>
      <w:r w:rsidR="00D331B7" w:rsidRPr="005C0935">
        <w:rPr>
          <w:sz w:val="28"/>
        </w:rPr>
        <w:t xml:space="preserve"> </w:t>
      </w:r>
      <w:r w:rsidRPr="005C0935">
        <w:rPr>
          <w:sz w:val="28"/>
        </w:rPr>
        <w:t>курс «Антикризисн</w:t>
      </w:r>
      <w:r w:rsidR="005A65C7">
        <w:rPr>
          <w:sz w:val="28"/>
        </w:rPr>
        <w:t>ый менеджмент</w:t>
      </w:r>
      <w:r w:rsidRPr="005C0935">
        <w:rPr>
          <w:sz w:val="28"/>
        </w:rPr>
        <w:t>».</w:t>
      </w:r>
    </w:p>
    <w:p w:rsidR="005615ED" w:rsidRDefault="005615ED" w:rsidP="005C0935">
      <w:pPr>
        <w:pStyle w:val="a3"/>
        <w:rPr>
          <w:sz w:val="28"/>
        </w:rPr>
      </w:pPr>
    </w:p>
    <w:p w:rsidR="00535E70" w:rsidRPr="00D32ED8" w:rsidRDefault="00535E70" w:rsidP="00535E70">
      <w:pPr>
        <w:spacing w:after="0" w:line="240" w:lineRule="auto"/>
        <w:ind w:firstLine="709"/>
        <w:contextualSpacing/>
        <w:jc w:val="both"/>
        <w:rPr>
          <w:rFonts w:ascii="Times New Roman" w:hAnsi="Times New Roman"/>
          <w:i/>
          <w:sz w:val="24"/>
          <w:szCs w:val="24"/>
        </w:rPr>
      </w:pPr>
    </w:p>
    <w:p w:rsidR="00535E70" w:rsidRPr="005C0935" w:rsidRDefault="00535E70" w:rsidP="005C0935">
      <w:pPr>
        <w:pStyle w:val="a3"/>
        <w:rPr>
          <w:sz w:val="28"/>
        </w:rPr>
      </w:pPr>
    </w:p>
    <w:p w:rsidR="003B7703" w:rsidRPr="005C0935" w:rsidRDefault="003B7703" w:rsidP="005C0935">
      <w:pPr>
        <w:pStyle w:val="1"/>
        <w:spacing w:after="0"/>
        <w:rPr>
          <w:sz w:val="28"/>
          <w:szCs w:val="28"/>
        </w:rPr>
      </w:pPr>
      <w:r w:rsidRPr="005C0935">
        <w:rPr>
          <w:sz w:val="28"/>
          <w:szCs w:val="28"/>
        </w:rPr>
        <w:br w:type="page"/>
      </w:r>
      <w:bookmarkStart w:id="1" w:name="_Toc116463290"/>
      <w:r w:rsidRPr="005C0935">
        <w:rPr>
          <w:sz w:val="28"/>
          <w:szCs w:val="28"/>
        </w:rPr>
        <w:lastRenderedPageBreak/>
        <w:t>Цели и задачи выполнения контрольной работы</w:t>
      </w:r>
      <w:bookmarkEnd w:id="1"/>
    </w:p>
    <w:p w:rsidR="003B7703" w:rsidRPr="005C0935" w:rsidRDefault="003B7703" w:rsidP="005C0935">
      <w:pPr>
        <w:pStyle w:val="a3"/>
        <w:rPr>
          <w:sz w:val="28"/>
        </w:rPr>
      </w:pPr>
      <w:r w:rsidRPr="005C0935">
        <w:rPr>
          <w:sz w:val="28"/>
        </w:rPr>
        <w:t>Контрольная работа занимает особое место в реализации учебной программы по дисциплине «Антикризисн</w:t>
      </w:r>
      <w:r w:rsidR="007159A9">
        <w:rPr>
          <w:sz w:val="28"/>
        </w:rPr>
        <w:t>ый менеджмент</w:t>
      </w:r>
      <w:r w:rsidRPr="005C0935">
        <w:rPr>
          <w:sz w:val="28"/>
        </w:rPr>
        <w:t xml:space="preserve">». Наряду с лекциями и </w:t>
      </w:r>
      <w:r w:rsidR="007159A9">
        <w:rPr>
          <w:sz w:val="28"/>
        </w:rPr>
        <w:t>практическими</w:t>
      </w:r>
      <w:r w:rsidRPr="005C0935">
        <w:rPr>
          <w:sz w:val="28"/>
        </w:rPr>
        <w:t xml:space="preserve"> занятиями контрольная работа дает возможность студенту не только систематизировать и закрепить полученные в ходе освоения данного курса знания, но и (что особенно важно) приобрести навыки самостоятельного решения организационно-технических и финансово-экономических задач, возникающих перед руководителями и специалистами кризисных предприятий.</w:t>
      </w:r>
    </w:p>
    <w:p w:rsidR="003B7703" w:rsidRPr="005C0935" w:rsidRDefault="003B7703" w:rsidP="005C0935">
      <w:pPr>
        <w:pStyle w:val="a3"/>
        <w:rPr>
          <w:sz w:val="28"/>
        </w:rPr>
      </w:pPr>
      <w:r w:rsidRPr="005C0935">
        <w:rPr>
          <w:sz w:val="28"/>
        </w:rPr>
        <w:t xml:space="preserve">Можно сказать, что выполнение контрольной работы является для студентов своего рода эффективной тренировкой, позволяющей им глубже усвоить основные положения и понятия </w:t>
      </w:r>
      <w:r w:rsidR="0064319E" w:rsidRPr="005C0935">
        <w:rPr>
          <w:sz w:val="28"/>
        </w:rPr>
        <w:t>дисциплины</w:t>
      </w:r>
      <w:r w:rsidRPr="005C0935">
        <w:rPr>
          <w:sz w:val="28"/>
        </w:rPr>
        <w:t xml:space="preserve"> «Антикризисн</w:t>
      </w:r>
      <w:r w:rsidR="007159A9">
        <w:rPr>
          <w:sz w:val="28"/>
        </w:rPr>
        <w:t>ый менеджмент»</w:t>
      </w:r>
      <w:r w:rsidRPr="005C0935">
        <w:rPr>
          <w:sz w:val="28"/>
        </w:rPr>
        <w:t>, а также получить необходимые практические навыки самостоятельного анализа важнейших проблем кризисных предприятий.</w:t>
      </w:r>
    </w:p>
    <w:p w:rsidR="003B7703" w:rsidRPr="005C0935" w:rsidRDefault="003B7703" w:rsidP="005C0935">
      <w:pPr>
        <w:pStyle w:val="a3"/>
        <w:rPr>
          <w:sz w:val="28"/>
        </w:rPr>
      </w:pPr>
      <w:r w:rsidRPr="005C0935">
        <w:rPr>
          <w:sz w:val="28"/>
        </w:rPr>
        <w:t>Большое значение имеет контрольная работа и для преподавател</w:t>
      </w:r>
      <w:r w:rsidR="001E2E28">
        <w:rPr>
          <w:sz w:val="28"/>
        </w:rPr>
        <w:t>я</w:t>
      </w:r>
      <w:r w:rsidRPr="005C0935">
        <w:rPr>
          <w:sz w:val="28"/>
        </w:rPr>
        <w:t xml:space="preserve"> </w:t>
      </w:r>
      <w:r w:rsidR="0064319E" w:rsidRPr="005C0935">
        <w:rPr>
          <w:sz w:val="28"/>
        </w:rPr>
        <w:t xml:space="preserve">дисциплины </w:t>
      </w:r>
      <w:r w:rsidRPr="005C0935">
        <w:rPr>
          <w:sz w:val="28"/>
        </w:rPr>
        <w:t>«Антикризисн</w:t>
      </w:r>
      <w:r w:rsidR="007159A9">
        <w:rPr>
          <w:sz w:val="28"/>
        </w:rPr>
        <w:t>ый менеджмент</w:t>
      </w:r>
      <w:r w:rsidRPr="005C0935">
        <w:rPr>
          <w:sz w:val="28"/>
        </w:rPr>
        <w:t>», т.к. дает возможность последн</w:t>
      </w:r>
      <w:r w:rsidR="001E2E28">
        <w:rPr>
          <w:sz w:val="28"/>
        </w:rPr>
        <w:t>е</w:t>
      </w:r>
      <w:r w:rsidRPr="005C0935">
        <w:rPr>
          <w:sz w:val="28"/>
        </w:rPr>
        <w:t>м</w:t>
      </w:r>
      <w:r w:rsidR="001E2E28">
        <w:rPr>
          <w:sz w:val="28"/>
        </w:rPr>
        <w:t>у</w:t>
      </w:r>
      <w:r w:rsidRPr="005C0935">
        <w:rPr>
          <w:sz w:val="28"/>
        </w:rPr>
        <w:t xml:space="preserve"> более объективно оценивать знания студентов, а также вносить необходимые коррективы в учебную программу и методическое обеспечение </w:t>
      </w:r>
      <w:r w:rsidR="0064319E" w:rsidRPr="005C0935">
        <w:rPr>
          <w:sz w:val="28"/>
        </w:rPr>
        <w:t>дисциплины</w:t>
      </w:r>
      <w:r w:rsidRPr="005C0935">
        <w:rPr>
          <w:sz w:val="28"/>
        </w:rPr>
        <w:t>.</w:t>
      </w:r>
    </w:p>
    <w:p w:rsidR="003B7703" w:rsidRPr="005C0935" w:rsidRDefault="003B7703" w:rsidP="005C0935">
      <w:pPr>
        <w:spacing w:after="0" w:line="240" w:lineRule="auto"/>
        <w:jc w:val="center"/>
        <w:rPr>
          <w:rFonts w:ascii="Times New Roman" w:hAnsi="Times New Roman" w:cs="Times New Roman"/>
          <w:sz w:val="28"/>
          <w:szCs w:val="28"/>
        </w:rPr>
      </w:pPr>
    </w:p>
    <w:p w:rsidR="003B7703" w:rsidRPr="005C0935" w:rsidRDefault="003B7703" w:rsidP="005C0935">
      <w:pPr>
        <w:pStyle w:val="1"/>
        <w:spacing w:after="0"/>
        <w:rPr>
          <w:sz w:val="28"/>
          <w:szCs w:val="28"/>
        </w:rPr>
      </w:pPr>
      <w:r w:rsidRPr="005C0935">
        <w:rPr>
          <w:sz w:val="28"/>
          <w:szCs w:val="28"/>
        </w:rPr>
        <w:br w:type="page"/>
      </w:r>
      <w:bookmarkStart w:id="2" w:name="_Toc116463291"/>
      <w:r w:rsidRPr="005C0935">
        <w:rPr>
          <w:sz w:val="28"/>
          <w:szCs w:val="28"/>
        </w:rPr>
        <w:lastRenderedPageBreak/>
        <w:t xml:space="preserve">Основные требования по выполнению </w:t>
      </w:r>
      <w:r w:rsidRPr="005C0935">
        <w:rPr>
          <w:sz w:val="28"/>
          <w:szCs w:val="28"/>
        </w:rPr>
        <w:br/>
        <w:t>контрольной работы</w:t>
      </w:r>
      <w:bookmarkEnd w:id="2"/>
    </w:p>
    <w:p w:rsidR="003B7703" w:rsidRPr="005C0935" w:rsidRDefault="003B7703" w:rsidP="005C0935">
      <w:pPr>
        <w:pStyle w:val="a3"/>
        <w:rPr>
          <w:sz w:val="28"/>
        </w:rPr>
      </w:pPr>
      <w:r w:rsidRPr="005C0935">
        <w:rPr>
          <w:sz w:val="28"/>
        </w:rPr>
        <w:t xml:space="preserve">Контрольная работа по </w:t>
      </w:r>
      <w:r w:rsidR="001B098D" w:rsidRPr="005C0935">
        <w:rPr>
          <w:sz w:val="28"/>
        </w:rPr>
        <w:t>дисциплине</w:t>
      </w:r>
      <w:r w:rsidRPr="005C0935">
        <w:rPr>
          <w:sz w:val="28"/>
        </w:rPr>
        <w:t xml:space="preserve"> «Антикризисн</w:t>
      </w:r>
      <w:r w:rsidR="00FB2058">
        <w:rPr>
          <w:sz w:val="28"/>
        </w:rPr>
        <w:t>ый менеджмент»</w:t>
      </w:r>
      <w:r w:rsidRPr="005C0935">
        <w:rPr>
          <w:sz w:val="28"/>
        </w:rPr>
        <w:t xml:space="preserve"> выполняется студентами в письменном (рукописном или машинописном) виде.</w:t>
      </w:r>
    </w:p>
    <w:p w:rsidR="003B7703" w:rsidRPr="005C0935" w:rsidRDefault="003B7703" w:rsidP="005C0935">
      <w:pPr>
        <w:pStyle w:val="a3"/>
        <w:rPr>
          <w:sz w:val="28"/>
        </w:rPr>
      </w:pPr>
      <w:r w:rsidRPr="005C0935">
        <w:rPr>
          <w:b/>
          <w:sz w:val="28"/>
        </w:rPr>
        <w:t>Рекомендуемый объем</w:t>
      </w:r>
      <w:r w:rsidRPr="005C0935">
        <w:rPr>
          <w:sz w:val="28"/>
        </w:rPr>
        <w:t xml:space="preserve"> контрольной работы – </w:t>
      </w:r>
      <w:r w:rsidRPr="005C0935">
        <w:rPr>
          <w:b/>
          <w:sz w:val="28"/>
        </w:rPr>
        <w:t>10</w:t>
      </w:r>
      <w:r w:rsidRPr="005C0935">
        <w:rPr>
          <w:sz w:val="28"/>
        </w:rPr>
        <w:t xml:space="preserve"> страниц для машинописного варианта (при использовании шрифта </w:t>
      </w:r>
      <w:r w:rsidRPr="00FB2058">
        <w:rPr>
          <w:sz w:val="28"/>
        </w:rPr>
        <w:t>12 размера) и 15</w:t>
      </w:r>
      <w:r w:rsidRPr="005C0935">
        <w:rPr>
          <w:b/>
          <w:sz w:val="28"/>
        </w:rPr>
        <w:t xml:space="preserve"> </w:t>
      </w:r>
      <w:r w:rsidRPr="005C0935">
        <w:rPr>
          <w:sz w:val="28"/>
        </w:rPr>
        <w:t xml:space="preserve">страниц для рукописного варианта. </w:t>
      </w:r>
    </w:p>
    <w:p w:rsidR="003B7703" w:rsidRPr="005C0935" w:rsidRDefault="003B7703" w:rsidP="005C0935">
      <w:pPr>
        <w:pStyle w:val="a3"/>
        <w:rPr>
          <w:sz w:val="28"/>
        </w:rPr>
      </w:pPr>
      <w:r w:rsidRPr="005C0935">
        <w:rPr>
          <w:sz w:val="28"/>
        </w:rPr>
        <w:t>Контрольная работа состоит из двух частей:</w:t>
      </w:r>
    </w:p>
    <w:p w:rsidR="003B7703" w:rsidRPr="005C0935" w:rsidRDefault="003B7703" w:rsidP="005C0935">
      <w:pPr>
        <w:pStyle w:val="a3"/>
        <w:rPr>
          <w:sz w:val="28"/>
        </w:rPr>
      </w:pPr>
      <w:r w:rsidRPr="005C0935">
        <w:rPr>
          <w:sz w:val="28"/>
        </w:rPr>
        <w:t>1 часть – развернутый ответ по заданной контрольной теме.</w:t>
      </w:r>
    </w:p>
    <w:p w:rsidR="003B7703" w:rsidRPr="005C0935" w:rsidRDefault="003B7703" w:rsidP="005C0935">
      <w:pPr>
        <w:pStyle w:val="a3"/>
        <w:rPr>
          <w:sz w:val="28"/>
        </w:rPr>
      </w:pPr>
      <w:r w:rsidRPr="005C0935">
        <w:rPr>
          <w:sz w:val="28"/>
        </w:rPr>
        <w:t>2 часть – решение контрольного задания.</w:t>
      </w:r>
    </w:p>
    <w:p w:rsidR="003B7703" w:rsidRPr="005C0935" w:rsidRDefault="003B7703" w:rsidP="005C0935">
      <w:pPr>
        <w:pStyle w:val="a3"/>
        <w:rPr>
          <w:sz w:val="28"/>
        </w:rPr>
      </w:pPr>
      <w:r w:rsidRPr="005C0935">
        <w:rPr>
          <w:b/>
          <w:sz w:val="28"/>
        </w:rPr>
        <w:t>Оформление контрольной работы.</w:t>
      </w:r>
      <w:r w:rsidRPr="005C0935">
        <w:rPr>
          <w:sz w:val="28"/>
        </w:rPr>
        <w:t xml:space="preserve"> Работа должна иметь титульный лист, оглавление, введение, перечень излагаемых вопросов и ответы на них, список использованной литературы. </w:t>
      </w:r>
      <w:r w:rsidR="00FB2058">
        <w:rPr>
          <w:sz w:val="28"/>
        </w:rPr>
        <w:t xml:space="preserve">На титульном листе оформленной контрольной работы </w:t>
      </w:r>
      <w:r w:rsidRPr="005C0935">
        <w:rPr>
          <w:sz w:val="28"/>
        </w:rPr>
        <w:t>ставится дата выполнения и личная подпись студента.</w:t>
      </w:r>
      <w:r w:rsidR="00724894">
        <w:rPr>
          <w:sz w:val="28"/>
        </w:rPr>
        <w:t xml:space="preserve"> </w:t>
      </w:r>
      <w:r w:rsidRPr="005C0935">
        <w:rPr>
          <w:sz w:val="28"/>
        </w:rPr>
        <w:t xml:space="preserve">Срок сдачи контрольной работы определяет преподаватель </w:t>
      </w:r>
      <w:r w:rsidR="001B098D" w:rsidRPr="005C0935">
        <w:rPr>
          <w:sz w:val="28"/>
        </w:rPr>
        <w:t>дисциплины</w:t>
      </w:r>
      <w:r w:rsidRPr="005C0935">
        <w:rPr>
          <w:sz w:val="28"/>
        </w:rPr>
        <w:t xml:space="preserve"> при выдаче задания на контрольную работу. В любом случае контрольная работа сдается студентом на кафедру </w:t>
      </w:r>
      <w:r w:rsidR="001E2E28">
        <w:rPr>
          <w:sz w:val="28"/>
        </w:rPr>
        <w:t>лично с отметкой</w:t>
      </w:r>
      <w:r w:rsidR="00724894">
        <w:rPr>
          <w:sz w:val="28"/>
        </w:rPr>
        <w:t xml:space="preserve"> в Журнале учета контрольных работ с столбце «Работу сдал», который находится на кафедре менеджмента и государственного управления, </w:t>
      </w:r>
      <w:r w:rsidRPr="005C0935">
        <w:rPr>
          <w:sz w:val="28"/>
        </w:rPr>
        <w:t xml:space="preserve">до сдачи зачета по </w:t>
      </w:r>
      <w:r w:rsidR="008F5420" w:rsidRPr="005C0935">
        <w:rPr>
          <w:sz w:val="28"/>
        </w:rPr>
        <w:t>дисциплине</w:t>
      </w:r>
      <w:r w:rsidRPr="005C0935">
        <w:rPr>
          <w:sz w:val="28"/>
        </w:rPr>
        <w:t xml:space="preserve"> «</w:t>
      </w:r>
      <w:r w:rsidR="00FB2058">
        <w:rPr>
          <w:sz w:val="28"/>
        </w:rPr>
        <w:t>Антикризисный менеджмент»</w:t>
      </w:r>
      <w:r w:rsidRPr="005C0935">
        <w:rPr>
          <w:sz w:val="28"/>
        </w:rPr>
        <w:t>.</w:t>
      </w:r>
      <w:r w:rsidR="00724894">
        <w:rPr>
          <w:sz w:val="28"/>
        </w:rPr>
        <w:t xml:space="preserve"> Работа оформляется в мягкий файл для подготовки ее к хране</w:t>
      </w:r>
      <w:r w:rsidR="008B34B6">
        <w:rPr>
          <w:sz w:val="28"/>
        </w:rPr>
        <w:t>н</w:t>
      </w:r>
      <w:r w:rsidR="00724894">
        <w:rPr>
          <w:sz w:val="28"/>
        </w:rPr>
        <w:t xml:space="preserve">ию. </w:t>
      </w:r>
    </w:p>
    <w:p w:rsidR="003B7703" w:rsidRPr="005C0935" w:rsidRDefault="003B7703" w:rsidP="005C0935">
      <w:pPr>
        <w:pStyle w:val="a3"/>
        <w:rPr>
          <w:sz w:val="28"/>
        </w:rPr>
      </w:pPr>
      <w:r w:rsidRPr="005C0935">
        <w:rPr>
          <w:b/>
          <w:sz w:val="28"/>
        </w:rPr>
        <w:t>Оценка контрольной работы.</w:t>
      </w:r>
      <w:r w:rsidRPr="005C0935">
        <w:rPr>
          <w:sz w:val="28"/>
        </w:rPr>
        <w:t xml:space="preserve"> Преподаватель, проверив контрольную работу, делает отметку «зачтено» или «не зачтено» и ставит свою подпись и дату</w:t>
      </w:r>
      <w:r w:rsidR="008B34B6">
        <w:rPr>
          <w:sz w:val="28"/>
        </w:rPr>
        <w:t xml:space="preserve"> на титульном листе работы, а также в Журнале учета контрольных работ</w:t>
      </w:r>
      <w:r w:rsidRPr="005C0935">
        <w:rPr>
          <w:sz w:val="28"/>
        </w:rPr>
        <w:t xml:space="preserve">. В случае, когда работа не зачтена, преподаватель дает обоснование в виде краткой рецензии с указанием ошибок, и работа возвращается студенту на доработку. Студенты, не выполнившие контрольную работу в срок или не получившие оценку «зачтено», к </w:t>
      </w:r>
      <w:r w:rsidR="0064319E" w:rsidRPr="005C0935">
        <w:rPr>
          <w:sz w:val="28"/>
        </w:rPr>
        <w:t>зачету</w:t>
      </w:r>
      <w:r w:rsidRPr="005C0935">
        <w:rPr>
          <w:sz w:val="28"/>
        </w:rPr>
        <w:t xml:space="preserve"> </w:t>
      </w:r>
      <w:r w:rsidR="006C7D43">
        <w:rPr>
          <w:sz w:val="28"/>
        </w:rPr>
        <w:t xml:space="preserve">или экзамену </w:t>
      </w:r>
      <w:r w:rsidR="00A5549B">
        <w:rPr>
          <w:sz w:val="28"/>
        </w:rPr>
        <w:t xml:space="preserve">(согласно учебной программы) </w:t>
      </w:r>
      <w:r w:rsidRPr="005C0935">
        <w:rPr>
          <w:sz w:val="28"/>
        </w:rPr>
        <w:t>по предмету «Антикризисн</w:t>
      </w:r>
      <w:r w:rsidR="00053502">
        <w:rPr>
          <w:sz w:val="28"/>
        </w:rPr>
        <w:t>ый менеджмент»</w:t>
      </w:r>
      <w:r w:rsidRPr="005C0935">
        <w:rPr>
          <w:sz w:val="28"/>
        </w:rPr>
        <w:t xml:space="preserve"> не допускаются.</w:t>
      </w:r>
    </w:p>
    <w:p w:rsidR="00621678" w:rsidRDefault="003B7703" w:rsidP="005C0935">
      <w:pPr>
        <w:pStyle w:val="1"/>
        <w:spacing w:after="0"/>
        <w:rPr>
          <w:sz w:val="28"/>
          <w:szCs w:val="28"/>
        </w:rPr>
      </w:pPr>
      <w:r w:rsidRPr="005C0935">
        <w:rPr>
          <w:sz w:val="28"/>
          <w:szCs w:val="28"/>
        </w:rPr>
        <w:br w:type="page"/>
      </w:r>
      <w:bookmarkStart w:id="3" w:name="_Toc116463292"/>
    </w:p>
    <w:p w:rsidR="008F221F" w:rsidRPr="005C0935" w:rsidRDefault="008F221F" w:rsidP="008F221F">
      <w:pPr>
        <w:pStyle w:val="1"/>
        <w:spacing w:after="0"/>
        <w:rPr>
          <w:sz w:val="28"/>
          <w:szCs w:val="28"/>
        </w:rPr>
      </w:pPr>
      <w:r w:rsidRPr="005C0935">
        <w:rPr>
          <w:sz w:val="28"/>
          <w:szCs w:val="28"/>
        </w:rPr>
        <w:lastRenderedPageBreak/>
        <w:t>Критерии оценки контрольной работы</w:t>
      </w:r>
    </w:p>
    <w:p w:rsidR="008F221F" w:rsidRPr="005C0935" w:rsidRDefault="008F221F" w:rsidP="008F221F">
      <w:pPr>
        <w:pStyle w:val="a6"/>
        <w:spacing w:after="0" w:line="240" w:lineRule="auto"/>
        <w:ind w:left="0" w:firstLine="709"/>
        <w:jc w:val="both"/>
        <w:rPr>
          <w:rFonts w:ascii="Times New Roman" w:hAnsi="Times New Roman" w:cs="Times New Roman"/>
          <w:sz w:val="28"/>
          <w:szCs w:val="28"/>
        </w:rPr>
      </w:pPr>
      <w:r w:rsidRPr="005C0935">
        <w:rPr>
          <w:rFonts w:ascii="Times New Roman" w:hAnsi="Times New Roman" w:cs="Times New Roman"/>
          <w:sz w:val="28"/>
          <w:szCs w:val="28"/>
        </w:rPr>
        <w:t xml:space="preserve">Задания контрольной работы оцениваются как «зачтено» и «не зачтено». При выставлении оценок учитывается уровень приобретенных компетенций студента по составляющим «знать», «уметь», «владеть». Компонент «знать» оценивается теоретическими вопросами по содержанию дисциплины, компоненты «уметь» и «владеть» - практико-ориентированными заданиями. Важное значение имеют объем, глубина знаний, аргументированность и доказательность умозаключений студента, а также общий кругозор студента. </w:t>
      </w:r>
    </w:p>
    <w:p w:rsidR="008F221F" w:rsidRPr="005C0935" w:rsidRDefault="008F221F" w:rsidP="008F221F">
      <w:pPr>
        <w:pStyle w:val="a6"/>
        <w:spacing w:after="0" w:line="240" w:lineRule="auto"/>
        <w:ind w:left="0" w:firstLine="709"/>
        <w:jc w:val="both"/>
        <w:rPr>
          <w:rFonts w:ascii="Times New Roman" w:hAnsi="Times New Roman" w:cs="Times New Roman"/>
          <w:sz w:val="28"/>
          <w:szCs w:val="28"/>
        </w:rPr>
      </w:pPr>
      <w:r w:rsidRPr="005C0935">
        <w:rPr>
          <w:rFonts w:ascii="Times New Roman" w:hAnsi="Times New Roman" w:cs="Times New Roman"/>
          <w:sz w:val="28"/>
          <w:szCs w:val="28"/>
        </w:rPr>
        <w:t xml:space="preserve">При выставлении оценки преподаватель руководствуется следующим: «зачтено» – студент обладает глубокими, систематизированными теоретическими знаниями по дисциплине, самостоятельно демонстрирует практические умения при решении практико-ориентированного задания, возможно допущение некоторых неточностей (малосущественные ошибки), которые студент самостоятельно обнаруживает и быстро исправляет, все задания контрольной работы выполнены по данному критерию; </w:t>
      </w:r>
    </w:p>
    <w:p w:rsidR="008F221F" w:rsidRPr="005C0935" w:rsidRDefault="008F221F" w:rsidP="008F221F">
      <w:pPr>
        <w:pStyle w:val="a6"/>
        <w:spacing w:after="0" w:line="240" w:lineRule="auto"/>
        <w:ind w:left="0"/>
        <w:jc w:val="both"/>
        <w:rPr>
          <w:rFonts w:ascii="Times New Roman" w:hAnsi="Times New Roman" w:cs="Times New Roman"/>
          <w:sz w:val="28"/>
          <w:szCs w:val="28"/>
        </w:rPr>
      </w:pPr>
      <w:r w:rsidRPr="005C0935">
        <w:rPr>
          <w:rFonts w:ascii="Times New Roman" w:hAnsi="Times New Roman" w:cs="Times New Roman"/>
          <w:sz w:val="28"/>
          <w:szCs w:val="28"/>
        </w:rPr>
        <w:t xml:space="preserve">«не зачтено» – студент не обладает достаточным уровнем теоретических знаний, допустил принципиальные ошибки при решении заданий или при выполненных заданиях допускает принципиальные ошибки в ответе на поставленные вопросы и/или не может самостоятельно продемонстрировать практические умения при решенном практико-ориентированном задании. Объем выполненных заданий без ошибок для оценки по данному критерию – менее 25%. </w:t>
      </w:r>
    </w:p>
    <w:p w:rsidR="008F221F" w:rsidRPr="005C0935" w:rsidRDefault="008F221F" w:rsidP="008F221F">
      <w:pPr>
        <w:spacing w:after="0" w:line="240" w:lineRule="auto"/>
        <w:rPr>
          <w:rFonts w:ascii="Times New Roman" w:hAnsi="Times New Roman" w:cs="Times New Roman"/>
          <w:sz w:val="28"/>
          <w:szCs w:val="28"/>
        </w:rPr>
      </w:pPr>
    </w:p>
    <w:p w:rsidR="008F221F" w:rsidRPr="005C0935" w:rsidRDefault="008F221F" w:rsidP="008F221F">
      <w:pPr>
        <w:spacing w:after="0" w:line="240" w:lineRule="auto"/>
        <w:jc w:val="center"/>
        <w:rPr>
          <w:rFonts w:ascii="Times New Roman" w:hAnsi="Times New Roman" w:cs="Times New Roman"/>
          <w:b/>
          <w:sz w:val="28"/>
          <w:szCs w:val="28"/>
        </w:rPr>
      </w:pPr>
    </w:p>
    <w:p w:rsidR="008F221F" w:rsidRDefault="008F221F" w:rsidP="008F221F">
      <w:pPr>
        <w:rPr>
          <w:rFonts w:cs="Times New Roman"/>
          <w:sz w:val="28"/>
          <w:szCs w:val="28"/>
        </w:rPr>
      </w:pPr>
      <w:r w:rsidRPr="005C0935">
        <w:rPr>
          <w:rFonts w:cs="Times New Roman"/>
          <w:sz w:val="28"/>
          <w:szCs w:val="28"/>
        </w:rPr>
        <w:br w:type="page"/>
      </w:r>
    </w:p>
    <w:p w:rsidR="00D517EE" w:rsidRDefault="00D517EE" w:rsidP="00D517EE">
      <w:pPr>
        <w:pStyle w:val="1"/>
        <w:spacing w:after="0"/>
        <w:rPr>
          <w:sz w:val="28"/>
          <w:szCs w:val="28"/>
        </w:rPr>
      </w:pPr>
      <w:r w:rsidRPr="005C0935">
        <w:rPr>
          <w:sz w:val="28"/>
          <w:szCs w:val="28"/>
        </w:rPr>
        <w:lastRenderedPageBreak/>
        <w:t>Методически</w:t>
      </w:r>
      <w:r w:rsidR="00673716">
        <w:rPr>
          <w:sz w:val="28"/>
          <w:szCs w:val="28"/>
        </w:rPr>
        <w:t>й материал для выполнения теоретических заданий контрольной работы</w:t>
      </w:r>
      <w:r w:rsidRPr="005C0935">
        <w:rPr>
          <w:sz w:val="28"/>
          <w:szCs w:val="28"/>
        </w:rPr>
        <w:t xml:space="preserve"> </w:t>
      </w:r>
    </w:p>
    <w:p w:rsidR="00AC1B52" w:rsidRDefault="00AC1B52" w:rsidP="00673716">
      <w:pPr>
        <w:spacing w:after="0" w:line="240" w:lineRule="auto"/>
        <w:ind w:left="426"/>
        <w:jc w:val="center"/>
        <w:rPr>
          <w:rFonts w:ascii="Times New Roman" w:hAnsi="Times New Roman" w:cs="Times New Roman"/>
          <w:b/>
          <w:i/>
          <w:sz w:val="28"/>
          <w:szCs w:val="28"/>
        </w:rPr>
      </w:pPr>
    </w:p>
    <w:p w:rsidR="00673716" w:rsidRPr="005C0935" w:rsidRDefault="00673716" w:rsidP="00673716">
      <w:pPr>
        <w:spacing w:after="0" w:line="240" w:lineRule="auto"/>
        <w:ind w:left="426"/>
        <w:jc w:val="center"/>
        <w:rPr>
          <w:rFonts w:ascii="Times New Roman" w:hAnsi="Times New Roman" w:cs="Times New Roman"/>
          <w:sz w:val="28"/>
          <w:szCs w:val="28"/>
        </w:rPr>
      </w:pPr>
      <w:r w:rsidRPr="00673716">
        <w:rPr>
          <w:rFonts w:ascii="Times New Roman" w:hAnsi="Times New Roman" w:cs="Times New Roman"/>
          <w:b/>
          <w:i/>
          <w:sz w:val="28"/>
          <w:szCs w:val="28"/>
        </w:rPr>
        <w:t>Понятие кризиса в социально-экономическом развитии и причины его возникновения</w:t>
      </w:r>
    </w:p>
    <w:p w:rsidR="00D517EE" w:rsidRPr="005C0935" w:rsidRDefault="00D517EE" w:rsidP="00D517EE">
      <w:pPr>
        <w:pStyle w:val="a3"/>
        <w:rPr>
          <w:sz w:val="28"/>
        </w:rPr>
      </w:pPr>
      <w:r w:rsidRPr="005C0935">
        <w:rPr>
          <w:sz w:val="28"/>
        </w:rPr>
        <w:t>Понятие «</w:t>
      </w:r>
      <w:r w:rsidRPr="005C0935">
        <w:rPr>
          <w:b/>
          <w:sz w:val="28"/>
        </w:rPr>
        <w:t>кризис</w:t>
      </w:r>
      <w:r w:rsidRPr="005C0935">
        <w:rPr>
          <w:sz w:val="28"/>
        </w:rPr>
        <w:t>» теснейшим образом связано с понятием «</w:t>
      </w:r>
      <w:r w:rsidRPr="005C0935">
        <w:rPr>
          <w:b/>
          <w:sz w:val="28"/>
        </w:rPr>
        <w:t>риск</w:t>
      </w:r>
      <w:r w:rsidRPr="005C0935">
        <w:rPr>
          <w:sz w:val="28"/>
        </w:rPr>
        <w:t>», которое в той или иной мере влияет на методологию разработки любого управленческого решения.</w:t>
      </w:r>
    </w:p>
    <w:p w:rsidR="00D517EE" w:rsidRPr="005C0935" w:rsidRDefault="00D517EE" w:rsidP="00D517EE">
      <w:pPr>
        <w:pStyle w:val="a3"/>
        <w:rPr>
          <w:sz w:val="28"/>
        </w:rPr>
      </w:pPr>
      <w:r w:rsidRPr="005C0935">
        <w:rPr>
          <w:sz w:val="28"/>
        </w:rPr>
        <w:t xml:space="preserve">Социально-экономическая система в любом своем виде и любой форме, будь то общественная организация, фирма или предприятие, имеет две тенденции своего существования: </w:t>
      </w:r>
      <w:r w:rsidRPr="005C0935">
        <w:rPr>
          <w:b/>
          <w:sz w:val="28"/>
        </w:rPr>
        <w:t>функционирование</w:t>
      </w:r>
      <w:r w:rsidRPr="005C0935">
        <w:rPr>
          <w:sz w:val="28"/>
        </w:rPr>
        <w:t xml:space="preserve"> и </w:t>
      </w:r>
      <w:r w:rsidRPr="005C0935">
        <w:rPr>
          <w:b/>
          <w:sz w:val="28"/>
        </w:rPr>
        <w:t>развитие</w:t>
      </w:r>
      <w:r w:rsidRPr="005C0935">
        <w:rPr>
          <w:sz w:val="28"/>
        </w:rPr>
        <w:t>.</w:t>
      </w:r>
    </w:p>
    <w:p w:rsidR="00D517EE" w:rsidRPr="005C0935" w:rsidRDefault="00D517EE" w:rsidP="00D517EE">
      <w:pPr>
        <w:pStyle w:val="a3"/>
        <w:rPr>
          <w:sz w:val="28"/>
        </w:rPr>
      </w:pPr>
      <w:r w:rsidRPr="005C0935">
        <w:rPr>
          <w:b/>
          <w:sz w:val="28"/>
        </w:rPr>
        <w:t>Функционирование</w:t>
      </w:r>
      <w:r w:rsidRPr="005C0935">
        <w:rPr>
          <w:sz w:val="28"/>
        </w:rPr>
        <w:t xml:space="preserve"> – это поддержание жизнедеятельности</w:t>
      </w:r>
      <w:r w:rsidR="000F2E7F">
        <w:rPr>
          <w:sz w:val="28"/>
        </w:rPr>
        <w:t xml:space="preserve"> системой с</w:t>
      </w:r>
      <w:r w:rsidRPr="005C0935">
        <w:rPr>
          <w:sz w:val="28"/>
        </w:rPr>
        <w:t xml:space="preserve"> сохранение</w:t>
      </w:r>
      <w:r w:rsidR="000F2E7F">
        <w:rPr>
          <w:sz w:val="28"/>
        </w:rPr>
        <w:t>м ее</w:t>
      </w:r>
      <w:r w:rsidRPr="005C0935">
        <w:rPr>
          <w:sz w:val="28"/>
        </w:rPr>
        <w:t xml:space="preserve"> функций, определяющих её целостность, качественную определенность, сущностные характеристики.</w:t>
      </w:r>
    </w:p>
    <w:p w:rsidR="00D517EE" w:rsidRPr="005C0935" w:rsidRDefault="00D517EE" w:rsidP="00D517EE">
      <w:pPr>
        <w:pStyle w:val="a3"/>
        <w:rPr>
          <w:sz w:val="28"/>
        </w:rPr>
      </w:pPr>
      <w:r w:rsidRPr="005C0935">
        <w:rPr>
          <w:b/>
          <w:sz w:val="28"/>
        </w:rPr>
        <w:t>Развитие</w:t>
      </w:r>
      <w:r w:rsidRPr="005C0935">
        <w:rPr>
          <w:sz w:val="28"/>
        </w:rPr>
        <w:t xml:space="preserve"> – это приобретение нового качества</w:t>
      </w:r>
      <w:r w:rsidR="000F2E7F">
        <w:rPr>
          <w:sz w:val="28"/>
        </w:rPr>
        <w:t xml:space="preserve"> системой</w:t>
      </w:r>
      <w:r w:rsidRPr="005C0935">
        <w:rPr>
          <w:sz w:val="28"/>
        </w:rPr>
        <w:t>, укрепляющего жизнедеятельность в условиях изменяющейся среды.</w:t>
      </w:r>
    </w:p>
    <w:p w:rsidR="00D517EE" w:rsidRPr="005C0935" w:rsidRDefault="00D517EE" w:rsidP="00D517EE">
      <w:pPr>
        <w:pStyle w:val="a3"/>
        <w:rPr>
          <w:sz w:val="28"/>
        </w:rPr>
      </w:pPr>
      <w:r w:rsidRPr="005C0935">
        <w:rPr>
          <w:sz w:val="28"/>
        </w:rPr>
        <w:t xml:space="preserve">Связь функционирования и развития имеет диалектический характер, что и отражает возможность и закономерность наступления и разрешения кризисов. Функционирование сдерживает развитие и в тоже время является его </w:t>
      </w:r>
      <w:r w:rsidR="000F2E7F">
        <w:rPr>
          <w:sz w:val="28"/>
        </w:rPr>
        <w:t>катализатором. Р</w:t>
      </w:r>
      <w:r w:rsidRPr="005C0935">
        <w:rPr>
          <w:sz w:val="28"/>
        </w:rPr>
        <w:t>азвитие разрушает многие процессы функционирования, но создает условия для его более устойчивого осуществления.</w:t>
      </w:r>
    </w:p>
    <w:p w:rsidR="00D517EE" w:rsidRPr="005C0935" w:rsidRDefault="00D517EE" w:rsidP="00D517EE">
      <w:pPr>
        <w:pStyle w:val="a3"/>
        <w:rPr>
          <w:sz w:val="28"/>
        </w:rPr>
      </w:pPr>
      <w:r w:rsidRPr="005C0935">
        <w:rPr>
          <w:sz w:val="28"/>
        </w:rPr>
        <w:t>Таким образом, возникает циклическая тенденция развития, которая отражает периодическое наступление кризисов.</w:t>
      </w:r>
    </w:p>
    <w:p w:rsidR="00D517EE" w:rsidRPr="005C0935" w:rsidRDefault="00D517EE" w:rsidP="00D517EE">
      <w:pPr>
        <w:pStyle w:val="a3"/>
        <w:rPr>
          <w:sz w:val="28"/>
        </w:rPr>
      </w:pPr>
      <w:r w:rsidRPr="005C0935">
        <w:rPr>
          <w:b/>
          <w:sz w:val="28"/>
        </w:rPr>
        <w:t>Кризис</w:t>
      </w:r>
      <w:r w:rsidRPr="005C0935">
        <w:rPr>
          <w:sz w:val="28"/>
        </w:rPr>
        <w:t xml:space="preserve"> – это крайнее обострение противоречий в социально-экономической системе (организации), угрожающее её жизнестойкости в окружающей среде.</w:t>
      </w:r>
    </w:p>
    <w:p w:rsidR="00D517EE" w:rsidRPr="005C0935" w:rsidRDefault="00D517EE" w:rsidP="00D517EE">
      <w:pPr>
        <w:pStyle w:val="a3"/>
        <w:rPr>
          <w:sz w:val="28"/>
        </w:rPr>
      </w:pPr>
      <w:r w:rsidRPr="005C0935">
        <w:rPr>
          <w:sz w:val="28"/>
        </w:rPr>
        <w:t xml:space="preserve">Причины кризиса делятся на </w:t>
      </w:r>
      <w:r w:rsidRPr="005C0935">
        <w:rPr>
          <w:b/>
          <w:sz w:val="28"/>
        </w:rPr>
        <w:t>объективные</w:t>
      </w:r>
      <w:r w:rsidRPr="005C0935">
        <w:rPr>
          <w:sz w:val="28"/>
        </w:rPr>
        <w:t xml:space="preserve">, связанные с циклическими потребностями модернизации и реструктуризации; </w:t>
      </w:r>
      <w:r w:rsidRPr="005C0935">
        <w:rPr>
          <w:b/>
          <w:sz w:val="28"/>
        </w:rPr>
        <w:t>субъективные</w:t>
      </w:r>
      <w:r w:rsidRPr="005C0935">
        <w:rPr>
          <w:sz w:val="28"/>
        </w:rPr>
        <w:t xml:space="preserve">, отражающие ошибки и волюнтаризм в управлении; а также </w:t>
      </w:r>
      <w:r w:rsidRPr="005C0935">
        <w:rPr>
          <w:b/>
          <w:sz w:val="28"/>
        </w:rPr>
        <w:t>природные</w:t>
      </w:r>
      <w:r w:rsidRPr="005C0935">
        <w:rPr>
          <w:sz w:val="28"/>
        </w:rPr>
        <w:t>, характеризующие явления климата, землетрясения и др.</w:t>
      </w:r>
    </w:p>
    <w:p w:rsidR="00D517EE" w:rsidRPr="005C0935" w:rsidRDefault="00D517EE" w:rsidP="00D517EE">
      <w:pPr>
        <w:pStyle w:val="a3"/>
        <w:rPr>
          <w:sz w:val="28"/>
        </w:rPr>
      </w:pPr>
      <w:r w:rsidRPr="005C0935">
        <w:rPr>
          <w:sz w:val="28"/>
        </w:rPr>
        <w:t>Причины кризиса могут быть внешними и внутренними. Первые связаны с тенденциями и стратегией макроэкономического развития, вторые – с рискованной стратегией маркетинга, внутренними конфликтами и т.д. и т.п.</w:t>
      </w:r>
    </w:p>
    <w:p w:rsidR="00D517EE" w:rsidRPr="005C0935" w:rsidRDefault="00D517EE" w:rsidP="00D517EE">
      <w:pPr>
        <w:pStyle w:val="a3"/>
        <w:rPr>
          <w:sz w:val="28"/>
        </w:rPr>
      </w:pPr>
      <w:r w:rsidRPr="005C0935">
        <w:rPr>
          <w:sz w:val="28"/>
        </w:rPr>
        <w:t>В понимании кризиса большое значение имеют не только его причины, но и разнообразные последствия: возможно обновление организации или её разрушение, оздоровление или возникновение нового кризиса. Послекризисные изменения в развитии организации бывают долгосрочными и краткосрочными, качественными и количественными, обратимыми и необратимыми.</w:t>
      </w:r>
    </w:p>
    <w:p w:rsidR="00D517EE" w:rsidRPr="005C0935" w:rsidRDefault="00D517EE" w:rsidP="00D517EE">
      <w:pPr>
        <w:pStyle w:val="a3"/>
        <w:rPr>
          <w:sz w:val="28"/>
        </w:rPr>
      </w:pPr>
      <w:r w:rsidRPr="005C0935">
        <w:rPr>
          <w:sz w:val="28"/>
        </w:rPr>
        <w:t>Разные последствия кризиса определяются не только его характером, но и антикризисным управлением, которое может или смягчать кризис или обострять его.</w:t>
      </w:r>
    </w:p>
    <w:p w:rsidR="00D517EE" w:rsidRPr="005C0935" w:rsidRDefault="00D517EE" w:rsidP="00D517EE">
      <w:pPr>
        <w:pStyle w:val="a3"/>
        <w:rPr>
          <w:sz w:val="28"/>
        </w:rPr>
      </w:pPr>
      <w:r w:rsidRPr="005C0935">
        <w:rPr>
          <w:b/>
          <w:sz w:val="28"/>
        </w:rPr>
        <w:t>Экономические кризисы</w:t>
      </w:r>
      <w:r w:rsidRPr="005C0935">
        <w:rPr>
          <w:sz w:val="28"/>
        </w:rPr>
        <w:t xml:space="preserve"> отражают острые противоречия в экономике страны или экономическом состоянии отдельного предприятия. Это кризисы </w:t>
      </w:r>
      <w:r w:rsidRPr="005C0935">
        <w:rPr>
          <w:sz w:val="28"/>
        </w:rPr>
        <w:lastRenderedPageBreak/>
        <w:t>производства и реализации товара, взаимоотношений экономических агентов, кризисы неплатежей, потери конкурентных преимуществ, банкротства и пр.</w:t>
      </w:r>
    </w:p>
    <w:p w:rsidR="00A06A6B" w:rsidRDefault="00A06A6B" w:rsidP="00673716">
      <w:pPr>
        <w:spacing w:after="0" w:line="240" w:lineRule="auto"/>
        <w:ind w:left="426"/>
        <w:jc w:val="center"/>
        <w:rPr>
          <w:rFonts w:ascii="Times New Roman" w:hAnsi="Times New Roman" w:cs="Times New Roman"/>
          <w:b/>
          <w:i/>
          <w:sz w:val="28"/>
          <w:szCs w:val="28"/>
        </w:rPr>
      </w:pPr>
    </w:p>
    <w:p w:rsidR="00673716" w:rsidRPr="00673716" w:rsidRDefault="00673716" w:rsidP="00673716">
      <w:pPr>
        <w:spacing w:after="0" w:line="240" w:lineRule="auto"/>
        <w:ind w:left="426"/>
        <w:jc w:val="center"/>
        <w:rPr>
          <w:rFonts w:ascii="Times New Roman" w:hAnsi="Times New Roman" w:cs="Times New Roman"/>
          <w:b/>
          <w:i/>
          <w:sz w:val="28"/>
          <w:szCs w:val="28"/>
        </w:rPr>
      </w:pPr>
      <w:r w:rsidRPr="00673716">
        <w:rPr>
          <w:rFonts w:ascii="Times New Roman" w:hAnsi="Times New Roman" w:cs="Times New Roman"/>
          <w:b/>
          <w:i/>
          <w:sz w:val="28"/>
          <w:szCs w:val="28"/>
        </w:rPr>
        <w:t>Диагностика кризисов в процессе управления предприятием</w:t>
      </w:r>
    </w:p>
    <w:p w:rsidR="00D517EE" w:rsidRPr="005C0935" w:rsidRDefault="00D517EE" w:rsidP="00D517EE">
      <w:pPr>
        <w:pStyle w:val="a3"/>
        <w:rPr>
          <w:sz w:val="28"/>
        </w:rPr>
      </w:pPr>
      <w:r w:rsidRPr="005C0935">
        <w:rPr>
          <w:b/>
          <w:sz w:val="28"/>
        </w:rPr>
        <w:t>Диагностика</w:t>
      </w:r>
      <w:r w:rsidRPr="005C0935">
        <w:rPr>
          <w:sz w:val="28"/>
        </w:rPr>
        <w:t xml:space="preserve"> – определение состояния объекта, предмета, явления или процесса управления посредством реализации комплекса исследовательских процедур, выявление в них слабых звеньев и «узких мест».</w:t>
      </w:r>
    </w:p>
    <w:p w:rsidR="00D517EE" w:rsidRPr="005C0935" w:rsidRDefault="00D517EE" w:rsidP="00D517EE">
      <w:pPr>
        <w:pStyle w:val="a3"/>
        <w:rPr>
          <w:sz w:val="28"/>
        </w:rPr>
      </w:pPr>
      <w:r w:rsidRPr="005C0935">
        <w:rPr>
          <w:sz w:val="28"/>
        </w:rPr>
        <w:t xml:space="preserve">Диагностика – это процесс, который осуществляется во времени и пространстве. Задачи диагностики кризисного предприятия заключаются в определении мер, направленных на </w:t>
      </w:r>
      <w:r w:rsidR="00151D04">
        <w:rPr>
          <w:sz w:val="28"/>
        </w:rPr>
        <w:t>гармонизацию</w:t>
      </w:r>
      <w:r w:rsidRPr="005C0935">
        <w:rPr>
          <w:sz w:val="28"/>
        </w:rPr>
        <w:t xml:space="preserve"> работы всех составляющих элементов его функционирования.</w:t>
      </w:r>
    </w:p>
    <w:p w:rsidR="00D517EE" w:rsidRPr="005C0935" w:rsidRDefault="00D517EE" w:rsidP="00D517EE">
      <w:pPr>
        <w:pStyle w:val="a3"/>
        <w:rPr>
          <w:sz w:val="28"/>
        </w:rPr>
      </w:pPr>
      <w:r w:rsidRPr="005C0935">
        <w:rPr>
          <w:sz w:val="28"/>
        </w:rPr>
        <w:t>Диагностика – исследовательский процесс, который – во-первых – должен быть аутентичным, т.е. основанным на первичной достоверной информации, а во-вторых – объективным и точным.</w:t>
      </w:r>
    </w:p>
    <w:p w:rsidR="00D517EE" w:rsidRPr="005C0935" w:rsidRDefault="00D517EE" w:rsidP="00D517EE">
      <w:pPr>
        <w:pStyle w:val="a3"/>
        <w:rPr>
          <w:sz w:val="28"/>
        </w:rPr>
      </w:pPr>
      <w:r w:rsidRPr="005C0935">
        <w:rPr>
          <w:sz w:val="28"/>
        </w:rPr>
        <w:t>Если объектом диагностики является проблемное предприятие, то она опирается на основные технико-экономические показатели, применяемые в его бухгалтерском учете.</w:t>
      </w:r>
    </w:p>
    <w:p w:rsidR="00D517EE" w:rsidRPr="005C0935" w:rsidRDefault="00D517EE" w:rsidP="00D517EE">
      <w:pPr>
        <w:pStyle w:val="a3"/>
        <w:rPr>
          <w:sz w:val="28"/>
        </w:rPr>
      </w:pPr>
      <w:r w:rsidRPr="005C0935">
        <w:rPr>
          <w:sz w:val="28"/>
        </w:rPr>
        <w:t>Неплатежеспособности предприятия соответствует неудовлетворительная структура его баланса.</w:t>
      </w:r>
    </w:p>
    <w:p w:rsidR="00D517EE" w:rsidRPr="005C0935" w:rsidRDefault="00D517EE" w:rsidP="00D517EE">
      <w:pPr>
        <w:pStyle w:val="a3"/>
        <w:rPr>
          <w:sz w:val="28"/>
        </w:rPr>
      </w:pPr>
      <w:r w:rsidRPr="005C0935">
        <w:rPr>
          <w:sz w:val="28"/>
        </w:rPr>
        <w:t xml:space="preserve">Существующая </w:t>
      </w:r>
      <w:r w:rsidRPr="005C0935">
        <w:rPr>
          <w:b/>
          <w:sz w:val="28"/>
        </w:rPr>
        <w:t>официальная процедура диагностики</w:t>
      </w:r>
      <w:r w:rsidRPr="005C0935">
        <w:rPr>
          <w:sz w:val="28"/>
        </w:rPr>
        <w:t xml:space="preserve"> кризисного состояния предприятия предусматривает определение </w:t>
      </w:r>
      <w:r w:rsidRPr="005C0935">
        <w:rPr>
          <w:b/>
          <w:sz w:val="28"/>
        </w:rPr>
        <w:t>четырех коэффициентов</w:t>
      </w:r>
      <w:r w:rsidRPr="005C0935">
        <w:rPr>
          <w:sz w:val="28"/>
        </w:rPr>
        <w:t>:</w:t>
      </w:r>
    </w:p>
    <w:p w:rsidR="00D517EE" w:rsidRPr="005C0935" w:rsidRDefault="00D517EE" w:rsidP="00D517EE">
      <w:pPr>
        <w:pStyle w:val="a3"/>
        <w:numPr>
          <w:ilvl w:val="0"/>
          <w:numId w:val="5"/>
        </w:numPr>
        <w:rPr>
          <w:sz w:val="28"/>
        </w:rPr>
      </w:pPr>
      <w:r w:rsidRPr="005C0935">
        <w:rPr>
          <w:sz w:val="28"/>
        </w:rPr>
        <w:t xml:space="preserve">коэффициента текущей ликвидности </w:t>
      </w:r>
      <w:r w:rsidRPr="005E7557">
        <w:rPr>
          <w:b/>
          <w:sz w:val="28"/>
        </w:rPr>
        <w:t>К</w:t>
      </w:r>
      <w:r w:rsidRPr="005E7557">
        <w:rPr>
          <w:b/>
          <w:sz w:val="28"/>
          <w:vertAlign w:val="subscript"/>
        </w:rPr>
        <w:t>ТЛ</w:t>
      </w:r>
      <w:r w:rsidRPr="005C0935">
        <w:rPr>
          <w:sz w:val="28"/>
        </w:rPr>
        <w:t>;</w:t>
      </w:r>
    </w:p>
    <w:p w:rsidR="00D517EE" w:rsidRPr="005C0935" w:rsidRDefault="00D517EE" w:rsidP="00D517EE">
      <w:pPr>
        <w:pStyle w:val="a3"/>
        <w:numPr>
          <w:ilvl w:val="0"/>
          <w:numId w:val="5"/>
        </w:numPr>
        <w:rPr>
          <w:sz w:val="28"/>
        </w:rPr>
      </w:pPr>
      <w:r w:rsidRPr="005C0935">
        <w:rPr>
          <w:sz w:val="28"/>
        </w:rPr>
        <w:t xml:space="preserve">коэффициента обеспеченности собственными средствами </w:t>
      </w:r>
      <w:r w:rsidRPr="005E7557">
        <w:rPr>
          <w:b/>
          <w:sz w:val="28"/>
        </w:rPr>
        <w:t>К</w:t>
      </w:r>
      <w:r w:rsidRPr="005E7557">
        <w:rPr>
          <w:b/>
          <w:sz w:val="28"/>
          <w:vertAlign w:val="subscript"/>
        </w:rPr>
        <w:t>ОСС</w:t>
      </w:r>
      <w:r w:rsidRPr="005C0935">
        <w:rPr>
          <w:sz w:val="28"/>
        </w:rPr>
        <w:t>;</w:t>
      </w:r>
    </w:p>
    <w:p w:rsidR="00D517EE" w:rsidRPr="005C0935" w:rsidRDefault="00D517EE" w:rsidP="00D517EE">
      <w:pPr>
        <w:pStyle w:val="a3"/>
        <w:numPr>
          <w:ilvl w:val="0"/>
          <w:numId w:val="5"/>
        </w:numPr>
        <w:rPr>
          <w:sz w:val="28"/>
        </w:rPr>
      </w:pPr>
      <w:r w:rsidRPr="005C0935">
        <w:rPr>
          <w:sz w:val="28"/>
        </w:rPr>
        <w:t xml:space="preserve">коэффициента восстановления платежеспособности предприятия </w:t>
      </w:r>
      <w:r w:rsidRPr="005E7557">
        <w:rPr>
          <w:b/>
          <w:sz w:val="28"/>
        </w:rPr>
        <w:t>К</w:t>
      </w:r>
      <w:r w:rsidRPr="005E7557">
        <w:rPr>
          <w:b/>
          <w:sz w:val="28"/>
          <w:vertAlign w:val="subscript"/>
        </w:rPr>
        <w:t>ВП</w:t>
      </w:r>
      <w:r w:rsidRPr="005C0935">
        <w:rPr>
          <w:sz w:val="28"/>
        </w:rPr>
        <w:t>;</w:t>
      </w:r>
    </w:p>
    <w:p w:rsidR="00D517EE" w:rsidRPr="005C0935" w:rsidRDefault="00D517EE" w:rsidP="00D517EE">
      <w:pPr>
        <w:pStyle w:val="a3"/>
        <w:numPr>
          <w:ilvl w:val="0"/>
          <w:numId w:val="5"/>
        </w:numPr>
        <w:rPr>
          <w:sz w:val="28"/>
        </w:rPr>
      </w:pPr>
      <w:r w:rsidRPr="005C0935">
        <w:rPr>
          <w:sz w:val="28"/>
        </w:rPr>
        <w:t xml:space="preserve">коэффициента утраты платежеспособности предприятия </w:t>
      </w:r>
      <w:r w:rsidRPr="005E7557">
        <w:rPr>
          <w:b/>
          <w:sz w:val="28"/>
        </w:rPr>
        <w:t>К</w:t>
      </w:r>
      <w:r w:rsidRPr="005E7557">
        <w:rPr>
          <w:b/>
          <w:sz w:val="28"/>
          <w:vertAlign w:val="subscript"/>
        </w:rPr>
        <w:t>УП</w:t>
      </w:r>
      <w:r w:rsidRPr="005C0935">
        <w:rPr>
          <w:sz w:val="28"/>
        </w:rPr>
        <w:t>.</w:t>
      </w:r>
    </w:p>
    <w:p w:rsidR="00D517EE" w:rsidRPr="005C0935" w:rsidRDefault="00D517EE" w:rsidP="00D517EE">
      <w:pPr>
        <w:pStyle w:val="a3"/>
        <w:rPr>
          <w:sz w:val="28"/>
        </w:rPr>
      </w:pPr>
      <w:r w:rsidRPr="005C0935">
        <w:rPr>
          <w:sz w:val="28"/>
        </w:rPr>
        <w:t>К</w:t>
      </w:r>
      <w:r w:rsidRPr="005C0935">
        <w:rPr>
          <w:sz w:val="28"/>
          <w:vertAlign w:val="subscript"/>
        </w:rPr>
        <w:t>ТЛ</w:t>
      </w:r>
      <w:r w:rsidRPr="005C0935">
        <w:rPr>
          <w:sz w:val="28"/>
        </w:rPr>
        <w:t xml:space="preserve"> характеризует общую обеспеченность предприятия оборотными и денежными средствами для ведения хозяйственной деятельности, своевременности погашения его срочных обязательств:</w:t>
      </w:r>
    </w:p>
    <w:p w:rsidR="00D517EE" w:rsidRPr="005C0935" w:rsidRDefault="00D517EE" w:rsidP="00D517EE">
      <w:pPr>
        <w:spacing w:after="0" w:line="240" w:lineRule="auto"/>
        <w:jc w:val="center"/>
        <w:rPr>
          <w:rFonts w:ascii="Times New Roman" w:hAnsi="Times New Roman" w:cs="Times New Roman"/>
          <w:sz w:val="28"/>
          <w:szCs w:val="28"/>
        </w:rPr>
      </w:pPr>
      <w:r w:rsidRPr="005C0935">
        <w:rPr>
          <w:rFonts w:ascii="Times New Roman" w:hAnsi="Times New Roman" w:cs="Times New Roman"/>
          <w:sz w:val="28"/>
          <w:szCs w:val="28"/>
        </w:rPr>
        <w:t xml:space="preserve">2А </w:t>
      </w:r>
    </w:p>
    <w:p w:rsidR="00D517EE" w:rsidRPr="005C0935" w:rsidRDefault="00D517EE" w:rsidP="00D517EE">
      <w:pPr>
        <w:spacing w:after="0" w:line="240" w:lineRule="auto"/>
        <w:jc w:val="center"/>
        <w:rPr>
          <w:rFonts w:ascii="Times New Roman" w:hAnsi="Times New Roman" w:cs="Times New Roman"/>
          <w:sz w:val="28"/>
          <w:szCs w:val="28"/>
        </w:rPr>
      </w:pPr>
      <w:r w:rsidRPr="005C0935">
        <w:rPr>
          <w:rFonts w:ascii="Times New Roman" w:hAnsi="Times New Roman" w:cs="Times New Roman"/>
          <w:sz w:val="28"/>
          <w:szCs w:val="28"/>
        </w:rPr>
        <w:t>К</w:t>
      </w:r>
      <w:r w:rsidRPr="005C0935">
        <w:rPr>
          <w:rFonts w:ascii="Times New Roman" w:hAnsi="Times New Roman" w:cs="Times New Roman"/>
          <w:sz w:val="28"/>
          <w:szCs w:val="28"/>
          <w:vertAlign w:val="subscript"/>
        </w:rPr>
        <w:t>ТЛ</w:t>
      </w:r>
      <w:r w:rsidRPr="005C0935">
        <w:rPr>
          <w:rFonts w:ascii="Times New Roman" w:hAnsi="Times New Roman" w:cs="Times New Roman"/>
          <w:sz w:val="28"/>
          <w:szCs w:val="28"/>
        </w:rPr>
        <w:t xml:space="preserve"> </w:t>
      </w:r>
      <w:r w:rsidR="001C603A">
        <w:rPr>
          <w:rFonts w:ascii="Times New Roman" w:hAnsi="Times New Roman" w:cs="Times New Roman"/>
          <w:sz w:val="28"/>
          <w:szCs w:val="28"/>
        </w:rPr>
        <w:t>=</w:t>
      </w:r>
      <w:r w:rsidR="00DC7F21">
        <w:rPr>
          <w:rFonts w:ascii="Times New Roman" w:hAnsi="Times New Roman" w:cs="Times New Roman"/>
          <w:sz w:val="28"/>
          <w:szCs w:val="28"/>
        </w:rPr>
        <w:t xml:space="preserve"> </w:t>
      </w:r>
      <w:r w:rsidR="001C603A">
        <w:rPr>
          <w:rFonts w:ascii="Times New Roman" w:hAnsi="Times New Roman" w:cs="Times New Roman"/>
          <w:sz w:val="28"/>
          <w:szCs w:val="28"/>
        </w:rPr>
        <w:t>------------    ,</w:t>
      </w:r>
    </w:p>
    <w:p w:rsidR="00D517EE" w:rsidRPr="005C0935" w:rsidRDefault="00D517EE" w:rsidP="00D517EE">
      <w:pPr>
        <w:spacing w:after="0" w:line="240" w:lineRule="auto"/>
        <w:jc w:val="center"/>
        <w:rPr>
          <w:rFonts w:ascii="Times New Roman" w:hAnsi="Times New Roman" w:cs="Times New Roman"/>
          <w:sz w:val="28"/>
          <w:szCs w:val="28"/>
        </w:rPr>
      </w:pPr>
      <w:r w:rsidRPr="005C0935">
        <w:rPr>
          <w:rFonts w:ascii="Times New Roman" w:hAnsi="Times New Roman" w:cs="Times New Roman"/>
          <w:sz w:val="28"/>
          <w:szCs w:val="28"/>
        </w:rPr>
        <w:t xml:space="preserve">5П </w:t>
      </w:r>
    </w:p>
    <w:p w:rsidR="00D517EE" w:rsidRPr="005C0935" w:rsidRDefault="00D517EE" w:rsidP="00D517EE">
      <w:pPr>
        <w:pStyle w:val="a3"/>
        <w:ind w:firstLine="0"/>
        <w:rPr>
          <w:sz w:val="28"/>
        </w:rPr>
      </w:pPr>
      <w:r w:rsidRPr="005C0935">
        <w:rPr>
          <w:sz w:val="28"/>
        </w:rPr>
        <w:t>где:  2А и 3А – сумма «итого 2 и 3 разделов актива»;</w:t>
      </w:r>
    </w:p>
    <w:p w:rsidR="00D517EE" w:rsidRPr="005C0935" w:rsidRDefault="00D517EE" w:rsidP="00D517EE">
      <w:pPr>
        <w:pStyle w:val="a3"/>
        <w:ind w:firstLine="0"/>
        <w:rPr>
          <w:sz w:val="28"/>
        </w:rPr>
      </w:pPr>
      <w:r w:rsidRPr="005C0935">
        <w:rPr>
          <w:sz w:val="28"/>
        </w:rPr>
        <w:t xml:space="preserve">        2П – сумма «итого 2 раздела пассива».</w:t>
      </w:r>
    </w:p>
    <w:p w:rsidR="00D517EE" w:rsidRPr="005C0935" w:rsidRDefault="00D517EE" w:rsidP="00D517EE">
      <w:pPr>
        <w:spacing w:after="0" w:line="240" w:lineRule="auto"/>
        <w:jc w:val="both"/>
        <w:rPr>
          <w:rFonts w:ascii="Times New Roman" w:hAnsi="Times New Roman" w:cs="Times New Roman"/>
          <w:sz w:val="28"/>
          <w:szCs w:val="28"/>
        </w:rPr>
      </w:pPr>
    </w:p>
    <w:p w:rsidR="00D517EE" w:rsidRPr="005C0935" w:rsidRDefault="00D517EE" w:rsidP="00D517EE">
      <w:pPr>
        <w:pStyle w:val="a3"/>
        <w:rPr>
          <w:sz w:val="28"/>
        </w:rPr>
      </w:pPr>
      <w:r w:rsidRPr="005C0935">
        <w:rPr>
          <w:sz w:val="28"/>
        </w:rPr>
        <w:t>К</w:t>
      </w:r>
      <w:r w:rsidRPr="005C0935">
        <w:rPr>
          <w:sz w:val="28"/>
          <w:vertAlign w:val="subscript"/>
        </w:rPr>
        <w:t>ОСС</w:t>
      </w:r>
      <w:r w:rsidRPr="005C0935">
        <w:rPr>
          <w:sz w:val="28"/>
        </w:rPr>
        <w:t xml:space="preserve"> характеризует наличие собственных оборотных средств у предприятия, необходимых для его финансовой устойчивости:</w:t>
      </w:r>
    </w:p>
    <w:p w:rsidR="00D517EE" w:rsidRPr="005C0935" w:rsidRDefault="00DC7F21" w:rsidP="00D517E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1F2617">
        <w:rPr>
          <w:rFonts w:ascii="Times New Roman" w:hAnsi="Times New Roman" w:cs="Times New Roman"/>
          <w:sz w:val="28"/>
          <w:szCs w:val="28"/>
        </w:rPr>
        <w:t xml:space="preserve">  </w:t>
      </w:r>
      <w:r w:rsidR="00D517EE" w:rsidRPr="005C0935">
        <w:rPr>
          <w:rFonts w:ascii="Times New Roman" w:hAnsi="Times New Roman" w:cs="Times New Roman"/>
          <w:sz w:val="28"/>
          <w:szCs w:val="28"/>
        </w:rPr>
        <w:t>1П – 1А</w:t>
      </w:r>
    </w:p>
    <w:p w:rsidR="00D517EE" w:rsidRPr="005C0935" w:rsidRDefault="00D517EE" w:rsidP="00D517EE">
      <w:pPr>
        <w:spacing w:after="0" w:line="240" w:lineRule="auto"/>
        <w:jc w:val="center"/>
        <w:rPr>
          <w:rFonts w:ascii="Times New Roman" w:hAnsi="Times New Roman" w:cs="Times New Roman"/>
          <w:sz w:val="28"/>
          <w:szCs w:val="28"/>
        </w:rPr>
      </w:pPr>
      <w:r w:rsidRPr="005C0935">
        <w:rPr>
          <w:rFonts w:ascii="Times New Roman" w:hAnsi="Times New Roman" w:cs="Times New Roman"/>
          <w:sz w:val="28"/>
          <w:szCs w:val="28"/>
        </w:rPr>
        <w:t>К</w:t>
      </w:r>
      <w:r w:rsidRPr="005C0935">
        <w:rPr>
          <w:rFonts w:ascii="Times New Roman" w:hAnsi="Times New Roman" w:cs="Times New Roman"/>
          <w:sz w:val="28"/>
          <w:szCs w:val="28"/>
          <w:vertAlign w:val="subscript"/>
        </w:rPr>
        <w:t xml:space="preserve">ОСС </w:t>
      </w:r>
      <w:r w:rsidRPr="005C0935">
        <w:rPr>
          <w:rFonts w:ascii="Times New Roman" w:hAnsi="Times New Roman" w:cs="Times New Roman"/>
          <w:sz w:val="28"/>
          <w:szCs w:val="28"/>
        </w:rPr>
        <w:t>= ---------------</w:t>
      </w:r>
    </w:p>
    <w:p w:rsidR="00D517EE" w:rsidRPr="005C0935" w:rsidRDefault="00DC7F21" w:rsidP="00D517E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1F2617">
        <w:rPr>
          <w:rFonts w:ascii="Times New Roman" w:hAnsi="Times New Roman" w:cs="Times New Roman"/>
          <w:sz w:val="28"/>
          <w:szCs w:val="28"/>
        </w:rPr>
        <w:t xml:space="preserve">  </w:t>
      </w:r>
      <w:r>
        <w:rPr>
          <w:rFonts w:ascii="Times New Roman" w:hAnsi="Times New Roman" w:cs="Times New Roman"/>
          <w:sz w:val="28"/>
          <w:szCs w:val="28"/>
        </w:rPr>
        <w:t xml:space="preserve"> </w:t>
      </w:r>
      <w:r w:rsidR="00D517EE" w:rsidRPr="005C0935">
        <w:rPr>
          <w:rFonts w:ascii="Times New Roman" w:hAnsi="Times New Roman" w:cs="Times New Roman"/>
          <w:sz w:val="28"/>
          <w:szCs w:val="28"/>
        </w:rPr>
        <w:t xml:space="preserve">2А </w:t>
      </w:r>
    </w:p>
    <w:p w:rsidR="00D517EE" w:rsidRPr="005C0935" w:rsidRDefault="00D517EE" w:rsidP="00D517EE">
      <w:pPr>
        <w:spacing w:after="0" w:line="240" w:lineRule="auto"/>
        <w:jc w:val="both"/>
        <w:rPr>
          <w:rFonts w:ascii="Times New Roman" w:hAnsi="Times New Roman" w:cs="Times New Roman"/>
          <w:sz w:val="28"/>
          <w:szCs w:val="28"/>
        </w:rPr>
      </w:pPr>
    </w:p>
    <w:p w:rsidR="00D517EE" w:rsidRPr="005C0935" w:rsidRDefault="00D517EE" w:rsidP="00D517EE">
      <w:pPr>
        <w:pStyle w:val="a3"/>
        <w:rPr>
          <w:sz w:val="28"/>
        </w:rPr>
      </w:pPr>
      <w:r w:rsidRPr="005C0935">
        <w:rPr>
          <w:sz w:val="28"/>
        </w:rPr>
        <w:t xml:space="preserve">Структура баланса предприятия неудовлетворительна, а предприятие неплатежеспособно, если: </w:t>
      </w:r>
    </w:p>
    <w:p w:rsidR="00D517EE" w:rsidRPr="005C0935" w:rsidRDefault="00D517EE" w:rsidP="00D517EE">
      <w:pPr>
        <w:spacing w:after="0" w:line="240" w:lineRule="auto"/>
        <w:jc w:val="center"/>
        <w:rPr>
          <w:rFonts w:ascii="Times New Roman" w:hAnsi="Times New Roman" w:cs="Times New Roman"/>
          <w:sz w:val="28"/>
          <w:szCs w:val="28"/>
        </w:rPr>
      </w:pPr>
      <w:r w:rsidRPr="005C0935">
        <w:rPr>
          <w:rFonts w:ascii="Times New Roman" w:hAnsi="Times New Roman" w:cs="Times New Roman"/>
          <w:sz w:val="28"/>
          <w:szCs w:val="28"/>
        </w:rPr>
        <w:t>К</w:t>
      </w:r>
      <w:r w:rsidRPr="005C0935">
        <w:rPr>
          <w:rFonts w:ascii="Times New Roman" w:hAnsi="Times New Roman" w:cs="Times New Roman"/>
          <w:sz w:val="28"/>
          <w:szCs w:val="28"/>
          <w:vertAlign w:val="subscript"/>
        </w:rPr>
        <w:t>ТЛ</w:t>
      </w:r>
      <w:r w:rsidRPr="005C0935">
        <w:rPr>
          <w:rFonts w:ascii="Times New Roman" w:hAnsi="Times New Roman" w:cs="Times New Roman"/>
          <w:sz w:val="28"/>
          <w:szCs w:val="28"/>
        </w:rPr>
        <w:t xml:space="preserve">  &lt; 2</w:t>
      </w:r>
    </w:p>
    <w:p w:rsidR="00D517EE" w:rsidRPr="005C0935" w:rsidRDefault="00D517EE" w:rsidP="00D517EE">
      <w:pPr>
        <w:spacing w:after="0" w:line="240" w:lineRule="auto"/>
        <w:jc w:val="both"/>
        <w:rPr>
          <w:rFonts w:ascii="Times New Roman" w:hAnsi="Times New Roman" w:cs="Times New Roman"/>
          <w:sz w:val="28"/>
          <w:szCs w:val="28"/>
        </w:rPr>
      </w:pPr>
      <w:r w:rsidRPr="005C0935">
        <w:rPr>
          <w:rFonts w:ascii="Times New Roman" w:hAnsi="Times New Roman" w:cs="Times New Roman"/>
          <w:sz w:val="28"/>
          <w:szCs w:val="28"/>
        </w:rPr>
        <w:lastRenderedPageBreak/>
        <w:t xml:space="preserve">                                                            К</w:t>
      </w:r>
      <w:r w:rsidRPr="005C0935">
        <w:rPr>
          <w:rFonts w:ascii="Times New Roman" w:hAnsi="Times New Roman" w:cs="Times New Roman"/>
          <w:sz w:val="28"/>
          <w:szCs w:val="28"/>
          <w:vertAlign w:val="subscript"/>
        </w:rPr>
        <w:t>ОСС</w:t>
      </w:r>
      <w:r w:rsidRPr="005C0935">
        <w:rPr>
          <w:rFonts w:ascii="Times New Roman" w:hAnsi="Times New Roman" w:cs="Times New Roman"/>
          <w:sz w:val="28"/>
          <w:szCs w:val="28"/>
        </w:rPr>
        <w:t xml:space="preserve">  &lt; 0,1</w:t>
      </w:r>
    </w:p>
    <w:p w:rsidR="00D517EE" w:rsidRPr="005C0935" w:rsidRDefault="00D517EE" w:rsidP="00D517EE">
      <w:pPr>
        <w:spacing w:after="0" w:line="240" w:lineRule="auto"/>
        <w:jc w:val="both"/>
        <w:rPr>
          <w:rFonts w:ascii="Times New Roman" w:hAnsi="Times New Roman" w:cs="Times New Roman"/>
          <w:sz w:val="28"/>
          <w:szCs w:val="28"/>
        </w:rPr>
      </w:pPr>
    </w:p>
    <w:p w:rsidR="00D517EE" w:rsidRPr="005C0935" w:rsidRDefault="00D517EE" w:rsidP="00D517EE">
      <w:pPr>
        <w:pStyle w:val="a3"/>
        <w:rPr>
          <w:sz w:val="28"/>
        </w:rPr>
      </w:pPr>
      <w:r w:rsidRPr="005C0935">
        <w:rPr>
          <w:sz w:val="28"/>
        </w:rPr>
        <w:t>Коэффициент восстановления платежеспособности определяется как отношение расчетного К</w:t>
      </w:r>
      <w:r w:rsidRPr="005C0935">
        <w:rPr>
          <w:sz w:val="28"/>
          <w:vertAlign w:val="subscript"/>
        </w:rPr>
        <w:t>ТЛ</w:t>
      </w:r>
      <w:r w:rsidRPr="005C0935">
        <w:rPr>
          <w:sz w:val="28"/>
        </w:rPr>
        <w:t xml:space="preserve"> к его установленному значению. Расчетный К</w:t>
      </w:r>
      <w:r w:rsidRPr="005C0935">
        <w:rPr>
          <w:sz w:val="28"/>
          <w:vertAlign w:val="subscript"/>
        </w:rPr>
        <w:t>ТЛ</w:t>
      </w:r>
      <w:r w:rsidRPr="005C0935">
        <w:rPr>
          <w:sz w:val="28"/>
        </w:rPr>
        <w:t xml:space="preserve"> определяется как сумма фактического значения К</w:t>
      </w:r>
      <w:r w:rsidRPr="005C0935">
        <w:rPr>
          <w:sz w:val="28"/>
          <w:vertAlign w:val="subscript"/>
        </w:rPr>
        <w:t>ТЛ</w:t>
      </w:r>
      <w:r w:rsidRPr="005C0935">
        <w:rPr>
          <w:sz w:val="28"/>
        </w:rPr>
        <w:t xml:space="preserve"> на конец отчетного периода и изменения значения этого коэффициента между окончанием и началом отчетного периода в пересчете на период восстановления платежеспособности, установленный равным 6 месяцам.</w:t>
      </w:r>
    </w:p>
    <w:p w:rsidR="00D517EE" w:rsidRPr="005C0935" w:rsidRDefault="001F2617" w:rsidP="00D517E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D517EE" w:rsidRPr="005C0935">
        <w:rPr>
          <w:rFonts w:ascii="Times New Roman" w:hAnsi="Times New Roman" w:cs="Times New Roman"/>
          <w:sz w:val="28"/>
          <w:szCs w:val="28"/>
        </w:rPr>
        <w:t>К</w:t>
      </w:r>
      <w:r w:rsidR="00D517EE" w:rsidRPr="005C0935">
        <w:rPr>
          <w:rFonts w:ascii="Times New Roman" w:hAnsi="Times New Roman" w:cs="Times New Roman"/>
          <w:sz w:val="28"/>
          <w:szCs w:val="28"/>
          <w:vertAlign w:val="subscript"/>
        </w:rPr>
        <w:t>ТЛ</w:t>
      </w:r>
      <w:r w:rsidR="00D517EE" w:rsidRPr="005C0935">
        <w:rPr>
          <w:rFonts w:ascii="Times New Roman" w:hAnsi="Times New Roman" w:cs="Times New Roman"/>
          <w:sz w:val="28"/>
          <w:szCs w:val="28"/>
        </w:rPr>
        <w:t xml:space="preserve"> + 6/Т (К</w:t>
      </w:r>
      <w:r w:rsidR="00D517EE" w:rsidRPr="005C0935">
        <w:rPr>
          <w:rFonts w:ascii="Times New Roman" w:hAnsi="Times New Roman" w:cs="Times New Roman"/>
          <w:sz w:val="28"/>
          <w:szCs w:val="28"/>
          <w:vertAlign w:val="subscript"/>
        </w:rPr>
        <w:t>ТЛ</w:t>
      </w:r>
      <w:r w:rsidR="00D517EE" w:rsidRPr="005C0935">
        <w:rPr>
          <w:rFonts w:ascii="Times New Roman" w:hAnsi="Times New Roman" w:cs="Times New Roman"/>
          <w:sz w:val="28"/>
          <w:szCs w:val="28"/>
        </w:rPr>
        <w:t xml:space="preserve"> – К</w:t>
      </w:r>
      <w:r w:rsidR="00D517EE" w:rsidRPr="005C0935">
        <w:rPr>
          <w:rFonts w:ascii="Times New Roman" w:hAnsi="Times New Roman" w:cs="Times New Roman"/>
          <w:sz w:val="28"/>
          <w:szCs w:val="28"/>
          <w:vertAlign w:val="subscript"/>
        </w:rPr>
        <w:t>ТЛН</w:t>
      </w:r>
      <w:r w:rsidR="00D517EE" w:rsidRPr="005C0935">
        <w:rPr>
          <w:rFonts w:ascii="Times New Roman" w:hAnsi="Times New Roman" w:cs="Times New Roman"/>
          <w:sz w:val="28"/>
          <w:szCs w:val="28"/>
        </w:rPr>
        <w:t>)</w:t>
      </w:r>
    </w:p>
    <w:p w:rsidR="00D517EE" w:rsidRPr="005C0935" w:rsidRDefault="00D517EE" w:rsidP="00D517EE">
      <w:pPr>
        <w:spacing w:after="0" w:line="240" w:lineRule="auto"/>
        <w:jc w:val="center"/>
        <w:rPr>
          <w:rFonts w:ascii="Times New Roman" w:hAnsi="Times New Roman" w:cs="Times New Roman"/>
          <w:sz w:val="28"/>
          <w:szCs w:val="28"/>
        </w:rPr>
      </w:pPr>
      <w:r w:rsidRPr="005C0935">
        <w:rPr>
          <w:rFonts w:ascii="Times New Roman" w:hAnsi="Times New Roman" w:cs="Times New Roman"/>
          <w:sz w:val="28"/>
          <w:szCs w:val="28"/>
        </w:rPr>
        <w:t>К</w:t>
      </w:r>
      <w:r w:rsidRPr="005C0935">
        <w:rPr>
          <w:rFonts w:ascii="Times New Roman" w:hAnsi="Times New Roman" w:cs="Times New Roman"/>
          <w:sz w:val="28"/>
          <w:szCs w:val="28"/>
          <w:vertAlign w:val="subscript"/>
        </w:rPr>
        <w:t>ВП</w:t>
      </w:r>
      <w:r w:rsidRPr="005C0935">
        <w:rPr>
          <w:rFonts w:ascii="Times New Roman" w:hAnsi="Times New Roman" w:cs="Times New Roman"/>
          <w:sz w:val="28"/>
          <w:szCs w:val="28"/>
        </w:rPr>
        <w:t xml:space="preserve"> = -----------------------------</w:t>
      </w:r>
      <w:r w:rsidR="001F2617">
        <w:rPr>
          <w:rFonts w:ascii="Times New Roman" w:hAnsi="Times New Roman" w:cs="Times New Roman"/>
          <w:sz w:val="28"/>
          <w:szCs w:val="28"/>
        </w:rPr>
        <w:t xml:space="preserve">    ,</w:t>
      </w:r>
    </w:p>
    <w:p w:rsidR="00D517EE" w:rsidRPr="005C0935" w:rsidRDefault="001F2617" w:rsidP="00D517E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D517EE" w:rsidRPr="005C0935">
        <w:rPr>
          <w:rFonts w:ascii="Times New Roman" w:hAnsi="Times New Roman" w:cs="Times New Roman"/>
          <w:sz w:val="28"/>
          <w:szCs w:val="28"/>
        </w:rPr>
        <w:t>2</w:t>
      </w:r>
    </w:p>
    <w:p w:rsidR="00D517EE" w:rsidRPr="005C0935" w:rsidRDefault="00D517EE" w:rsidP="00D517EE">
      <w:pPr>
        <w:pStyle w:val="a3"/>
        <w:ind w:firstLine="0"/>
        <w:rPr>
          <w:sz w:val="28"/>
        </w:rPr>
      </w:pPr>
      <w:r w:rsidRPr="005C0935">
        <w:rPr>
          <w:sz w:val="28"/>
        </w:rPr>
        <w:t>где: К</w:t>
      </w:r>
      <w:r w:rsidRPr="005C0935">
        <w:rPr>
          <w:sz w:val="28"/>
          <w:vertAlign w:val="subscript"/>
        </w:rPr>
        <w:t>ТЛ</w:t>
      </w:r>
      <w:r w:rsidRPr="005C0935">
        <w:rPr>
          <w:sz w:val="28"/>
        </w:rPr>
        <w:t xml:space="preserve"> – фактическое значение (в конце отчетного периода) коэффициента текущей ликвидности;</w:t>
      </w:r>
    </w:p>
    <w:p w:rsidR="00D517EE" w:rsidRPr="005C0935" w:rsidRDefault="00D517EE" w:rsidP="00D517EE">
      <w:pPr>
        <w:pStyle w:val="a3"/>
        <w:rPr>
          <w:sz w:val="28"/>
        </w:rPr>
      </w:pPr>
      <w:r w:rsidRPr="005C0935">
        <w:rPr>
          <w:sz w:val="28"/>
        </w:rPr>
        <w:t>К</w:t>
      </w:r>
      <w:r w:rsidRPr="005C0935">
        <w:rPr>
          <w:sz w:val="28"/>
          <w:vertAlign w:val="subscript"/>
        </w:rPr>
        <w:t>ТЛН</w:t>
      </w:r>
      <w:r w:rsidRPr="005C0935">
        <w:rPr>
          <w:sz w:val="28"/>
        </w:rPr>
        <w:t xml:space="preserve"> – значение коэффициента текущей ликвидности в начале отчетного периода;</w:t>
      </w:r>
    </w:p>
    <w:p w:rsidR="00D517EE" w:rsidRPr="005C0935" w:rsidRDefault="00D517EE" w:rsidP="00D517EE">
      <w:pPr>
        <w:pStyle w:val="a3"/>
        <w:rPr>
          <w:sz w:val="28"/>
        </w:rPr>
      </w:pPr>
      <w:r w:rsidRPr="005C0935">
        <w:rPr>
          <w:sz w:val="28"/>
        </w:rPr>
        <w:t>2 – нормативное значение коэффициента текущей ликвидности;</w:t>
      </w:r>
    </w:p>
    <w:p w:rsidR="00D517EE" w:rsidRPr="005C0935" w:rsidRDefault="00D517EE" w:rsidP="00D517EE">
      <w:pPr>
        <w:pStyle w:val="a3"/>
        <w:rPr>
          <w:sz w:val="28"/>
        </w:rPr>
      </w:pPr>
      <w:r w:rsidRPr="005C0935">
        <w:rPr>
          <w:sz w:val="28"/>
        </w:rPr>
        <w:t>Т – отчетный период (3, 6, 9 или 12 месяцев);</w:t>
      </w:r>
    </w:p>
    <w:p w:rsidR="00D517EE" w:rsidRPr="005C0935" w:rsidRDefault="00D517EE" w:rsidP="00D517EE">
      <w:pPr>
        <w:pStyle w:val="a3"/>
        <w:rPr>
          <w:sz w:val="28"/>
        </w:rPr>
      </w:pPr>
      <w:r w:rsidRPr="005C0935">
        <w:rPr>
          <w:sz w:val="28"/>
        </w:rPr>
        <w:t>6 – период восстановления платежеспособности (месяцев).</w:t>
      </w:r>
    </w:p>
    <w:p w:rsidR="00D517EE" w:rsidRPr="005C0935" w:rsidRDefault="00D517EE" w:rsidP="00D517EE">
      <w:pPr>
        <w:spacing w:after="0" w:line="240" w:lineRule="auto"/>
        <w:jc w:val="both"/>
        <w:rPr>
          <w:rFonts w:ascii="Times New Roman" w:hAnsi="Times New Roman" w:cs="Times New Roman"/>
          <w:sz w:val="28"/>
          <w:szCs w:val="28"/>
        </w:rPr>
      </w:pPr>
    </w:p>
    <w:p w:rsidR="00D517EE" w:rsidRPr="005C0935" w:rsidRDefault="00D517EE" w:rsidP="00D517EE">
      <w:pPr>
        <w:pStyle w:val="a3"/>
        <w:rPr>
          <w:sz w:val="28"/>
        </w:rPr>
      </w:pPr>
      <w:r w:rsidRPr="005C0935">
        <w:rPr>
          <w:sz w:val="28"/>
        </w:rPr>
        <w:t>Если К</w:t>
      </w:r>
      <w:r w:rsidRPr="005C0935">
        <w:rPr>
          <w:sz w:val="28"/>
          <w:vertAlign w:val="subscript"/>
        </w:rPr>
        <w:t>ВП</w:t>
      </w:r>
      <w:r w:rsidRPr="005C0935">
        <w:rPr>
          <w:sz w:val="28"/>
        </w:rPr>
        <w:t xml:space="preserve"> &gt; 1, это значит, что у предприятия есть реальная возможность восстановить свою платежеспособность, если К</w:t>
      </w:r>
      <w:r w:rsidRPr="005C0935">
        <w:rPr>
          <w:sz w:val="28"/>
          <w:vertAlign w:val="subscript"/>
        </w:rPr>
        <w:t>ВП</w:t>
      </w:r>
      <w:r w:rsidRPr="005C0935">
        <w:rPr>
          <w:sz w:val="28"/>
        </w:rPr>
        <w:t xml:space="preserve"> &lt; 1, такой возможности нет.</w:t>
      </w:r>
    </w:p>
    <w:p w:rsidR="00D517EE" w:rsidRPr="005C0935" w:rsidRDefault="00D517EE" w:rsidP="00D517EE">
      <w:pPr>
        <w:pStyle w:val="a3"/>
        <w:rPr>
          <w:sz w:val="28"/>
        </w:rPr>
      </w:pPr>
      <w:r w:rsidRPr="005C0935">
        <w:rPr>
          <w:sz w:val="28"/>
        </w:rPr>
        <w:t>При значении К</w:t>
      </w:r>
      <w:r w:rsidRPr="005C0935">
        <w:rPr>
          <w:sz w:val="28"/>
          <w:vertAlign w:val="subscript"/>
        </w:rPr>
        <w:t>ВП</w:t>
      </w:r>
      <w:r w:rsidR="001F2617">
        <w:rPr>
          <w:sz w:val="28"/>
          <w:vertAlign w:val="subscript"/>
        </w:rPr>
        <w:t xml:space="preserve"> </w:t>
      </w:r>
      <w:r w:rsidRPr="005C0935">
        <w:rPr>
          <w:sz w:val="28"/>
        </w:rPr>
        <w:t>&lt;</w:t>
      </w:r>
      <w:r w:rsidR="001F2617">
        <w:rPr>
          <w:sz w:val="28"/>
        </w:rPr>
        <w:t xml:space="preserve"> </w:t>
      </w:r>
      <w:r w:rsidRPr="005C0935">
        <w:rPr>
          <w:sz w:val="28"/>
        </w:rPr>
        <w:t>1 определяется коэффициент утраты платежеспособности по формуле:</w:t>
      </w:r>
    </w:p>
    <w:p w:rsidR="00D517EE" w:rsidRPr="005C0935" w:rsidRDefault="001F2617" w:rsidP="00D517E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D517EE" w:rsidRPr="005C0935">
        <w:rPr>
          <w:rFonts w:ascii="Times New Roman" w:hAnsi="Times New Roman" w:cs="Times New Roman"/>
          <w:sz w:val="28"/>
          <w:szCs w:val="28"/>
        </w:rPr>
        <w:t>К</w:t>
      </w:r>
      <w:r w:rsidR="00D517EE" w:rsidRPr="005C0935">
        <w:rPr>
          <w:rFonts w:ascii="Times New Roman" w:hAnsi="Times New Roman" w:cs="Times New Roman"/>
          <w:sz w:val="28"/>
          <w:szCs w:val="28"/>
          <w:vertAlign w:val="subscript"/>
        </w:rPr>
        <w:t>ТЛ</w:t>
      </w:r>
      <w:r w:rsidR="00D517EE" w:rsidRPr="005C0935">
        <w:rPr>
          <w:rFonts w:ascii="Times New Roman" w:hAnsi="Times New Roman" w:cs="Times New Roman"/>
          <w:sz w:val="28"/>
          <w:szCs w:val="28"/>
        </w:rPr>
        <w:t xml:space="preserve"> + 3/Т (К</w:t>
      </w:r>
      <w:r w:rsidR="00D517EE" w:rsidRPr="005C0935">
        <w:rPr>
          <w:rFonts w:ascii="Times New Roman" w:hAnsi="Times New Roman" w:cs="Times New Roman"/>
          <w:sz w:val="28"/>
          <w:szCs w:val="28"/>
          <w:vertAlign w:val="subscript"/>
        </w:rPr>
        <w:t xml:space="preserve">ТЛ </w:t>
      </w:r>
      <w:r w:rsidR="00D517EE" w:rsidRPr="005C0935">
        <w:rPr>
          <w:rFonts w:ascii="Times New Roman" w:hAnsi="Times New Roman" w:cs="Times New Roman"/>
          <w:sz w:val="28"/>
          <w:szCs w:val="28"/>
        </w:rPr>
        <w:t>– К</w:t>
      </w:r>
      <w:r w:rsidR="00D517EE" w:rsidRPr="005C0935">
        <w:rPr>
          <w:rFonts w:ascii="Times New Roman" w:hAnsi="Times New Roman" w:cs="Times New Roman"/>
          <w:sz w:val="28"/>
          <w:szCs w:val="28"/>
          <w:vertAlign w:val="subscript"/>
        </w:rPr>
        <w:t>ТЛН</w:t>
      </w:r>
      <w:r w:rsidR="00D517EE" w:rsidRPr="005C0935">
        <w:rPr>
          <w:rFonts w:ascii="Times New Roman" w:hAnsi="Times New Roman" w:cs="Times New Roman"/>
          <w:sz w:val="28"/>
          <w:szCs w:val="28"/>
        </w:rPr>
        <w:t>)</w:t>
      </w:r>
    </w:p>
    <w:p w:rsidR="00D517EE" w:rsidRPr="005C0935" w:rsidRDefault="00D517EE" w:rsidP="00D517EE">
      <w:pPr>
        <w:spacing w:after="0" w:line="240" w:lineRule="auto"/>
        <w:jc w:val="center"/>
        <w:rPr>
          <w:rFonts w:ascii="Times New Roman" w:hAnsi="Times New Roman" w:cs="Times New Roman"/>
          <w:sz w:val="28"/>
          <w:szCs w:val="28"/>
        </w:rPr>
      </w:pPr>
      <w:r w:rsidRPr="005C0935">
        <w:rPr>
          <w:rFonts w:ascii="Times New Roman" w:hAnsi="Times New Roman" w:cs="Times New Roman"/>
          <w:sz w:val="28"/>
          <w:szCs w:val="28"/>
        </w:rPr>
        <w:t>К</w:t>
      </w:r>
      <w:r w:rsidRPr="005C0935">
        <w:rPr>
          <w:rFonts w:ascii="Times New Roman" w:hAnsi="Times New Roman" w:cs="Times New Roman"/>
          <w:sz w:val="28"/>
          <w:szCs w:val="28"/>
          <w:vertAlign w:val="subscript"/>
        </w:rPr>
        <w:t>УП</w:t>
      </w:r>
      <w:r w:rsidRPr="005C0935">
        <w:rPr>
          <w:rFonts w:ascii="Times New Roman" w:hAnsi="Times New Roman" w:cs="Times New Roman"/>
          <w:sz w:val="28"/>
          <w:szCs w:val="28"/>
        </w:rPr>
        <w:t xml:space="preserve"> = ----------------------------</w:t>
      </w:r>
      <w:r w:rsidR="001F2617">
        <w:rPr>
          <w:rFonts w:ascii="Times New Roman" w:hAnsi="Times New Roman" w:cs="Times New Roman"/>
          <w:sz w:val="28"/>
          <w:szCs w:val="28"/>
        </w:rPr>
        <w:t xml:space="preserve">      ,</w:t>
      </w:r>
    </w:p>
    <w:p w:rsidR="00D517EE" w:rsidRPr="005C0935" w:rsidRDefault="00D517EE" w:rsidP="00D517EE">
      <w:pPr>
        <w:spacing w:after="0" w:line="240" w:lineRule="auto"/>
        <w:jc w:val="center"/>
        <w:rPr>
          <w:rFonts w:ascii="Times New Roman" w:hAnsi="Times New Roman" w:cs="Times New Roman"/>
          <w:sz w:val="28"/>
          <w:szCs w:val="28"/>
        </w:rPr>
      </w:pPr>
      <w:r w:rsidRPr="005C0935">
        <w:rPr>
          <w:rFonts w:ascii="Times New Roman" w:hAnsi="Times New Roman" w:cs="Times New Roman"/>
          <w:sz w:val="28"/>
          <w:szCs w:val="28"/>
        </w:rPr>
        <w:t>2</w:t>
      </w:r>
    </w:p>
    <w:p w:rsidR="00D517EE" w:rsidRPr="005C0935" w:rsidRDefault="00D517EE" w:rsidP="00D517EE">
      <w:pPr>
        <w:pStyle w:val="a3"/>
        <w:ind w:firstLine="0"/>
        <w:rPr>
          <w:sz w:val="28"/>
        </w:rPr>
      </w:pPr>
      <w:r w:rsidRPr="005C0935">
        <w:rPr>
          <w:sz w:val="28"/>
        </w:rPr>
        <w:t>где 3 – период утраты платежеспособности предприятием (месяцы).</w:t>
      </w:r>
    </w:p>
    <w:p w:rsidR="00D517EE" w:rsidRPr="005C0935" w:rsidRDefault="00D517EE" w:rsidP="00D517EE">
      <w:pPr>
        <w:pStyle w:val="a3"/>
        <w:rPr>
          <w:sz w:val="28"/>
        </w:rPr>
      </w:pPr>
      <w:r w:rsidRPr="005C0935">
        <w:rPr>
          <w:sz w:val="28"/>
        </w:rPr>
        <w:t>Если К</w:t>
      </w:r>
      <w:r w:rsidRPr="005C0935">
        <w:rPr>
          <w:sz w:val="28"/>
          <w:vertAlign w:val="subscript"/>
        </w:rPr>
        <w:t>УП</w:t>
      </w:r>
      <w:r w:rsidRPr="005C0935">
        <w:rPr>
          <w:sz w:val="28"/>
        </w:rPr>
        <w:t xml:space="preserve"> &gt; 1, это свидетельствует о наличии реальной возможности предприятия не утратить платежеспособность.</w:t>
      </w:r>
    </w:p>
    <w:p w:rsidR="00D517EE" w:rsidRPr="005C0935" w:rsidRDefault="00D517EE" w:rsidP="00D517EE">
      <w:pPr>
        <w:pStyle w:val="a3"/>
        <w:rPr>
          <w:sz w:val="28"/>
        </w:rPr>
      </w:pPr>
      <w:r w:rsidRPr="005C0935">
        <w:rPr>
          <w:sz w:val="28"/>
        </w:rPr>
        <w:t>Если К</w:t>
      </w:r>
      <w:r w:rsidRPr="005C0935">
        <w:rPr>
          <w:sz w:val="28"/>
          <w:vertAlign w:val="subscript"/>
        </w:rPr>
        <w:t>УП</w:t>
      </w:r>
      <w:r w:rsidRPr="005C0935">
        <w:rPr>
          <w:sz w:val="28"/>
        </w:rPr>
        <w:t xml:space="preserve"> &lt; 1, предприятию грозит утрата платежеспособности.</w:t>
      </w:r>
    </w:p>
    <w:p w:rsidR="00D517EE" w:rsidRPr="005C0935" w:rsidRDefault="00D517EE" w:rsidP="00D517EE">
      <w:pPr>
        <w:pStyle w:val="a3"/>
        <w:rPr>
          <w:sz w:val="28"/>
        </w:rPr>
      </w:pPr>
    </w:p>
    <w:p w:rsidR="00D517EE" w:rsidRPr="005C0935" w:rsidRDefault="00D517EE" w:rsidP="00D517EE">
      <w:pPr>
        <w:pStyle w:val="a3"/>
        <w:rPr>
          <w:sz w:val="28"/>
        </w:rPr>
      </w:pPr>
      <w:r w:rsidRPr="005C0935">
        <w:rPr>
          <w:sz w:val="28"/>
        </w:rPr>
        <w:t>Преодоление кризисного состояния требует разработки и применения специальных методов антикризисного управления предприятием.</w:t>
      </w:r>
    </w:p>
    <w:p w:rsidR="00D517EE" w:rsidRPr="005C0935" w:rsidRDefault="00D517EE" w:rsidP="00D517EE">
      <w:pPr>
        <w:pStyle w:val="a3"/>
        <w:rPr>
          <w:sz w:val="28"/>
        </w:rPr>
      </w:pPr>
      <w:r w:rsidRPr="005C0935">
        <w:rPr>
          <w:sz w:val="28"/>
        </w:rPr>
        <w:t>Реализацией этих методов занимаются антикризисные управляющие (менеджеры). Их задача состоит в том, что предполагаемое банкротство диагностируется на ранних стадиях его возникновения. Если меры антикризисного управления не выводят предприятие из кризиса и не способствуют его финансовому оздоровлению, оно в добровольном или принудительном порядке прекращает свою деятельность и начинает ликвидационные процедуры.</w:t>
      </w:r>
    </w:p>
    <w:p w:rsidR="00D517EE" w:rsidRPr="005C0935" w:rsidRDefault="00D517EE" w:rsidP="00D517EE">
      <w:pPr>
        <w:spacing w:after="0" w:line="240" w:lineRule="auto"/>
        <w:jc w:val="both"/>
        <w:rPr>
          <w:rFonts w:ascii="Times New Roman" w:hAnsi="Times New Roman" w:cs="Times New Roman"/>
          <w:sz w:val="28"/>
          <w:szCs w:val="28"/>
        </w:rPr>
      </w:pPr>
    </w:p>
    <w:p w:rsidR="00673716" w:rsidRPr="00673716" w:rsidRDefault="00673716" w:rsidP="00673716">
      <w:pPr>
        <w:spacing w:after="0" w:line="240" w:lineRule="auto"/>
        <w:ind w:left="426"/>
        <w:jc w:val="center"/>
        <w:rPr>
          <w:rFonts w:ascii="Times New Roman" w:hAnsi="Times New Roman" w:cs="Times New Roman"/>
          <w:b/>
          <w:i/>
          <w:sz w:val="28"/>
          <w:szCs w:val="28"/>
        </w:rPr>
      </w:pPr>
      <w:r w:rsidRPr="00673716">
        <w:rPr>
          <w:rFonts w:ascii="Times New Roman" w:hAnsi="Times New Roman" w:cs="Times New Roman"/>
          <w:b/>
          <w:i/>
          <w:sz w:val="28"/>
          <w:szCs w:val="28"/>
        </w:rPr>
        <w:t>Роль и значение инноваций в антикризисном управлении</w:t>
      </w:r>
    </w:p>
    <w:p w:rsidR="00D517EE" w:rsidRPr="005C0935" w:rsidRDefault="00D517EE" w:rsidP="00D517EE">
      <w:pPr>
        <w:pStyle w:val="a3"/>
        <w:rPr>
          <w:sz w:val="28"/>
        </w:rPr>
      </w:pPr>
      <w:r w:rsidRPr="005C0935">
        <w:rPr>
          <w:sz w:val="28"/>
        </w:rPr>
        <w:t xml:space="preserve">Современная концепция теории инновации включает такие понятия как «жизненный цикл продукции» и «жизненный цикл технологии производства». </w:t>
      </w:r>
      <w:r w:rsidRPr="005C0935">
        <w:rPr>
          <w:sz w:val="28"/>
        </w:rPr>
        <w:lastRenderedPageBreak/>
        <w:t>Инновационный процесс, являясь частью жизненного цикла продукции, включает различные стадии – начиная от исследования и разработки новой технической идеи, технологии и заканчивая доведением её до промышленного внедрения, получения нового продукта и его коммерциализации. Заключительный этап инновационного процесса, связанный с освоением масштабного производства новой продукции, требует реконструкции производственных мощностей, совершенствования технологии, подготовки персонала, рекламной деятельности и т.д.</w:t>
      </w:r>
    </w:p>
    <w:p w:rsidR="00D517EE" w:rsidRPr="005C0935" w:rsidRDefault="00D517EE" w:rsidP="00D517EE">
      <w:pPr>
        <w:pStyle w:val="a3"/>
        <w:rPr>
          <w:sz w:val="28"/>
        </w:rPr>
      </w:pPr>
      <w:r w:rsidRPr="005C0935">
        <w:rPr>
          <w:sz w:val="28"/>
        </w:rPr>
        <w:t>В условиях общего ускорения научно-технического прогресса, глобализации и интернационализации рынка, усиления конкуренции, которое сопровождается сокращением сроков действия конкурентных преимуществ, инновационность становится ключевым фактором успеха, если не единственным средством выживания. А стратегическое управление нововведениями – важнейшей задачей антикризисной политики предприятия.</w:t>
      </w:r>
    </w:p>
    <w:p w:rsidR="00D517EE" w:rsidRPr="005C0935" w:rsidRDefault="00D517EE" w:rsidP="00D517EE">
      <w:pPr>
        <w:spacing w:after="0" w:line="240" w:lineRule="auto"/>
        <w:jc w:val="both"/>
        <w:rPr>
          <w:rFonts w:ascii="Times New Roman" w:hAnsi="Times New Roman" w:cs="Times New Roman"/>
          <w:sz w:val="28"/>
          <w:szCs w:val="28"/>
        </w:rPr>
      </w:pPr>
    </w:p>
    <w:p w:rsidR="00673716" w:rsidRPr="00673716" w:rsidRDefault="00673716" w:rsidP="00673716">
      <w:pPr>
        <w:spacing w:after="0" w:line="240" w:lineRule="auto"/>
        <w:ind w:left="426"/>
        <w:jc w:val="center"/>
        <w:rPr>
          <w:rFonts w:ascii="Times New Roman" w:hAnsi="Times New Roman" w:cs="Times New Roman"/>
          <w:b/>
          <w:i/>
          <w:sz w:val="28"/>
          <w:szCs w:val="28"/>
        </w:rPr>
      </w:pPr>
      <w:r w:rsidRPr="00673716">
        <w:rPr>
          <w:rFonts w:ascii="Times New Roman" w:hAnsi="Times New Roman" w:cs="Times New Roman"/>
          <w:b/>
          <w:i/>
          <w:sz w:val="28"/>
          <w:szCs w:val="28"/>
        </w:rPr>
        <w:t>Количественные методы прогнозирования банкротства</w:t>
      </w:r>
    </w:p>
    <w:p w:rsidR="00D517EE" w:rsidRPr="005C0935" w:rsidRDefault="00D517EE" w:rsidP="00D517EE">
      <w:pPr>
        <w:pStyle w:val="a3"/>
        <w:rPr>
          <w:sz w:val="28"/>
        </w:rPr>
      </w:pPr>
      <w:r w:rsidRPr="005C0935">
        <w:rPr>
          <w:sz w:val="28"/>
        </w:rPr>
        <w:t xml:space="preserve">Индикаторами возможного банкротства могут выступать количественные показатели потенциального </w:t>
      </w:r>
      <w:r w:rsidR="001F2617">
        <w:rPr>
          <w:sz w:val="28"/>
        </w:rPr>
        <w:t>овала</w:t>
      </w:r>
      <w:r w:rsidRPr="005C0935">
        <w:rPr>
          <w:sz w:val="28"/>
        </w:rPr>
        <w:t xml:space="preserve"> компании. Для предсказания возможного банкротства используются такие количественные факторы, как:</w:t>
      </w:r>
    </w:p>
    <w:p w:rsidR="00D517EE" w:rsidRPr="005C0935" w:rsidRDefault="00D517EE" w:rsidP="00D517EE">
      <w:pPr>
        <w:pStyle w:val="a3"/>
        <w:rPr>
          <w:sz w:val="28"/>
        </w:rPr>
      </w:pPr>
      <w:r w:rsidRPr="005C0935">
        <w:rPr>
          <w:sz w:val="28"/>
        </w:rPr>
        <w:t>1) небольшая величина показателя отношения движения денежных средств к общим обязательствам;</w:t>
      </w:r>
    </w:p>
    <w:p w:rsidR="00D517EE" w:rsidRPr="005C0935" w:rsidRDefault="00D517EE" w:rsidP="00D517EE">
      <w:pPr>
        <w:pStyle w:val="a3"/>
        <w:rPr>
          <w:sz w:val="28"/>
        </w:rPr>
      </w:pPr>
      <w:r w:rsidRPr="005C0935">
        <w:rPr>
          <w:sz w:val="28"/>
        </w:rPr>
        <w:t>2) высокая величина показателя отношения долговых обязательств к акционерному капиталу и показателя отношения долговых обязательств к общей сумме активов;</w:t>
      </w:r>
    </w:p>
    <w:p w:rsidR="00D517EE" w:rsidRPr="005C0935" w:rsidRDefault="00D517EE" w:rsidP="00D517EE">
      <w:pPr>
        <w:pStyle w:val="a3"/>
        <w:rPr>
          <w:sz w:val="28"/>
        </w:rPr>
      </w:pPr>
      <w:r w:rsidRPr="005C0935">
        <w:rPr>
          <w:sz w:val="28"/>
        </w:rPr>
        <w:t>3) незначительный доход на инвестиции;</w:t>
      </w:r>
    </w:p>
    <w:p w:rsidR="00D517EE" w:rsidRPr="005C0935" w:rsidRDefault="00D517EE" w:rsidP="00D517EE">
      <w:pPr>
        <w:pStyle w:val="a3"/>
        <w:rPr>
          <w:sz w:val="28"/>
        </w:rPr>
      </w:pPr>
      <w:r w:rsidRPr="005C0935">
        <w:rPr>
          <w:sz w:val="28"/>
        </w:rPr>
        <w:t>4) невысокая рентабельность</w:t>
      </w:r>
    </w:p>
    <w:p w:rsidR="00D517EE" w:rsidRPr="005C0935" w:rsidRDefault="00D517EE" w:rsidP="00D517EE">
      <w:pPr>
        <w:pStyle w:val="a3"/>
        <w:rPr>
          <w:sz w:val="28"/>
        </w:rPr>
      </w:pPr>
      <w:r w:rsidRPr="005C0935">
        <w:rPr>
          <w:sz w:val="28"/>
        </w:rPr>
        <w:t>и другие факторы.</w:t>
      </w:r>
    </w:p>
    <w:p w:rsidR="00D517EE" w:rsidRPr="005C0935" w:rsidRDefault="00D517EE" w:rsidP="00D517EE">
      <w:pPr>
        <w:pStyle w:val="a3"/>
        <w:rPr>
          <w:sz w:val="28"/>
        </w:rPr>
      </w:pPr>
      <w:r w:rsidRPr="005C0935">
        <w:rPr>
          <w:sz w:val="28"/>
        </w:rPr>
        <w:t xml:space="preserve">На практике применяется </w:t>
      </w:r>
      <w:r w:rsidRPr="005C0935">
        <w:rPr>
          <w:b/>
          <w:sz w:val="28"/>
        </w:rPr>
        <w:t>количественный индикатор</w:t>
      </w:r>
      <w:r w:rsidRPr="005C0935">
        <w:rPr>
          <w:sz w:val="28"/>
        </w:rPr>
        <w:t xml:space="preserve">, используемый для предсказания возможного банкротства. Он называется </w:t>
      </w:r>
      <w:r w:rsidRPr="005C0935">
        <w:rPr>
          <w:b/>
          <w:sz w:val="28"/>
        </w:rPr>
        <w:t>Z – счет</w:t>
      </w:r>
      <w:r w:rsidRPr="005C0935">
        <w:rPr>
          <w:sz w:val="28"/>
        </w:rPr>
        <w:t xml:space="preserve">. В основе данного индикатора лежит </w:t>
      </w:r>
      <w:r w:rsidRPr="005C0935">
        <w:rPr>
          <w:b/>
          <w:sz w:val="28"/>
        </w:rPr>
        <w:t>расчет взвешенной суммы отношений финансовых показателей</w:t>
      </w:r>
      <w:r w:rsidRPr="005C0935">
        <w:rPr>
          <w:sz w:val="28"/>
        </w:rPr>
        <w:t xml:space="preserve">. Z – счет демонстрирует три общих варианта: </w:t>
      </w:r>
      <w:r w:rsidRPr="005C0935">
        <w:rPr>
          <w:b/>
          <w:sz w:val="28"/>
        </w:rPr>
        <w:t>вероятное банкротство, маловероятное банкротство и неопределенность</w:t>
      </w:r>
      <w:r w:rsidRPr="005C0935">
        <w:rPr>
          <w:sz w:val="28"/>
        </w:rPr>
        <w:t>.</w:t>
      </w:r>
    </w:p>
    <w:p w:rsidR="00D517EE" w:rsidRPr="005C0935" w:rsidRDefault="00D517EE" w:rsidP="00D517EE">
      <w:pPr>
        <w:pStyle w:val="a3"/>
        <w:rPr>
          <w:sz w:val="28"/>
        </w:rPr>
      </w:pPr>
      <w:r w:rsidRPr="005C0935">
        <w:rPr>
          <w:sz w:val="28"/>
        </w:rPr>
        <w:t>Прогнозирование вероятности банкротства производится с помощью двух- или пятифакторной модели комплексного коэффициентного анализа. Методика расчета по этим моделям выглядит следующим образом:</w:t>
      </w:r>
    </w:p>
    <w:p w:rsidR="00D517EE" w:rsidRPr="005C0935" w:rsidRDefault="00D517EE" w:rsidP="00D517EE">
      <w:pPr>
        <w:pStyle w:val="a3"/>
        <w:numPr>
          <w:ilvl w:val="0"/>
          <w:numId w:val="6"/>
        </w:numPr>
        <w:rPr>
          <w:sz w:val="28"/>
        </w:rPr>
      </w:pPr>
      <w:r w:rsidRPr="005C0935">
        <w:rPr>
          <w:sz w:val="28"/>
        </w:rPr>
        <w:t>двухфакторная модель Z = 0,3877 * (1,0736 * х1 + 0,579 * Х2),</w:t>
      </w:r>
    </w:p>
    <w:p w:rsidR="00D517EE" w:rsidRPr="005C0935" w:rsidRDefault="00D517EE" w:rsidP="00D517EE">
      <w:pPr>
        <w:pStyle w:val="a3"/>
        <w:ind w:firstLine="0"/>
        <w:rPr>
          <w:sz w:val="28"/>
        </w:rPr>
      </w:pPr>
      <w:r w:rsidRPr="005C0935">
        <w:rPr>
          <w:sz w:val="28"/>
        </w:rPr>
        <w:t>где: Z – вероятность банкротства;</w:t>
      </w:r>
    </w:p>
    <w:p w:rsidR="00D517EE" w:rsidRPr="005C0935" w:rsidRDefault="00D517EE" w:rsidP="00D517EE">
      <w:pPr>
        <w:pStyle w:val="a3"/>
        <w:rPr>
          <w:sz w:val="28"/>
        </w:rPr>
      </w:pPr>
      <w:r w:rsidRPr="005C0935">
        <w:rPr>
          <w:sz w:val="28"/>
        </w:rPr>
        <w:t>х1 – коэффициент текущей ликвидности;</w:t>
      </w:r>
    </w:p>
    <w:p w:rsidR="00D517EE" w:rsidRPr="005C0935" w:rsidRDefault="00D517EE" w:rsidP="00D517EE">
      <w:pPr>
        <w:pStyle w:val="a3"/>
        <w:rPr>
          <w:sz w:val="28"/>
        </w:rPr>
      </w:pPr>
      <w:r w:rsidRPr="005C0935">
        <w:rPr>
          <w:sz w:val="28"/>
        </w:rPr>
        <w:t>х2 – доля заемных средств в пассивах.</w:t>
      </w:r>
    </w:p>
    <w:p w:rsidR="00D517EE" w:rsidRPr="005C0935" w:rsidRDefault="00D517EE" w:rsidP="00D517EE">
      <w:pPr>
        <w:pStyle w:val="a3"/>
        <w:rPr>
          <w:sz w:val="28"/>
        </w:rPr>
      </w:pPr>
      <w:r w:rsidRPr="005C0935">
        <w:rPr>
          <w:sz w:val="28"/>
        </w:rPr>
        <w:t>Если Z &gt; 0, то вероятность банкротства велика; при Z &lt; 0 она мала.</w:t>
      </w:r>
    </w:p>
    <w:p w:rsidR="00D517EE" w:rsidRPr="005C0935" w:rsidRDefault="00D517EE" w:rsidP="00D517EE">
      <w:pPr>
        <w:pStyle w:val="a3"/>
        <w:rPr>
          <w:sz w:val="28"/>
        </w:rPr>
      </w:pPr>
    </w:p>
    <w:p w:rsidR="00D517EE" w:rsidRPr="005C0935" w:rsidRDefault="00D517EE" w:rsidP="00D517EE">
      <w:pPr>
        <w:pStyle w:val="a3"/>
        <w:numPr>
          <w:ilvl w:val="0"/>
          <w:numId w:val="6"/>
        </w:numPr>
        <w:rPr>
          <w:sz w:val="28"/>
        </w:rPr>
      </w:pPr>
      <w:r w:rsidRPr="005C0935">
        <w:rPr>
          <w:sz w:val="28"/>
        </w:rPr>
        <w:t>пятифакторная модель Э.Альтмана Z = 1,2 * х1 + 1,4 * х2 + 3,3 * х3 + 0,6 * х4 + 0,999 * х5,</w:t>
      </w:r>
    </w:p>
    <w:p w:rsidR="00D517EE" w:rsidRPr="005C0935" w:rsidRDefault="00D517EE" w:rsidP="00D517EE">
      <w:pPr>
        <w:pStyle w:val="a3"/>
        <w:ind w:firstLine="0"/>
        <w:rPr>
          <w:sz w:val="28"/>
        </w:rPr>
      </w:pPr>
      <w:r w:rsidRPr="005C0935">
        <w:rPr>
          <w:sz w:val="28"/>
        </w:rPr>
        <w:t>где:   Z – вероятность банкротства;</w:t>
      </w:r>
    </w:p>
    <w:p w:rsidR="00D517EE" w:rsidRPr="005C0935" w:rsidRDefault="00D517EE" w:rsidP="00D517EE">
      <w:pPr>
        <w:pStyle w:val="a3"/>
        <w:rPr>
          <w:sz w:val="28"/>
        </w:rPr>
      </w:pPr>
      <w:r w:rsidRPr="005C0935">
        <w:rPr>
          <w:sz w:val="28"/>
        </w:rPr>
        <w:lastRenderedPageBreak/>
        <w:t>х1 – отношение разности текущих активов и пассивов к объему актива;</w:t>
      </w:r>
    </w:p>
    <w:p w:rsidR="00D517EE" w:rsidRPr="005C0935" w:rsidRDefault="00D517EE" w:rsidP="00D517EE">
      <w:pPr>
        <w:pStyle w:val="a3"/>
        <w:rPr>
          <w:sz w:val="28"/>
        </w:rPr>
      </w:pPr>
      <w:r w:rsidRPr="005C0935">
        <w:rPr>
          <w:sz w:val="28"/>
        </w:rPr>
        <w:t>х2 – отношение нераспределенной прибыли к объему актива;</w:t>
      </w:r>
    </w:p>
    <w:p w:rsidR="00D517EE" w:rsidRPr="005C0935" w:rsidRDefault="00D517EE" w:rsidP="00D517EE">
      <w:pPr>
        <w:pStyle w:val="a3"/>
        <w:rPr>
          <w:sz w:val="28"/>
        </w:rPr>
      </w:pPr>
      <w:r w:rsidRPr="005C0935">
        <w:rPr>
          <w:sz w:val="28"/>
        </w:rPr>
        <w:t>х3 – отношение нетто–результата эксплуатации инвестиций (производственная прибыль) к объему актива;</w:t>
      </w:r>
    </w:p>
    <w:p w:rsidR="00D517EE" w:rsidRPr="005C0935" w:rsidRDefault="00D517EE" w:rsidP="00D517EE">
      <w:pPr>
        <w:pStyle w:val="a3"/>
        <w:rPr>
          <w:sz w:val="28"/>
        </w:rPr>
      </w:pPr>
      <w:r w:rsidRPr="005C0935">
        <w:rPr>
          <w:sz w:val="28"/>
        </w:rPr>
        <w:t>х4 – отношение курсовой стоимости акций к заёмным средствам;</w:t>
      </w:r>
    </w:p>
    <w:p w:rsidR="00D517EE" w:rsidRPr="005C0935" w:rsidRDefault="00D517EE" w:rsidP="00D517EE">
      <w:pPr>
        <w:pStyle w:val="a3"/>
        <w:rPr>
          <w:sz w:val="28"/>
        </w:rPr>
      </w:pPr>
      <w:r w:rsidRPr="005C0935">
        <w:rPr>
          <w:sz w:val="28"/>
        </w:rPr>
        <w:t>х5 – отношение чистой выручки от реализации к объему актива.</w:t>
      </w:r>
    </w:p>
    <w:p w:rsidR="00D517EE" w:rsidRPr="005C0935" w:rsidRDefault="00D517EE" w:rsidP="00D517EE">
      <w:pPr>
        <w:pStyle w:val="a3"/>
        <w:rPr>
          <w:sz w:val="28"/>
        </w:rPr>
      </w:pPr>
      <w:r w:rsidRPr="005C0935">
        <w:rPr>
          <w:sz w:val="28"/>
        </w:rPr>
        <w:t>Ни один из этих методов диагностирования нельзя считать совершенным, но, тем не менее, они дают возможность оценить степень вероятности банкротства, которая может быть очень высокой, высокой, возможной, очень низкой.</w:t>
      </w:r>
    </w:p>
    <w:p w:rsidR="00D517EE" w:rsidRPr="005C0935" w:rsidRDefault="00D517EE" w:rsidP="00D517EE">
      <w:pPr>
        <w:pStyle w:val="a3"/>
        <w:rPr>
          <w:sz w:val="28"/>
        </w:rPr>
      </w:pPr>
      <w:r w:rsidRPr="005C0935">
        <w:rPr>
          <w:sz w:val="28"/>
        </w:rPr>
        <w:t>К качественным факторам, предсказывающим банкротство, относятся:</w:t>
      </w:r>
    </w:p>
    <w:p w:rsidR="00D517EE" w:rsidRPr="005C0935" w:rsidRDefault="00D517EE" w:rsidP="00673716">
      <w:pPr>
        <w:pStyle w:val="a3"/>
        <w:jc w:val="left"/>
        <w:rPr>
          <w:sz w:val="28"/>
        </w:rPr>
      </w:pPr>
      <w:r w:rsidRPr="005C0935">
        <w:rPr>
          <w:sz w:val="28"/>
        </w:rPr>
        <w:t xml:space="preserve">1) </w:t>
      </w:r>
      <w:r w:rsidR="001F2617">
        <w:rPr>
          <w:sz w:val="28"/>
        </w:rPr>
        <w:t xml:space="preserve">неудовлетворительная </w:t>
      </w:r>
      <w:r w:rsidRPr="005C0935">
        <w:rPr>
          <w:sz w:val="28"/>
        </w:rPr>
        <w:t xml:space="preserve"> </w:t>
      </w:r>
      <w:r w:rsidR="001F2617">
        <w:rPr>
          <w:sz w:val="28"/>
        </w:rPr>
        <w:t xml:space="preserve">работа по подготовке </w:t>
      </w:r>
      <w:r w:rsidRPr="005C0935">
        <w:rPr>
          <w:sz w:val="28"/>
        </w:rPr>
        <w:t>финансовой отчетности и неспособность контролировать расходы</w:t>
      </w:r>
      <w:r w:rsidR="001F2617">
        <w:rPr>
          <w:sz w:val="28"/>
        </w:rPr>
        <w:t xml:space="preserve"> организации</w:t>
      </w:r>
      <w:r w:rsidRPr="005C0935">
        <w:rPr>
          <w:sz w:val="28"/>
        </w:rPr>
        <w:t>;</w:t>
      </w:r>
    </w:p>
    <w:p w:rsidR="00D517EE" w:rsidRPr="005C0935" w:rsidRDefault="00D517EE" w:rsidP="00D517EE">
      <w:pPr>
        <w:pStyle w:val="a3"/>
        <w:rPr>
          <w:sz w:val="28"/>
        </w:rPr>
      </w:pPr>
      <w:r w:rsidRPr="005C0935">
        <w:rPr>
          <w:sz w:val="28"/>
        </w:rPr>
        <w:t>2) неопытность руководства компании;</w:t>
      </w:r>
    </w:p>
    <w:p w:rsidR="00D517EE" w:rsidRPr="005C0935" w:rsidRDefault="00D517EE" w:rsidP="00D517EE">
      <w:pPr>
        <w:pStyle w:val="a3"/>
        <w:rPr>
          <w:sz w:val="28"/>
        </w:rPr>
      </w:pPr>
      <w:r w:rsidRPr="005C0935">
        <w:rPr>
          <w:sz w:val="28"/>
        </w:rPr>
        <w:t>3) наличие спада в промышленности;</w:t>
      </w:r>
    </w:p>
    <w:p w:rsidR="00D517EE" w:rsidRPr="005C0935" w:rsidRDefault="00D517EE" w:rsidP="001F2617">
      <w:pPr>
        <w:pStyle w:val="a3"/>
        <w:jc w:val="left"/>
        <w:rPr>
          <w:sz w:val="28"/>
        </w:rPr>
      </w:pPr>
      <w:r w:rsidRPr="005C0935">
        <w:rPr>
          <w:sz w:val="28"/>
        </w:rPr>
        <w:t xml:space="preserve">4) неспособность предприятия получать соответствующее </w:t>
      </w:r>
      <w:r w:rsidR="001F2617">
        <w:rPr>
          <w:sz w:val="28"/>
        </w:rPr>
        <w:t>ф</w:t>
      </w:r>
      <w:r w:rsidRPr="005C0935">
        <w:rPr>
          <w:sz w:val="28"/>
        </w:rPr>
        <w:t>инансирование и значительные кредитные ограничения на любое получаемое финансирование;</w:t>
      </w:r>
    </w:p>
    <w:p w:rsidR="00D517EE" w:rsidRPr="005C0935" w:rsidRDefault="00D517EE" w:rsidP="00D517EE">
      <w:pPr>
        <w:pStyle w:val="a3"/>
        <w:rPr>
          <w:sz w:val="28"/>
        </w:rPr>
      </w:pPr>
      <w:r w:rsidRPr="005C0935">
        <w:rPr>
          <w:sz w:val="28"/>
        </w:rPr>
        <w:t>5) неспособность погасить просроченные обязательства и другие.</w:t>
      </w:r>
    </w:p>
    <w:p w:rsidR="00D517EE" w:rsidRPr="005C0935" w:rsidRDefault="00D517EE" w:rsidP="00673716">
      <w:pPr>
        <w:pStyle w:val="a3"/>
        <w:rPr>
          <w:sz w:val="28"/>
        </w:rPr>
      </w:pPr>
      <w:r w:rsidRPr="005C0935">
        <w:rPr>
          <w:sz w:val="28"/>
        </w:rPr>
        <w:t>У хозяйствующего субъекта имеется немало финансовых и количественных способов минимизировать потенциальную угрозу банкротства.</w:t>
      </w:r>
    </w:p>
    <w:p w:rsidR="00D517EE" w:rsidRPr="005C0935" w:rsidRDefault="00D517EE" w:rsidP="00D517EE">
      <w:pPr>
        <w:spacing w:after="0" w:line="240" w:lineRule="auto"/>
        <w:rPr>
          <w:rFonts w:ascii="Times New Roman" w:hAnsi="Times New Roman" w:cs="Times New Roman"/>
          <w:sz w:val="28"/>
          <w:szCs w:val="28"/>
        </w:rPr>
      </w:pPr>
    </w:p>
    <w:p w:rsidR="00D517EE" w:rsidRPr="00673716" w:rsidRDefault="00673716" w:rsidP="00673716">
      <w:pPr>
        <w:spacing w:after="0" w:line="240" w:lineRule="auto"/>
        <w:jc w:val="center"/>
        <w:rPr>
          <w:rFonts w:ascii="Times New Roman" w:hAnsi="Times New Roman" w:cs="Times New Roman"/>
          <w:b/>
          <w:i/>
          <w:sz w:val="28"/>
          <w:szCs w:val="28"/>
        </w:rPr>
      </w:pPr>
      <w:r w:rsidRPr="00673716">
        <w:rPr>
          <w:rFonts w:ascii="Times New Roman" w:hAnsi="Times New Roman" w:cs="Times New Roman"/>
          <w:b/>
          <w:i/>
          <w:sz w:val="28"/>
          <w:szCs w:val="28"/>
        </w:rPr>
        <w:t>Процедуры, применяемые в отношении несостоятельного предприятия</w:t>
      </w:r>
    </w:p>
    <w:p w:rsidR="00D517EE" w:rsidRPr="005C0935" w:rsidRDefault="00D517EE" w:rsidP="00673716">
      <w:pPr>
        <w:pStyle w:val="a3"/>
        <w:rPr>
          <w:sz w:val="28"/>
        </w:rPr>
      </w:pPr>
      <w:r w:rsidRPr="005C0935">
        <w:rPr>
          <w:sz w:val="28"/>
        </w:rPr>
        <w:t>С точки зрения экономики, под несостоятельностью (банкротством) предприятия понимае</w:t>
      </w:r>
      <w:r w:rsidR="003C27FC">
        <w:rPr>
          <w:sz w:val="28"/>
        </w:rPr>
        <w:t>тся</w:t>
      </w:r>
      <w:r w:rsidRPr="005C0935">
        <w:rPr>
          <w:sz w:val="28"/>
        </w:rPr>
        <w:t xml:space="preserve"> его нерентабельность, что зачастую продиктовано непрофессионализмом и негибкостью менеджера данной структуры.</w:t>
      </w:r>
    </w:p>
    <w:p w:rsidR="00D517EE" w:rsidRPr="005C0935" w:rsidRDefault="00D517EE" w:rsidP="007B0E90">
      <w:pPr>
        <w:pStyle w:val="Style14"/>
        <w:widowControl/>
        <w:tabs>
          <w:tab w:val="left" w:pos="0"/>
        </w:tabs>
        <w:spacing w:line="240" w:lineRule="auto"/>
        <w:ind w:firstLine="709"/>
        <w:rPr>
          <w:sz w:val="28"/>
        </w:rPr>
      </w:pPr>
      <w:r w:rsidRPr="005C0935">
        <w:rPr>
          <w:sz w:val="28"/>
        </w:rPr>
        <w:t>Федеральный закон «О несостоятельности (банкротстве)»</w:t>
      </w:r>
      <w:r w:rsidR="003C27FC">
        <w:rPr>
          <w:sz w:val="28"/>
        </w:rPr>
        <w:t xml:space="preserve"> </w:t>
      </w:r>
      <w:r w:rsidR="007B0E90" w:rsidRPr="005C0935">
        <w:rPr>
          <w:rStyle w:val="FontStyle48"/>
          <w:sz w:val="28"/>
          <w:szCs w:val="28"/>
        </w:rPr>
        <w:t>№ 127</w:t>
      </w:r>
      <w:r w:rsidR="007B0E90">
        <w:rPr>
          <w:rStyle w:val="FontStyle48"/>
          <w:sz w:val="28"/>
          <w:szCs w:val="28"/>
        </w:rPr>
        <w:t>-</w:t>
      </w:r>
      <w:r w:rsidR="007B0E90" w:rsidRPr="005C0935">
        <w:rPr>
          <w:rStyle w:val="FontStyle48"/>
          <w:sz w:val="28"/>
          <w:szCs w:val="28"/>
        </w:rPr>
        <w:t>ФЗ от 26 октября 2002 г. с последующими дополнениями</w:t>
      </w:r>
      <w:r w:rsidR="007B0E90">
        <w:rPr>
          <w:rStyle w:val="FontStyle48"/>
          <w:sz w:val="28"/>
          <w:szCs w:val="28"/>
        </w:rPr>
        <w:t xml:space="preserve"> </w:t>
      </w:r>
      <w:r w:rsidRPr="005C0935">
        <w:rPr>
          <w:sz w:val="28"/>
        </w:rPr>
        <w:t xml:space="preserve">определяет условия и порядок объявления предприятия несостоятельным должником и </w:t>
      </w:r>
      <w:r w:rsidR="007B0E90">
        <w:rPr>
          <w:sz w:val="28"/>
        </w:rPr>
        <w:t xml:space="preserve">порядок </w:t>
      </w:r>
      <w:r w:rsidRPr="005C0935">
        <w:rPr>
          <w:sz w:val="28"/>
        </w:rPr>
        <w:t>осуществления конкурсного производства, устанавливает очередность удовлетворения требований кредиторов. Закон создает правовую основу для принудительной или добровольной ликвидации несостоятельного предприятия, если проведение реорганизационных процедур экономически нецелесообразно или они не дали положительного результата.</w:t>
      </w:r>
    </w:p>
    <w:p w:rsidR="00D517EE" w:rsidRPr="005C0935" w:rsidRDefault="00D517EE" w:rsidP="00D517EE">
      <w:pPr>
        <w:pStyle w:val="a3"/>
        <w:rPr>
          <w:sz w:val="28"/>
        </w:rPr>
      </w:pPr>
      <w:r w:rsidRPr="005C0935">
        <w:rPr>
          <w:sz w:val="28"/>
        </w:rPr>
        <w:t>В соответствии с Законом в отношении должника применяются следующие процедуры:</w:t>
      </w:r>
    </w:p>
    <w:p w:rsidR="00D517EE" w:rsidRPr="005C0935" w:rsidRDefault="00D517EE" w:rsidP="00D517EE">
      <w:pPr>
        <w:pStyle w:val="a3"/>
        <w:rPr>
          <w:sz w:val="28"/>
        </w:rPr>
      </w:pPr>
      <w:r w:rsidRPr="005C0935">
        <w:rPr>
          <w:sz w:val="28"/>
        </w:rPr>
        <w:t>1) реорганизационные;</w:t>
      </w:r>
    </w:p>
    <w:p w:rsidR="00D517EE" w:rsidRPr="005C0935" w:rsidRDefault="00D517EE" w:rsidP="00D517EE">
      <w:pPr>
        <w:pStyle w:val="a3"/>
        <w:rPr>
          <w:sz w:val="28"/>
        </w:rPr>
      </w:pPr>
      <w:r w:rsidRPr="005C0935">
        <w:rPr>
          <w:sz w:val="28"/>
        </w:rPr>
        <w:t>2) ликвидационные;</w:t>
      </w:r>
    </w:p>
    <w:p w:rsidR="00D517EE" w:rsidRPr="005C0935" w:rsidRDefault="00D517EE" w:rsidP="00D517EE">
      <w:pPr>
        <w:pStyle w:val="a3"/>
        <w:rPr>
          <w:sz w:val="28"/>
        </w:rPr>
      </w:pPr>
      <w:r w:rsidRPr="005C0935">
        <w:rPr>
          <w:sz w:val="28"/>
        </w:rPr>
        <w:t>3) мировое соглашение.</w:t>
      </w:r>
    </w:p>
    <w:p w:rsidR="00D517EE" w:rsidRPr="005C0935" w:rsidRDefault="00D517EE" w:rsidP="00D517EE">
      <w:pPr>
        <w:pStyle w:val="a3"/>
        <w:rPr>
          <w:sz w:val="28"/>
        </w:rPr>
      </w:pPr>
      <w:r w:rsidRPr="005C0935">
        <w:rPr>
          <w:sz w:val="28"/>
        </w:rPr>
        <w:t>Реорганизационные процедуры включают внешнее управление имуществом должника, финансовое оздоровление, наблюдение и санацию.</w:t>
      </w:r>
    </w:p>
    <w:p w:rsidR="00D517EE" w:rsidRPr="005C0935" w:rsidRDefault="00D517EE" w:rsidP="00D517EE">
      <w:pPr>
        <w:pStyle w:val="a3"/>
        <w:rPr>
          <w:sz w:val="28"/>
        </w:rPr>
      </w:pPr>
      <w:r w:rsidRPr="005C0935">
        <w:rPr>
          <w:sz w:val="28"/>
        </w:rPr>
        <w:t>К ликвидационным процедурам относятся:</w:t>
      </w:r>
    </w:p>
    <w:p w:rsidR="00D517EE" w:rsidRPr="005C0935" w:rsidRDefault="00D517EE" w:rsidP="00D517EE">
      <w:pPr>
        <w:pStyle w:val="a3"/>
        <w:rPr>
          <w:sz w:val="28"/>
        </w:rPr>
      </w:pPr>
      <w:r w:rsidRPr="005C0935">
        <w:rPr>
          <w:sz w:val="28"/>
        </w:rPr>
        <w:t>1) принудительная ликвидация предприятия – должника по решению арбитражного суда;</w:t>
      </w:r>
    </w:p>
    <w:p w:rsidR="00D517EE" w:rsidRPr="005C0935" w:rsidRDefault="00D517EE" w:rsidP="00D517EE">
      <w:pPr>
        <w:pStyle w:val="a3"/>
        <w:rPr>
          <w:sz w:val="28"/>
        </w:rPr>
      </w:pPr>
      <w:r w:rsidRPr="005C0935">
        <w:rPr>
          <w:sz w:val="28"/>
        </w:rPr>
        <w:lastRenderedPageBreak/>
        <w:t>2) добровольная ликвидация несостоятельного предприятия под контролем кредиторов.</w:t>
      </w:r>
    </w:p>
    <w:p w:rsidR="00D517EE" w:rsidRPr="005C0935" w:rsidRDefault="00D517EE" w:rsidP="00D517EE">
      <w:pPr>
        <w:pStyle w:val="a3"/>
        <w:rPr>
          <w:sz w:val="28"/>
        </w:rPr>
      </w:pPr>
      <w:r w:rsidRPr="005C0935">
        <w:rPr>
          <w:sz w:val="28"/>
        </w:rPr>
        <w:t>Ликвидация предприятия–должника осуществляется в процессе конкурсного производства.</w:t>
      </w:r>
    </w:p>
    <w:p w:rsidR="00D517EE" w:rsidRPr="005C0935" w:rsidRDefault="00D517EE" w:rsidP="00D517EE">
      <w:pPr>
        <w:pStyle w:val="a3"/>
        <w:rPr>
          <w:sz w:val="28"/>
        </w:rPr>
      </w:pPr>
      <w:r w:rsidRPr="005C0935">
        <w:rPr>
          <w:b/>
          <w:sz w:val="28"/>
        </w:rPr>
        <w:t>Наблюдение</w:t>
      </w:r>
      <w:r w:rsidRPr="005C0935">
        <w:rPr>
          <w:sz w:val="28"/>
        </w:rPr>
        <w:t xml:space="preserve"> как процедура банкротства применяется к должнику в целях: обеспечения сохранности имущества должника; проведения анализа финансового состояния должника; составления реестра требований кредиторов; проведения первого собрания кредиторов.</w:t>
      </w:r>
    </w:p>
    <w:p w:rsidR="00D517EE" w:rsidRPr="005C0935" w:rsidRDefault="007B0E90" w:rsidP="00D517EE">
      <w:pPr>
        <w:pStyle w:val="a3"/>
        <w:rPr>
          <w:sz w:val="28"/>
        </w:rPr>
      </w:pPr>
      <w:r w:rsidRPr="007B0E90">
        <w:rPr>
          <w:sz w:val="28"/>
        </w:rPr>
        <w:t>При</w:t>
      </w:r>
      <w:r>
        <w:rPr>
          <w:b/>
          <w:sz w:val="28"/>
        </w:rPr>
        <w:t xml:space="preserve"> ф</w:t>
      </w:r>
      <w:r w:rsidR="00D517EE" w:rsidRPr="005C0935">
        <w:rPr>
          <w:b/>
          <w:sz w:val="28"/>
        </w:rPr>
        <w:t>инансово</w:t>
      </w:r>
      <w:r>
        <w:rPr>
          <w:b/>
          <w:sz w:val="28"/>
        </w:rPr>
        <w:t>м</w:t>
      </w:r>
      <w:r w:rsidR="00D517EE" w:rsidRPr="005C0935">
        <w:rPr>
          <w:b/>
          <w:sz w:val="28"/>
        </w:rPr>
        <w:t xml:space="preserve"> оздоровлени</w:t>
      </w:r>
      <w:r>
        <w:rPr>
          <w:b/>
          <w:sz w:val="28"/>
        </w:rPr>
        <w:t>и</w:t>
      </w:r>
      <w:r w:rsidR="00D517EE" w:rsidRPr="005C0935">
        <w:rPr>
          <w:sz w:val="28"/>
        </w:rPr>
        <w:t xml:space="preserve"> должник начинает расплачиваться по долгам почти сразу после введения процедуры. Одновременно осуществляются меры по финансовому оздоровлению. Гарантом исполнения обязательств выступают лица, предоставившие обеспечение. Для реализации процедуры финансового оздоровления утверждается административный управляющий.</w:t>
      </w:r>
    </w:p>
    <w:p w:rsidR="00D517EE" w:rsidRPr="005C0935" w:rsidRDefault="00D517EE" w:rsidP="00D517EE">
      <w:pPr>
        <w:pStyle w:val="a3"/>
        <w:rPr>
          <w:sz w:val="28"/>
        </w:rPr>
      </w:pPr>
      <w:r w:rsidRPr="005C0935">
        <w:rPr>
          <w:b/>
          <w:sz w:val="28"/>
        </w:rPr>
        <w:t>Внешнее управление</w:t>
      </w:r>
      <w:r w:rsidRPr="005C0935">
        <w:rPr>
          <w:sz w:val="28"/>
        </w:rPr>
        <w:t xml:space="preserve"> имуществом </w:t>
      </w:r>
      <w:r w:rsidR="007B0E90">
        <w:rPr>
          <w:sz w:val="28"/>
        </w:rPr>
        <w:t>предприятия-</w:t>
      </w:r>
      <w:r w:rsidRPr="005C0935">
        <w:rPr>
          <w:sz w:val="28"/>
        </w:rPr>
        <w:t>должника направлено на сохранение деятельности предприятия и его оздоровление; оно является необязательной процедурой банкротства и вводится арбитражным судом только тогда, когда это может привести к восстановлению платежеспособности должника.</w:t>
      </w:r>
    </w:p>
    <w:p w:rsidR="00D517EE" w:rsidRPr="005C0935" w:rsidRDefault="00D517EE" w:rsidP="00D517EE">
      <w:pPr>
        <w:pStyle w:val="a3"/>
        <w:rPr>
          <w:sz w:val="28"/>
        </w:rPr>
      </w:pPr>
      <w:r w:rsidRPr="005C0935">
        <w:rPr>
          <w:sz w:val="28"/>
        </w:rPr>
        <w:t xml:space="preserve">Принятие арбитражным судом решения о признании должника банкротом влечет открытие </w:t>
      </w:r>
      <w:r w:rsidRPr="005C0935">
        <w:rPr>
          <w:b/>
          <w:sz w:val="28"/>
        </w:rPr>
        <w:t>конкурсного производства</w:t>
      </w:r>
      <w:r w:rsidRPr="005C0935">
        <w:rPr>
          <w:sz w:val="28"/>
        </w:rPr>
        <w:t>, т.е. именно с момента открытия конкурсного производства должник юридически становится банкротом. В ходе конкурсного производства продажа имущества предприятия–должника осуществляется конкурсным управляющим на открытых торгах.</w:t>
      </w:r>
    </w:p>
    <w:p w:rsidR="00D517EE" w:rsidRPr="005C0935" w:rsidRDefault="00D517EE" w:rsidP="00D517EE">
      <w:pPr>
        <w:pStyle w:val="a3"/>
        <w:rPr>
          <w:sz w:val="28"/>
        </w:rPr>
      </w:pPr>
      <w:r w:rsidRPr="005C0935">
        <w:rPr>
          <w:b/>
          <w:sz w:val="28"/>
        </w:rPr>
        <w:t>Мировое соглашение</w:t>
      </w:r>
      <w:r w:rsidRPr="005C0935">
        <w:rPr>
          <w:sz w:val="28"/>
        </w:rPr>
        <w:t xml:space="preserve"> представляет собой соглашение сторон о прекращении судебного спора на основе взаимных уступок. Его суть состоит в окончании процесса путем мирного урегулирования спора, т.е. достижения определенности в отношениях между сторонами на основе свободного волеизъявления самих сторон. Должник и кредиторы вправе заключить мировое соглашение на любой стадии рассмотрения арбитражным судом дела о банкротстве, в том числе и после открытия конкурсного производства. Решение о заключении мирового соглашения от имени конкурсных кредиторов принимается большинством собрания кредиторов, при условии, если за него проголосовали все залоговые кредиторы.</w:t>
      </w:r>
    </w:p>
    <w:p w:rsidR="00D517EE" w:rsidRPr="005C0935" w:rsidRDefault="00D517EE" w:rsidP="00D517EE">
      <w:pPr>
        <w:pStyle w:val="a3"/>
        <w:rPr>
          <w:sz w:val="28"/>
        </w:rPr>
      </w:pPr>
      <w:r w:rsidRPr="005C0935">
        <w:rPr>
          <w:sz w:val="28"/>
        </w:rPr>
        <w:t xml:space="preserve">Формированию </w:t>
      </w:r>
      <w:r w:rsidRPr="005C0935">
        <w:rPr>
          <w:b/>
          <w:sz w:val="28"/>
        </w:rPr>
        <w:t>антикризисной программы</w:t>
      </w:r>
      <w:r w:rsidRPr="005C0935">
        <w:rPr>
          <w:sz w:val="28"/>
        </w:rPr>
        <w:t xml:space="preserve"> должен предшествовать обстоятельный </w:t>
      </w:r>
      <w:r w:rsidRPr="005C0935">
        <w:rPr>
          <w:b/>
          <w:sz w:val="28"/>
        </w:rPr>
        <w:t>анализ финансово-хозяйственной деятельности предприятия</w:t>
      </w:r>
      <w:r w:rsidRPr="005C0935">
        <w:rPr>
          <w:sz w:val="28"/>
        </w:rPr>
        <w:t>, его активов и пассивов, дебиторской и кредиторской задолженности и т.д. Это позволяет выявить причины кризисного состояния, наметить способы его преодоления.</w:t>
      </w:r>
    </w:p>
    <w:p w:rsidR="00D517EE" w:rsidRPr="005C0935" w:rsidRDefault="00D517EE" w:rsidP="00D517EE">
      <w:pPr>
        <w:pStyle w:val="a3"/>
        <w:rPr>
          <w:sz w:val="28"/>
        </w:rPr>
      </w:pPr>
      <w:r w:rsidRPr="005C0935">
        <w:rPr>
          <w:sz w:val="28"/>
        </w:rPr>
        <w:t xml:space="preserve">Важнейшим показателем финансового положения предприятия является оценка его </w:t>
      </w:r>
      <w:r w:rsidRPr="005C0935">
        <w:rPr>
          <w:b/>
          <w:sz w:val="28"/>
        </w:rPr>
        <w:t>платежеспособности</w:t>
      </w:r>
      <w:r w:rsidRPr="005C0935">
        <w:rPr>
          <w:sz w:val="28"/>
        </w:rPr>
        <w:t>, под которой понимается способность предприятия своевременно и в полном объеме произвести расчеты по краткосрочным обязательствам перед контрагентами.</w:t>
      </w:r>
    </w:p>
    <w:p w:rsidR="00D517EE" w:rsidRPr="005C0935" w:rsidRDefault="00D517EE" w:rsidP="00D517EE">
      <w:pPr>
        <w:pStyle w:val="a3"/>
        <w:rPr>
          <w:sz w:val="28"/>
        </w:rPr>
      </w:pPr>
      <w:r w:rsidRPr="005C0935">
        <w:rPr>
          <w:sz w:val="28"/>
        </w:rPr>
        <w:t>Способность предприятия оперативно высвободить из хозяйственного оборота денежные средства, необходимые для нормальной финансово-</w:t>
      </w:r>
      <w:r w:rsidRPr="005C0935">
        <w:rPr>
          <w:sz w:val="28"/>
        </w:rPr>
        <w:lastRenderedPageBreak/>
        <w:t xml:space="preserve">хозяйственной деятельности и погашения его текущих (краткосрочных) обязательств, называется </w:t>
      </w:r>
      <w:r w:rsidRPr="005C0935">
        <w:rPr>
          <w:b/>
          <w:sz w:val="28"/>
        </w:rPr>
        <w:t>ликвидностью</w:t>
      </w:r>
      <w:r w:rsidRPr="005C0935">
        <w:rPr>
          <w:sz w:val="28"/>
        </w:rPr>
        <w:t>.</w:t>
      </w:r>
    </w:p>
    <w:p w:rsidR="00D517EE" w:rsidRPr="005C0935" w:rsidRDefault="00D517EE" w:rsidP="00D517EE">
      <w:pPr>
        <w:pStyle w:val="a3"/>
        <w:rPr>
          <w:sz w:val="28"/>
        </w:rPr>
      </w:pPr>
      <w:r w:rsidRPr="005C0935">
        <w:rPr>
          <w:sz w:val="28"/>
        </w:rPr>
        <w:t>Платежеспособность означает наличие у предприятия денежных средств и их эквивалентов, достаточных для расчетов по кредиторской задолженности, требующей немедленного погашения. Основными признаками неплатежеспособности являются:</w:t>
      </w:r>
    </w:p>
    <w:p w:rsidR="00D517EE" w:rsidRPr="005C0935" w:rsidRDefault="00D517EE" w:rsidP="00D517EE">
      <w:pPr>
        <w:pStyle w:val="a3"/>
        <w:numPr>
          <w:ilvl w:val="0"/>
          <w:numId w:val="7"/>
        </w:numPr>
        <w:rPr>
          <w:sz w:val="28"/>
        </w:rPr>
      </w:pPr>
      <w:r w:rsidRPr="005C0935">
        <w:rPr>
          <w:sz w:val="28"/>
        </w:rPr>
        <w:t>наличие в достаточном объеме средств на расчетном счете;</w:t>
      </w:r>
    </w:p>
    <w:p w:rsidR="00D517EE" w:rsidRPr="005C0935" w:rsidRDefault="00D517EE" w:rsidP="00D517EE">
      <w:pPr>
        <w:pStyle w:val="a3"/>
        <w:numPr>
          <w:ilvl w:val="0"/>
          <w:numId w:val="7"/>
        </w:numPr>
        <w:rPr>
          <w:sz w:val="28"/>
        </w:rPr>
      </w:pPr>
      <w:r w:rsidRPr="005C0935">
        <w:rPr>
          <w:sz w:val="28"/>
        </w:rPr>
        <w:t>отсутствие просроченной кредиторской задолженности.</w:t>
      </w:r>
    </w:p>
    <w:p w:rsidR="00AC1B52" w:rsidRDefault="00AC1B52">
      <w:r>
        <w:br w:type="page"/>
      </w:r>
    </w:p>
    <w:p w:rsidR="00F45508" w:rsidRDefault="00F45508" w:rsidP="00F45508">
      <w:pPr>
        <w:pStyle w:val="1"/>
        <w:spacing w:after="0"/>
        <w:rPr>
          <w:sz w:val="28"/>
          <w:szCs w:val="28"/>
        </w:rPr>
      </w:pPr>
      <w:r>
        <w:rPr>
          <w:sz w:val="28"/>
          <w:szCs w:val="28"/>
        </w:rPr>
        <w:lastRenderedPageBreak/>
        <w:t>Предлагаемый перечень вопросов теоретической части контрольной работы</w:t>
      </w:r>
    </w:p>
    <w:p w:rsidR="00757339" w:rsidRPr="00757339" w:rsidRDefault="00757339" w:rsidP="00757339">
      <w:pPr>
        <w:spacing w:after="0" w:line="240" w:lineRule="auto"/>
        <w:rPr>
          <w:rFonts w:ascii="Times New Roman" w:hAnsi="Times New Roman" w:cs="Times New Roman"/>
          <w:sz w:val="28"/>
          <w:szCs w:val="28"/>
        </w:rPr>
      </w:pPr>
    </w:p>
    <w:p w:rsidR="00757339" w:rsidRPr="00757339" w:rsidRDefault="00757339" w:rsidP="00757339">
      <w:pPr>
        <w:pStyle w:val="a3"/>
        <w:numPr>
          <w:ilvl w:val="0"/>
          <w:numId w:val="3"/>
        </w:numPr>
        <w:rPr>
          <w:sz w:val="28"/>
        </w:rPr>
      </w:pPr>
      <w:r w:rsidRPr="00757339">
        <w:rPr>
          <w:sz w:val="28"/>
        </w:rPr>
        <w:t>Возникновение кризисов и тенденции циклического развития предприятия.</w:t>
      </w:r>
    </w:p>
    <w:p w:rsidR="00757339" w:rsidRPr="00757339" w:rsidRDefault="00757339" w:rsidP="00757339">
      <w:pPr>
        <w:pStyle w:val="a3"/>
        <w:numPr>
          <w:ilvl w:val="0"/>
          <w:numId w:val="3"/>
        </w:numPr>
        <w:rPr>
          <w:sz w:val="28"/>
        </w:rPr>
      </w:pPr>
      <w:r w:rsidRPr="00757339">
        <w:rPr>
          <w:sz w:val="28"/>
        </w:rPr>
        <w:t>Антикризисное управление – микроэкономическая категория.</w:t>
      </w:r>
    </w:p>
    <w:p w:rsidR="00757339" w:rsidRPr="00757339" w:rsidRDefault="00757339" w:rsidP="00757339">
      <w:pPr>
        <w:pStyle w:val="a3"/>
        <w:numPr>
          <w:ilvl w:val="0"/>
          <w:numId w:val="3"/>
        </w:numPr>
        <w:rPr>
          <w:sz w:val="28"/>
        </w:rPr>
      </w:pPr>
      <w:r w:rsidRPr="00757339">
        <w:rPr>
          <w:sz w:val="28"/>
        </w:rPr>
        <w:t>Основные подсистемы антикризисного управления предприятием.</w:t>
      </w:r>
    </w:p>
    <w:p w:rsidR="00757339" w:rsidRPr="00757339" w:rsidRDefault="00757339" w:rsidP="00757339">
      <w:pPr>
        <w:pStyle w:val="a3"/>
        <w:numPr>
          <w:ilvl w:val="0"/>
          <w:numId w:val="3"/>
        </w:numPr>
        <w:rPr>
          <w:sz w:val="28"/>
        </w:rPr>
      </w:pPr>
      <w:r w:rsidRPr="00757339">
        <w:rPr>
          <w:sz w:val="28"/>
        </w:rPr>
        <w:t>Тактические и стратегические мероприятия по выводу предприятия из кризиса.</w:t>
      </w:r>
    </w:p>
    <w:p w:rsidR="00757339" w:rsidRPr="00757339" w:rsidRDefault="00757339" w:rsidP="00757339">
      <w:pPr>
        <w:pStyle w:val="a3"/>
        <w:numPr>
          <w:ilvl w:val="0"/>
          <w:numId w:val="3"/>
        </w:numPr>
        <w:rPr>
          <w:sz w:val="28"/>
        </w:rPr>
      </w:pPr>
      <w:r w:rsidRPr="00757339">
        <w:rPr>
          <w:sz w:val="28"/>
        </w:rPr>
        <w:t>Показатели, дающие основание для признания структуры баланса предприятия неудовлетворительной.</w:t>
      </w:r>
    </w:p>
    <w:p w:rsidR="00757339" w:rsidRPr="00757339" w:rsidRDefault="00757339" w:rsidP="00757339">
      <w:pPr>
        <w:pStyle w:val="a3"/>
        <w:numPr>
          <w:ilvl w:val="0"/>
          <w:numId w:val="3"/>
        </w:numPr>
        <w:rPr>
          <w:sz w:val="28"/>
        </w:rPr>
      </w:pPr>
      <w:r w:rsidRPr="00757339">
        <w:rPr>
          <w:sz w:val="28"/>
        </w:rPr>
        <w:t>Досудебная санация как метод восстановления платежеспособности предприятия.</w:t>
      </w:r>
    </w:p>
    <w:p w:rsidR="00757339" w:rsidRPr="00757339" w:rsidRDefault="00757339" w:rsidP="00757339">
      <w:pPr>
        <w:pStyle w:val="a3"/>
        <w:numPr>
          <w:ilvl w:val="0"/>
          <w:numId w:val="3"/>
        </w:numPr>
        <w:rPr>
          <w:sz w:val="28"/>
        </w:rPr>
      </w:pPr>
      <w:r w:rsidRPr="00757339">
        <w:rPr>
          <w:sz w:val="28"/>
        </w:rPr>
        <w:t>Наблюдение – процедура банкротства (цели, задачи, особенности).</w:t>
      </w:r>
    </w:p>
    <w:p w:rsidR="00757339" w:rsidRPr="00757339" w:rsidRDefault="00757339" w:rsidP="00757339">
      <w:pPr>
        <w:pStyle w:val="a3"/>
        <w:numPr>
          <w:ilvl w:val="0"/>
          <w:numId w:val="3"/>
        </w:numPr>
        <w:rPr>
          <w:sz w:val="28"/>
        </w:rPr>
      </w:pPr>
      <w:r w:rsidRPr="00757339">
        <w:rPr>
          <w:sz w:val="28"/>
        </w:rPr>
        <w:t>Финансовое оздоровление – процедура банкротства (цели, задачи, особенности).</w:t>
      </w:r>
    </w:p>
    <w:p w:rsidR="00757339" w:rsidRPr="00757339" w:rsidRDefault="00757339" w:rsidP="00757339">
      <w:pPr>
        <w:pStyle w:val="a3"/>
        <w:numPr>
          <w:ilvl w:val="0"/>
          <w:numId w:val="3"/>
        </w:numPr>
        <w:rPr>
          <w:sz w:val="28"/>
        </w:rPr>
      </w:pPr>
      <w:r w:rsidRPr="00757339">
        <w:rPr>
          <w:sz w:val="28"/>
        </w:rPr>
        <w:t>Внешнее управление – процедура банкротства (цели, задачи, особенности).</w:t>
      </w:r>
    </w:p>
    <w:p w:rsidR="00757339" w:rsidRPr="00757339" w:rsidRDefault="00757339" w:rsidP="00757339">
      <w:pPr>
        <w:pStyle w:val="a3"/>
        <w:numPr>
          <w:ilvl w:val="0"/>
          <w:numId w:val="3"/>
        </w:numPr>
        <w:tabs>
          <w:tab w:val="clear" w:pos="360"/>
          <w:tab w:val="num" w:pos="540"/>
        </w:tabs>
        <w:ind w:left="540" w:hanging="540"/>
        <w:rPr>
          <w:sz w:val="28"/>
        </w:rPr>
      </w:pPr>
      <w:r w:rsidRPr="00757339">
        <w:rPr>
          <w:sz w:val="28"/>
        </w:rPr>
        <w:t>Конкурсное производство - процедура ликвидации предприятия.</w:t>
      </w:r>
    </w:p>
    <w:p w:rsidR="00757339" w:rsidRPr="00757339" w:rsidRDefault="00757339" w:rsidP="00757339">
      <w:pPr>
        <w:pStyle w:val="a3"/>
        <w:numPr>
          <w:ilvl w:val="0"/>
          <w:numId w:val="3"/>
        </w:numPr>
        <w:tabs>
          <w:tab w:val="clear" w:pos="360"/>
          <w:tab w:val="num" w:pos="540"/>
        </w:tabs>
        <w:ind w:left="540" w:hanging="540"/>
        <w:rPr>
          <w:sz w:val="28"/>
        </w:rPr>
      </w:pPr>
      <w:r w:rsidRPr="00757339">
        <w:rPr>
          <w:sz w:val="28"/>
        </w:rPr>
        <w:t>Мировое соглашение как метод мирного урегулирования споров.</w:t>
      </w:r>
    </w:p>
    <w:p w:rsidR="00757339" w:rsidRPr="00757339" w:rsidRDefault="00757339" w:rsidP="00757339">
      <w:pPr>
        <w:pStyle w:val="a3"/>
        <w:numPr>
          <w:ilvl w:val="0"/>
          <w:numId w:val="3"/>
        </w:numPr>
        <w:tabs>
          <w:tab w:val="clear" w:pos="360"/>
          <w:tab w:val="num" w:pos="540"/>
        </w:tabs>
        <w:ind w:left="540" w:hanging="540"/>
        <w:rPr>
          <w:sz w:val="28"/>
        </w:rPr>
      </w:pPr>
      <w:r w:rsidRPr="00757339">
        <w:rPr>
          <w:sz w:val="28"/>
        </w:rPr>
        <w:t>Фиктивное и умышленное банкротство (сущность и особенности).</w:t>
      </w:r>
    </w:p>
    <w:p w:rsidR="00757339" w:rsidRPr="00757339" w:rsidRDefault="00757339" w:rsidP="00757339">
      <w:pPr>
        <w:pStyle w:val="a3"/>
        <w:numPr>
          <w:ilvl w:val="0"/>
          <w:numId w:val="3"/>
        </w:numPr>
        <w:tabs>
          <w:tab w:val="clear" w:pos="360"/>
          <w:tab w:val="num" w:pos="540"/>
        </w:tabs>
        <w:ind w:left="540" w:hanging="540"/>
        <w:rPr>
          <w:sz w:val="28"/>
        </w:rPr>
      </w:pPr>
      <w:r w:rsidRPr="00757339">
        <w:rPr>
          <w:sz w:val="28"/>
        </w:rPr>
        <w:t>Основные принципы управления персоналом кризисного предприятия.</w:t>
      </w:r>
    </w:p>
    <w:p w:rsidR="00757339" w:rsidRPr="00757339" w:rsidRDefault="00757339" w:rsidP="00757339">
      <w:pPr>
        <w:pStyle w:val="a3"/>
        <w:numPr>
          <w:ilvl w:val="0"/>
          <w:numId w:val="3"/>
        </w:numPr>
        <w:tabs>
          <w:tab w:val="clear" w:pos="360"/>
          <w:tab w:val="num" w:pos="540"/>
        </w:tabs>
        <w:ind w:left="540" w:hanging="540"/>
        <w:rPr>
          <w:sz w:val="28"/>
        </w:rPr>
      </w:pPr>
      <w:r w:rsidRPr="00757339">
        <w:rPr>
          <w:sz w:val="28"/>
        </w:rPr>
        <w:t>Неплатежеспособность и несостоятельность предприятий (общность и отличия понятий).</w:t>
      </w:r>
    </w:p>
    <w:p w:rsidR="00757339" w:rsidRPr="00757339" w:rsidRDefault="00757339" w:rsidP="00757339">
      <w:pPr>
        <w:spacing w:after="0" w:line="240" w:lineRule="auto"/>
        <w:rPr>
          <w:rFonts w:ascii="Times New Roman" w:hAnsi="Times New Roman" w:cs="Times New Roman"/>
          <w:sz w:val="28"/>
          <w:szCs w:val="28"/>
        </w:rPr>
      </w:pPr>
    </w:p>
    <w:p w:rsidR="00F45508" w:rsidRDefault="00F45508">
      <w:pPr>
        <w:rPr>
          <w:rFonts w:ascii="Times New Roman" w:hAnsi="Times New Roman" w:cs="Times New Roman"/>
          <w:b/>
          <w:i/>
          <w:sz w:val="32"/>
          <w:szCs w:val="28"/>
        </w:rPr>
      </w:pPr>
      <w:r>
        <w:rPr>
          <w:rFonts w:ascii="Times New Roman" w:hAnsi="Times New Roman" w:cs="Times New Roman"/>
          <w:b/>
          <w:i/>
          <w:sz w:val="32"/>
          <w:szCs w:val="28"/>
        </w:rPr>
        <w:br w:type="page"/>
      </w:r>
    </w:p>
    <w:p w:rsidR="00F45508" w:rsidRPr="00F45508" w:rsidRDefault="00F45508" w:rsidP="00F45508">
      <w:pPr>
        <w:pStyle w:val="1"/>
        <w:spacing w:after="0"/>
        <w:rPr>
          <w:b w:val="0"/>
          <w:i w:val="0"/>
          <w:sz w:val="32"/>
          <w:szCs w:val="28"/>
        </w:rPr>
      </w:pPr>
      <w:r>
        <w:rPr>
          <w:sz w:val="28"/>
          <w:szCs w:val="28"/>
        </w:rPr>
        <w:lastRenderedPageBreak/>
        <w:t>Примерные задания практической части контрольной</w:t>
      </w:r>
      <w:r w:rsidR="00757339">
        <w:rPr>
          <w:sz w:val="28"/>
          <w:szCs w:val="28"/>
        </w:rPr>
        <w:t xml:space="preserve"> работы</w:t>
      </w:r>
      <w:r>
        <w:rPr>
          <w:sz w:val="28"/>
          <w:szCs w:val="28"/>
        </w:rPr>
        <w:t xml:space="preserve"> </w:t>
      </w:r>
    </w:p>
    <w:p w:rsidR="00165C18" w:rsidRPr="00F45508" w:rsidRDefault="00165C18" w:rsidP="005C0935">
      <w:pPr>
        <w:shd w:val="clear" w:color="auto" w:fill="FFFFFF"/>
        <w:spacing w:after="0" w:line="240" w:lineRule="auto"/>
        <w:ind w:firstLine="709"/>
        <w:jc w:val="center"/>
        <w:rPr>
          <w:rFonts w:ascii="Times New Roman" w:eastAsia="Times New Roman" w:hAnsi="Times New Roman" w:cs="Times New Roman"/>
          <w:b/>
          <w:i/>
          <w:sz w:val="28"/>
          <w:szCs w:val="28"/>
        </w:rPr>
      </w:pPr>
    </w:p>
    <w:p w:rsidR="00621678" w:rsidRDefault="00621678" w:rsidP="00167507">
      <w:pPr>
        <w:shd w:val="clear" w:color="auto" w:fill="FFFFFF"/>
        <w:spacing w:after="0" w:line="240" w:lineRule="auto"/>
        <w:jc w:val="both"/>
        <w:rPr>
          <w:rFonts w:ascii="Times New Roman" w:eastAsia="Times New Roman" w:hAnsi="Times New Roman" w:cs="Times New Roman"/>
          <w:b/>
          <w:sz w:val="28"/>
          <w:szCs w:val="28"/>
        </w:rPr>
      </w:pPr>
      <w:r w:rsidRPr="005C0935">
        <w:rPr>
          <w:rFonts w:ascii="Times New Roman" w:eastAsia="Times New Roman" w:hAnsi="Times New Roman" w:cs="Times New Roman"/>
          <w:b/>
          <w:sz w:val="28"/>
          <w:szCs w:val="28"/>
        </w:rPr>
        <w:t>Задание 1. Дан баланс предприятия. Провести горизонтальный и вертикальный анализ Актива  и Пассива</w:t>
      </w:r>
      <w:r w:rsidR="00CF5D31">
        <w:rPr>
          <w:rFonts w:ascii="Times New Roman" w:eastAsia="Times New Roman" w:hAnsi="Times New Roman" w:cs="Times New Roman"/>
          <w:b/>
          <w:sz w:val="28"/>
          <w:szCs w:val="28"/>
        </w:rPr>
        <w:t xml:space="preserve"> баланса</w:t>
      </w:r>
    </w:p>
    <w:p w:rsidR="00167507" w:rsidRPr="00B565DD" w:rsidRDefault="00167507" w:rsidP="00167507">
      <w:pPr>
        <w:spacing w:after="0" w:line="240" w:lineRule="auto"/>
        <w:ind w:right="2041"/>
        <w:jc w:val="center"/>
        <w:rPr>
          <w:rFonts w:ascii="Arial" w:hAnsi="Arial" w:cs="Arial"/>
          <w:b/>
          <w:bCs/>
        </w:rPr>
      </w:pPr>
    </w:p>
    <w:p w:rsidR="00A50767" w:rsidRPr="00167507" w:rsidRDefault="00A50767" w:rsidP="00167507">
      <w:pPr>
        <w:spacing w:after="0" w:line="240" w:lineRule="auto"/>
        <w:ind w:right="2041"/>
        <w:jc w:val="center"/>
        <w:rPr>
          <w:rFonts w:ascii="Times New Roman" w:hAnsi="Times New Roman" w:cs="Times New Roman"/>
          <w:b/>
          <w:bCs/>
          <w:sz w:val="28"/>
          <w:szCs w:val="28"/>
        </w:rPr>
      </w:pPr>
      <w:r w:rsidRPr="00167507">
        <w:rPr>
          <w:rFonts w:ascii="Times New Roman" w:hAnsi="Times New Roman" w:cs="Times New Roman"/>
          <w:b/>
          <w:bCs/>
          <w:sz w:val="28"/>
          <w:szCs w:val="28"/>
        </w:rPr>
        <w:t>Бухгалтерский баланс</w:t>
      </w:r>
    </w:p>
    <w:tbl>
      <w:tblPr>
        <w:tblW w:w="9667" w:type="dxa"/>
        <w:tblLayout w:type="fixed"/>
        <w:tblCellMar>
          <w:left w:w="28" w:type="dxa"/>
          <w:right w:w="28" w:type="dxa"/>
        </w:tblCellMar>
        <w:tblLook w:val="0000"/>
      </w:tblPr>
      <w:tblGrid>
        <w:gridCol w:w="1588"/>
        <w:gridCol w:w="708"/>
        <w:gridCol w:w="737"/>
        <w:gridCol w:w="1588"/>
        <w:gridCol w:w="397"/>
        <w:gridCol w:w="397"/>
        <w:gridCol w:w="28"/>
        <w:gridCol w:w="255"/>
        <w:gridCol w:w="142"/>
        <w:gridCol w:w="141"/>
        <w:gridCol w:w="284"/>
        <w:gridCol w:w="708"/>
        <w:gridCol w:w="710"/>
        <w:gridCol w:w="425"/>
        <w:gridCol w:w="567"/>
        <w:gridCol w:w="142"/>
        <w:gridCol w:w="850"/>
      </w:tblGrid>
      <w:tr w:rsidR="00A50767" w:rsidRPr="00167507" w:rsidTr="00167507">
        <w:trPr>
          <w:cantSplit/>
          <w:trHeight w:val="284"/>
        </w:trPr>
        <w:tc>
          <w:tcPr>
            <w:tcW w:w="3033" w:type="dxa"/>
            <w:gridSpan w:val="3"/>
            <w:tcBorders>
              <w:top w:val="nil"/>
              <w:left w:val="nil"/>
              <w:bottom w:val="nil"/>
              <w:right w:val="nil"/>
            </w:tcBorders>
            <w:vAlign w:val="bottom"/>
          </w:tcPr>
          <w:p w:rsidR="00A50767" w:rsidRPr="00167507" w:rsidRDefault="00A50767" w:rsidP="00167507">
            <w:pPr>
              <w:spacing w:after="0" w:line="240" w:lineRule="auto"/>
              <w:ind w:right="113"/>
              <w:jc w:val="right"/>
              <w:rPr>
                <w:rFonts w:ascii="Times New Roman" w:hAnsi="Times New Roman" w:cs="Times New Roman"/>
                <w:b/>
                <w:bCs/>
                <w:sz w:val="28"/>
                <w:szCs w:val="28"/>
              </w:rPr>
            </w:pPr>
            <w:r w:rsidRPr="00167507">
              <w:rPr>
                <w:rFonts w:ascii="Times New Roman" w:hAnsi="Times New Roman" w:cs="Times New Roman"/>
                <w:b/>
                <w:bCs/>
                <w:sz w:val="28"/>
                <w:szCs w:val="28"/>
              </w:rPr>
              <w:t>на</w:t>
            </w:r>
          </w:p>
        </w:tc>
        <w:tc>
          <w:tcPr>
            <w:tcW w:w="1588" w:type="dxa"/>
            <w:tcBorders>
              <w:top w:val="nil"/>
              <w:left w:val="nil"/>
              <w:bottom w:val="single" w:sz="6" w:space="0" w:color="auto"/>
              <w:right w:val="nil"/>
            </w:tcBorders>
            <w:vAlign w:val="bottom"/>
          </w:tcPr>
          <w:p w:rsidR="00A50767" w:rsidRPr="00167507" w:rsidRDefault="00A50767" w:rsidP="00167507">
            <w:pPr>
              <w:spacing w:after="0" w:line="240" w:lineRule="auto"/>
              <w:jc w:val="center"/>
              <w:rPr>
                <w:rFonts w:ascii="Times New Roman" w:hAnsi="Times New Roman" w:cs="Times New Roman"/>
                <w:b/>
                <w:bCs/>
                <w:sz w:val="28"/>
                <w:szCs w:val="28"/>
              </w:rPr>
            </w:pPr>
          </w:p>
        </w:tc>
        <w:tc>
          <w:tcPr>
            <w:tcW w:w="397" w:type="dxa"/>
            <w:tcBorders>
              <w:top w:val="nil"/>
              <w:left w:val="nil"/>
              <w:bottom w:val="nil"/>
              <w:right w:val="nil"/>
            </w:tcBorders>
            <w:vAlign w:val="bottom"/>
          </w:tcPr>
          <w:p w:rsidR="00A50767" w:rsidRPr="00167507" w:rsidRDefault="00A50767" w:rsidP="00167507">
            <w:pPr>
              <w:spacing w:after="0" w:line="240" w:lineRule="auto"/>
              <w:jc w:val="right"/>
              <w:rPr>
                <w:rFonts w:ascii="Times New Roman" w:hAnsi="Times New Roman" w:cs="Times New Roman"/>
                <w:b/>
                <w:bCs/>
                <w:sz w:val="28"/>
                <w:szCs w:val="28"/>
              </w:rPr>
            </w:pPr>
            <w:r w:rsidRPr="00167507">
              <w:rPr>
                <w:rFonts w:ascii="Times New Roman" w:hAnsi="Times New Roman" w:cs="Times New Roman"/>
                <w:b/>
                <w:bCs/>
                <w:sz w:val="28"/>
                <w:szCs w:val="28"/>
              </w:rPr>
              <w:t>20</w:t>
            </w:r>
          </w:p>
        </w:tc>
        <w:tc>
          <w:tcPr>
            <w:tcW w:w="397" w:type="dxa"/>
            <w:tcBorders>
              <w:top w:val="nil"/>
              <w:left w:val="nil"/>
              <w:bottom w:val="single" w:sz="6" w:space="0" w:color="auto"/>
              <w:right w:val="nil"/>
            </w:tcBorders>
            <w:vAlign w:val="bottom"/>
          </w:tcPr>
          <w:p w:rsidR="00A50767" w:rsidRPr="00167507" w:rsidRDefault="00A50767" w:rsidP="00167507">
            <w:pPr>
              <w:spacing w:after="0" w:line="240" w:lineRule="auto"/>
              <w:rPr>
                <w:rFonts w:ascii="Times New Roman" w:hAnsi="Times New Roman" w:cs="Times New Roman"/>
                <w:b/>
                <w:bCs/>
                <w:sz w:val="28"/>
                <w:szCs w:val="28"/>
                <w:lang w:val="en-US"/>
              </w:rPr>
            </w:pPr>
          </w:p>
        </w:tc>
        <w:tc>
          <w:tcPr>
            <w:tcW w:w="2268" w:type="dxa"/>
            <w:gridSpan w:val="7"/>
            <w:tcBorders>
              <w:top w:val="nil"/>
              <w:left w:val="nil"/>
              <w:bottom w:val="nil"/>
              <w:right w:val="single" w:sz="6" w:space="0" w:color="auto"/>
            </w:tcBorders>
            <w:vAlign w:val="bottom"/>
          </w:tcPr>
          <w:p w:rsidR="00A50767" w:rsidRPr="00167507" w:rsidRDefault="00A50767" w:rsidP="00167507">
            <w:pPr>
              <w:spacing w:after="0" w:line="240" w:lineRule="auto"/>
              <w:ind w:left="113"/>
              <w:rPr>
                <w:rFonts w:ascii="Times New Roman" w:hAnsi="Times New Roman" w:cs="Times New Roman"/>
                <w:b/>
                <w:bCs/>
                <w:sz w:val="28"/>
                <w:szCs w:val="28"/>
              </w:rPr>
            </w:pPr>
            <w:r w:rsidRPr="00167507">
              <w:rPr>
                <w:rFonts w:ascii="Times New Roman" w:hAnsi="Times New Roman" w:cs="Times New Roman"/>
                <w:b/>
                <w:bCs/>
                <w:sz w:val="28"/>
                <w:szCs w:val="28"/>
              </w:rPr>
              <w:t>г.</w:t>
            </w:r>
          </w:p>
        </w:tc>
        <w:tc>
          <w:tcPr>
            <w:tcW w:w="1984" w:type="dxa"/>
            <w:gridSpan w:val="4"/>
            <w:tcBorders>
              <w:top w:val="single" w:sz="6" w:space="0" w:color="auto"/>
              <w:left w:val="nil"/>
              <w:bottom w:val="nil"/>
              <w:right w:val="single" w:sz="6" w:space="0" w:color="auto"/>
            </w:tcBorders>
            <w:vAlign w:val="center"/>
          </w:tcPr>
          <w:p w:rsidR="00A50767" w:rsidRPr="00167507" w:rsidRDefault="00A50767" w:rsidP="00167507">
            <w:pPr>
              <w:spacing w:after="0" w:line="240" w:lineRule="auto"/>
              <w:jc w:val="center"/>
              <w:rPr>
                <w:rFonts w:ascii="Times New Roman" w:hAnsi="Times New Roman" w:cs="Times New Roman"/>
                <w:sz w:val="28"/>
                <w:szCs w:val="28"/>
              </w:rPr>
            </w:pPr>
            <w:r w:rsidRPr="00167507">
              <w:rPr>
                <w:rFonts w:ascii="Times New Roman" w:hAnsi="Times New Roman" w:cs="Times New Roman"/>
                <w:sz w:val="28"/>
                <w:szCs w:val="28"/>
              </w:rPr>
              <w:t>Коды</w:t>
            </w:r>
          </w:p>
        </w:tc>
      </w:tr>
      <w:tr w:rsidR="00A50767" w:rsidRPr="00167507" w:rsidTr="00167507">
        <w:trPr>
          <w:trHeight w:val="284"/>
        </w:trPr>
        <w:tc>
          <w:tcPr>
            <w:tcW w:w="7683" w:type="dxa"/>
            <w:gridSpan w:val="13"/>
            <w:tcBorders>
              <w:top w:val="nil"/>
              <w:left w:val="nil"/>
              <w:bottom w:val="nil"/>
              <w:right w:val="single" w:sz="12" w:space="0" w:color="auto"/>
            </w:tcBorders>
            <w:vAlign w:val="bottom"/>
          </w:tcPr>
          <w:p w:rsidR="00A50767" w:rsidRPr="00167507" w:rsidRDefault="00A50767" w:rsidP="00167507">
            <w:pPr>
              <w:spacing w:after="0" w:line="240" w:lineRule="auto"/>
              <w:ind w:right="113"/>
              <w:jc w:val="right"/>
              <w:rPr>
                <w:rFonts w:ascii="Times New Roman" w:hAnsi="Times New Roman" w:cs="Times New Roman"/>
                <w:sz w:val="28"/>
                <w:szCs w:val="28"/>
              </w:rPr>
            </w:pPr>
            <w:r w:rsidRPr="00167507">
              <w:rPr>
                <w:rFonts w:ascii="Times New Roman" w:hAnsi="Times New Roman" w:cs="Times New Roman"/>
                <w:sz w:val="28"/>
                <w:szCs w:val="28"/>
              </w:rPr>
              <w:t>Форма по ОКУД</w:t>
            </w:r>
          </w:p>
        </w:tc>
        <w:tc>
          <w:tcPr>
            <w:tcW w:w="1984" w:type="dxa"/>
            <w:gridSpan w:val="4"/>
            <w:tcBorders>
              <w:top w:val="single" w:sz="12" w:space="0" w:color="auto"/>
              <w:left w:val="nil"/>
              <w:bottom w:val="single" w:sz="6" w:space="0" w:color="auto"/>
              <w:right w:val="single" w:sz="12" w:space="0" w:color="auto"/>
            </w:tcBorders>
            <w:vAlign w:val="bottom"/>
          </w:tcPr>
          <w:p w:rsidR="00A50767" w:rsidRPr="00167507" w:rsidRDefault="00A50767" w:rsidP="00167507">
            <w:pPr>
              <w:spacing w:after="0" w:line="240" w:lineRule="auto"/>
              <w:jc w:val="center"/>
              <w:rPr>
                <w:rFonts w:ascii="Times New Roman" w:hAnsi="Times New Roman" w:cs="Times New Roman"/>
                <w:sz w:val="28"/>
                <w:szCs w:val="28"/>
              </w:rPr>
            </w:pPr>
            <w:r w:rsidRPr="00167507">
              <w:rPr>
                <w:rFonts w:ascii="Times New Roman" w:hAnsi="Times New Roman" w:cs="Times New Roman"/>
                <w:sz w:val="28"/>
                <w:szCs w:val="28"/>
              </w:rPr>
              <w:t>0710001</w:t>
            </w:r>
          </w:p>
        </w:tc>
      </w:tr>
      <w:tr w:rsidR="00A50767" w:rsidRPr="00167507" w:rsidTr="00261281">
        <w:trPr>
          <w:cantSplit/>
          <w:trHeight w:val="284"/>
        </w:trPr>
        <w:tc>
          <w:tcPr>
            <w:tcW w:w="7683" w:type="dxa"/>
            <w:gridSpan w:val="13"/>
            <w:tcBorders>
              <w:top w:val="nil"/>
              <w:left w:val="nil"/>
              <w:bottom w:val="nil"/>
              <w:right w:val="single" w:sz="12" w:space="0" w:color="auto"/>
            </w:tcBorders>
            <w:vAlign w:val="bottom"/>
          </w:tcPr>
          <w:p w:rsidR="00A50767" w:rsidRPr="00167507" w:rsidRDefault="00A50767" w:rsidP="00167507">
            <w:pPr>
              <w:spacing w:after="0" w:line="240" w:lineRule="auto"/>
              <w:ind w:right="113"/>
              <w:jc w:val="right"/>
              <w:rPr>
                <w:rFonts w:ascii="Times New Roman" w:hAnsi="Times New Roman" w:cs="Times New Roman"/>
                <w:sz w:val="28"/>
                <w:szCs w:val="28"/>
              </w:rPr>
            </w:pPr>
            <w:r w:rsidRPr="00167507">
              <w:rPr>
                <w:rFonts w:ascii="Times New Roman" w:hAnsi="Times New Roman" w:cs="Times New Roman"/>
                <w:sz w:val="28"/>
                <w:szCs w:val="28"/>
              </w:rPr>
              <w:t>Дата (число, месяц, год)</w:t>
            </w:r>
          </w:p>
        </w:tc>
        <w:tc>
          <w:tcPr>
            <w:tcW w:w="425" w:type="dxa"/>
            <w:tcBorders>
              <w:top w:val="single" w:sz="6" w:space="0" w:color="auto"/>
              <w:left w:val="nil"/>
              <w:bottom w:val="single" w:sz="6" w:space="0" w:color="auto"/>
              <w:right w:val="single" w:sz="6" w:space="0" w:color="auto"/>
            </w:tcBorders>
            <w:vAlign w:val="bottom"/>
          </w:tcPr>
          <w:p w:rsidR="00A50767" w:rsidRPr="00167507" w:rsidRDefault="00A50767" w:rsidP="00167507">
            <w:pPr>
              <w:spacing w:after="0" w:line="240" w:lineRule="auto"/>
              <w:jc w:val="center"/>
              <w:rPr>
                <w:rFonts w:ascii="Times New Roman" w:hAnsi="Times New Roman" w:cs="Times New Roman"/>
                <w:sz w:val="28"/>
                <w:szCs w:val="28"/>
              </w:rPr>
            </w:pPr>
          </w:p>
        </w:tc>
        <w:tc>
          <w:tcPr>
            <w:tcW w:w="709" w:type="dxa"/>
            <w:gridSpan w:val="2"/>
            <w:tcBorders>
              <w:top w:val="single" w:sz="6" w:space="0" w:color="auto"/>
              <w:left w:val="nil"/>
              <w:bottom w:val="single" w:sz="6" w:space="0" w:color="auto"/>
              <w:right w:val="single" w:sz="6" w:space="0" w:color="auto"/>
            </w:tcBorders>
            <w:vAlign w:val="bottom"/>
          </w:tcPr>
          <w:p w:rsidR="00A50767" w:rsidRPr="00167507" w:rsidRDefault="00A50767" w:rsidP="00167507">
            <w:pPr>
              <w:spacing w:after="0" w:line="240" w:lineRule="auto"/>
              <w:jc w:val="center"/>
              <w:rPr>
                <w:rFonts w:ascii="Times New Roman" w:hAnsi="Times New Roman" w:cs="Times New Roman"/>
                <w:sz w:val="28"/>
                <w:szCs w:val="28"/>
              </w:rPr>
            </w:pPr>
          </w:p>
        </w:tc>
        <w:tc>
          <w:tcPr>
            <w:tcW w:w="850" w:type="dxa"/>
            <w:tcBorders>
              <w:top w:val="single" w:sz="6" w:space="0" w:color="auto"/>
              <w:left w:val="nil"/>
              <w:bottom w:val="single" w:sz="6" w:space="0" w:color="auto"/>
              <w:right w:val="single" w:sz="12" w:space="0" w:color="auto"/>
            </w:tcBorders>
            <w:vAlign w:val="bottom"/>
          </w:tcPr>
          <w:p w:rsidR="00A50767" w:rsidRPr="00167507" w:rsidRDefault="00A50767" w:rsidP="00167507">
            <w:pPr>
              <w:spacing w:after="0" w:line="240" w:lineRule="auto"/>
              <w:jc w:val="center"/>
              <w:rPr>
                <w:rFonts w:ascii="Times New Roman" w:hAnsi="Times New Roman" w:cs="Times New Roman"/>
                <w:sz w:val="28"/>
                <w:szCs w:val="28"/>
              </w:rPr>
            </w:pPr>
          </w:p>
        </w:tc>
      </w:tr>
      <w:tr w:rsidR="00A50767" w:rsidRPr="00167507" w:rsidTr="00167507">
        <w:trPr>
          <w:cantSplit/>
          <w:trHeight w:val="284"/>
        </w:trPr>
        <w:tc>
          <w:tcPr>
            <w:tcW w:w="1588" w:type="dxa"/>
            <w:tcBorders>
              <w:top w:val="nil"/>
              <w:left w:val="nil"/>
              <w:bottom w:val="nil"/>
              <w:right w:val="nil"/>
            </w:tcBorders>
            <w:vAlign w:val="bottom"/>
          </w:tcPr>
          <w:p w:rsidR="00A50767" w:rsidRPr="00167507" w:rsidRDefault="00A50767" w:rsidP="00167507">
            <w:pPr>
              <w:spacing w:after="0" w:line="240" w:lineRule="auto"/>
              <w:ind w:right="-216"/>
              <w:rPr>
                <w:rFonts w:ascii="Times New Roman" w:hAnsi="Times New Roman" w:cs="Times New Roman"/>
                <w:sz w:val="28"/>
                <w:szCs w:val="28"/>
              </w:rPr>
            </w:pPr>
            <w:r w:rsidRPr="00167507">
              <w:rPr>
                <w:rFonts w:ascii="Times New Roman" w:hAnsi="Times New Roman" w:cs="Times New Roman"/>
                <w:sz w:val="28"/>
                <w:szCs w:val="28"/>
              </w:rPr>
              <w:t>Организация</w:t>
            </w:r>
          </w:p>
        </w:tc>
        <w:tc>
          <w:tcPr>
            <w:tcW w:w="4110" w:type="dxa"/>
            <w:gridSpan w:val="7"/>
            <w:tcBorders>
              <w:top w:val="nil"/>
              <w:left w:val="nil"/>
              <w:bottom w:val="single" w:sz="6" w:space="0" w:color="auto"/>
              <w:right w:val="nil"/>
            </w:tcBorders>
            <w:vAlign w:val="bottom"/>
          </w:tcPr>
          <w:p w:rsidR="00A50767" w:rsidRPr="00167507" w:rsidRDefault="00A50767" w:rsidP="00167507">
            <w:pPr>
              <w:spacing w:after="0" w:line="240" w:lineRule="auto"/>
              <w:ind w:left="443" w:right="822"/>
              <w:jc w:val="center"/>
              <w:rPr>
                <w:rFonts w:ascii="Times New Roman" w:hAnsi="Times New Roman" w:cs="Times New Roman"/>
                <w:sz w:val="28"/>
                <w:szCs w:val="28"/>
              </w:rPr>
            </w:pPr>
          </w:p>
        </w:tc>
        <w:tc>
          <w:tcPr>
            <w:tcW w:w="1985" w:type="dxa"/>
            <w:gridSpan w:val="5"/>
            <w:tcBorders>
              <w:top w:val="nil"/>
              <w:left w:val="nil"/>
              <w:bottom w:val="nil"/>
              <w:right w:val="single" w:sz="12" w:space="0" w:color="auto"/>
            </w:tcBorders>
            <w:vAlign w:val="bottom"/>
          </w:tcPr>
          <w:p w:rsidR="00A50767" w:rsidRPr="00167507" w:rsidRDefault="00A50767" w:rsidP="00167507">
            <w:pPr>
              <w:spacing w:after="0" w:line="240" w:lineRule="auto"/>
              <w:ind w:right="113"/>
              <w:rPr>
                <w:rFonts w:ascii="Times New Roman" w:hAnsi="Times New Roman" w:cs="Times New Roman"/>
                <w:sz w:val="28"/>
                <w:szCs w:val="28"/>
              </w:rPr>
            </w:pPr>
            <w:r w:rsidRPr="00167507">
              <w:rPr>
                <w:rFonts w:ascii="Times New Roman" w:hAnsi="Times New Roman" w:cs="Times New Roman"/>
                <w:sz w:val="28"/>
                <w:szCs w:val="28"/>
              </w:rPr>
              <w:t>по ОКПО</w:t>
            </w:r>
          </w:p>
        </w:tc>
        <w:tc>
          <w:tcPr>
            <w:tcW w:w="1984" w:type="dxa"/>
            <w:gridSpan w:val="4"/>
            <w:tcBorders>
              <w:top w:val="single" w:sz="6" w:space="0" w:color="auto"/>
              <w:left w:val="nil"/>
              <w:bottom w:val="single" w:sz="6" w:space="0" w:color="auto"/>
              <w:right w:val="single" w:sz="12" w:space="0" w:color="auto"/>
            </w:tcBorders>
            <w:vAlign w:val="bottom"/>
          </w:tcPr>
          <w:p w:rsidR="00A50767" w:rsidRPr="00167507" w:rsidRDefault="00A50767" w:rsidP="00167507">
            <w:pPr>
              <w:spacing w:after="0" w:line="240" w:lineRule="auto"/>
              <w:jc w:val="center"/>
              <w:rPr>
                <w:rFonts w:ascii="Times New Roman" w:hAnsi="Times New Roman" w:cs="Times New Roman"/>
                <w:sz w:val="28"/>
                <w:szCs w:val="28"/>
              </w:rPr>
            </w:pPr>
          </w:p>
        </w:tc>
      </w:tr>
      <w:tr w:rsidR="00A50767" w:rsidRPr="00167507" w:rsidTr="00167507">
        <w:trPr>
          <w:cantSplit/>
          <w:trHeight w:val="284"/>
        </w:trPr>
        <w:tc>
          <w:tcPr>
            <w:tcW w:w="5981" w:type="dxa"/>
            <w:gridSpan w:val="10"/>
            <w:tcBorders>
              <w:top w:val="nil"/>
              <w:left w:val="nil"/>
              <w:bottom w:val="nil"/>
              <w:right w:val="nil"/>
            </w:tcBorders>
            <w:vAlign w:val="bottom"/>
          </w:tcPr>
          <w:p w:rsidR="00A50767" w:rsidRPr="00167507" w:rsidRDefault="00A50767" w:rsidP="00167507">
            <w:pPr>
              <w:spacing w:after="0" w:line="240" w:lineRule="auto"/>
              <w:rPr>
                <w:rFonts w:ascii="Times New Roman" w:hAnsi="Times New Roman" w:cs="Times New Roman"/>
                <w:sz w:val="28"/>
                <w:szCs w:val="28"/>
              </w:rPr>
            </w:pPr>
            <w:r w:rsidRPr="00167507">
              <w:rPr>
                <w:rFonts w:ascii="Times New Roman" w:hAnsi="Times New Roman" w:cs="Times New Roman"/>
                <w:sz w:val="28"/>
                <w:szCs w:val="28"/>
              </w:rPr>
              <w:t>Идентификационный номер налогоплательщика</w:t>
            </w:r>
          </w:p>
        </w:tc>
        <w:tc>
          <w:tcPr>
            <w:tcW w:w="1702" w:type="dxa"/>
            <w:gridSpan w:val="3"/>
            <w:tcBorders>
              <w:top w:val="nil"/>
              <w:left w:val="nil"/>
              <w:bottom w:val="nil"/>
              <w:right w:val="single" w:sz="12" w:space="0" w:color="auto"/>
            </w:tcBorders>
            <w:vAlign w:val="bottom"/>
          </w:tcPr>
          <w:p w:rsidR="00A50767" w:rsidRPr="00167507" w:rsidRDefault="00A50767" w:rsidP="00167507">
            <w:pPr>
              <w:spacing w:after="0" w:line="240" w:lineRule="auto"/>
              <w:ind w:right="113"/>
              <w:jc w:val="right"/>
              <w:rPr>
                <w:rFonts w:ascii="Times New Roman" w:hAnsi="Times New Roman" w:cs="Times New Roman"/>
                <w:sz w:val="28"/>
                <w:szCs w:val="28"/>
              </w:rPr>
            </w:pPr>
            <w:r w:rsidRPr="00167507">
              <w:rPr>
                <w:rFonts w:ascii="Times New Roman" w:hAnsi="Times New Roman" w:cs="Times New Roman"/>
                <w:sz w:val="28"/>
                <w:szCs w:val="28"/>
              </w:rPr>
              <w:t>ИНН</w:t>
            </w:r>
          </w:p>
        </w:tc>
        <w:tc>
          <w:tcPr>
            <w:tcW w:w="1984" w:type="dxa"/>
            <w:gridSpan w:val="4"/>
            <w:tcBorders>
              <w:top w:val="single" w:sz="6" w:space="0" w:color="auto"/>
              <w:left w:val="nil"/>
              <w:bottom w:val="single" w:sz="6" w:space="0" w:color="auto"/>
              <w:right w:val="single" w:sz="12" w:space="0" w:color="auto"/>
            </w:tcBorders>
            <w:vAlign w:val="bottom"/>
          </w:tcPr>
          <w:p w:rsidR="00A50767" w:rsidRPr="00167507" w:rsidRDefault="00A50767" w:rsidP="00167507">
            <w:pPr>
              <w:spacing w:after="0" w:line="240" w:lineRule="auto"/>
              <w:jc w:val="center"/>
              <w:rPr>
                <w:rFonts w:ascii="Times New Roman" w:hAnsi="Times New Roman" w:cs="Times New Roman"/>
                <w:sz w:val="28"/>
                <w:szCs w:val="28"/>
              </w:rPr>
            </w:pPr>
          </w:p>
        </w:tc>
      </w:tr>
      <w:tr w:rsidR="00A50767" w:rsidRPr="00167507" w:rsidTr="00167507">
        <w:trPr>
          <w:cantSplit/>
          <w:trHeight w:val="227"/>
        </w:trPr>
        <w:tc>
          <w:tcPr>
            <w:tcW w:w="2296" w:type="dxa"/>
            <w:gridSpan w:val="2"/>
            <w:tcBorders>
              <w:top w:val="nil"/>
              <w:left w:val="nil"/>
              <w:bottom w:val="nil"/>
              <w:right w:val="nil"/>
            </w:tcBorders>
            <w:vAlign w:val="bottom"/>
          </w:tcPr>
          <w:p w:rsidR="00A50767" w:rsidRPr="00167507" w:rsidRDefault="00A50767" w:rsidP="00167507">
            <w:pPr>
              <w:spacing w:after="0" w:line="240" w:lineRule="auto"/>
              <w:rPr>
                <w:rFonts w:ascii="Times New Roman" w:hAnsi="Times New Roman" w:cs="Times New Roman"/>
                <w:sz w:val="28"/>
                <w:szCs w:val="28"/>
              </w:rPr>
            </w:pPr>
            <w:r w:rsidRPr="00167507">
              <w:rPr>
                <w:rFonts w:ascii="Times New Roman" w:hAnsi="Times New Roman" w:cs="Times New Roman"/>
                <w:sz w:val="28"/>
                <w:szCs w:val="28"/>
              </w:rPr>
              <w:t>Вид экономической</w:t>
            </w:r>
            <w:r w:rsidRPr="00167507">
              <w:rPr>
                <w:rFonts w:ascii="Times New Roman" w:hAnsi="Times New Roman" w:cs="Times New Roman"/>
                <w:sz w:val="28"/>
                <w:szCs w:val="28"/>
              </w:rPr>
              <w:br/>
              <w:t>деятельности</w:t>
            </w:r>
          </w:p>
        </w:tc>
        <w:tc>
          <w:tcPr>
            <w:tcW w:w="3969" w:type="dxa"/>
            <w:gridSpan w:val="9"/>
            <w:tcBorders>
              <w:top w:val="nil"/>
              <w:left w:val="nil"/>
              <w:bottom w:val="single" w:sz="6" w:space="0" w:color="auto"/>
              <w:right w:val="nil"/>
            </w:tcBorders>
            <w:vAlign w:val="bottom"/>
          </w:tcPr>
          <w:p w:rsidR="00A50767" w:rsidRPr="00167507" w:rsidRDefault="00A50767" w:rsidP="00167507">
            <w:pPr>
              <w:spacing w:after="0" w:line="240" w:lineRule="auto"/>
              <w:jc w:val="center"/>
              <w:rPr>
                <w:rFonts w:ascii="Times New Roman" w:hAnsi="Times New Roman" w:cs="Times New Roman"/>
                <w:sz w:val="28"/>
                <w:szCs w:val="28"/>
              </w:rPr>
            </w:pPr>
          </w:p>
        </w:tc>
        <w:tc>
          <w:tcPr>
            <w:tcW w:w="1418" w:type="dxa"/>
            <w:gridSpan w:val="2"/>
            <w:tcBorders>
              <w:top w:val="nil"/>
              <w:left w:val="nil"/>
              <w:bottom w:val="nil"/>
              <w:right w:val="single" w:sz="12" w:space="0" w:color="auto"/>
            </w:tcBorders>
            <w:vAlign w:val="bottom"/>
          </w:tcPr>
          <w:p w:rsidR="00A50767" w:rsidRPr="00167507" w:rsidRDefault="00A50767" w:rsidP="00167507">
            <w:pPr>
              <w:spacing w:after="0" w:line="240" w:lineRule="auto"/>
              <w:ind w:right="113"/>
              <w:jc w:val="right"/>
              <w:rPr>
                <w:rFonts w:ascii="Times New Roman" w:hAnsi="Times New Roman" w:cs="Times New Roman"/>
                <w:sz w:val="28"/>
                <w:szCs w:val="28"/>
              </w:rPr>
            </w:pPr>
            <w:r w:rsidRPr="00167507">
              <w:rPr>
                <w:rFonts w:ascii="Times New Roman" w:hAnsi="Times New Roman" w:cs="Times New Roman"/>
                <w:sz w:val="28"/>
                <w:szCs w:val="28"/>
              </w:rPr>
              <w:t>по</w:t>
            </w:r>
            <w:r w:rsidRPr="00167507">
              <w:rPr>
                <w:rFonts w:ascii="Times New Roman" w:hAnsi="Times New Roman" w:cs="Times New Roman"/>
                <w:sz w:val="28"/>
                <w:szCs w:val="28"/>
              </w:rPr>
              <w:br/>
              <w:t>ОКВЭД</w:t>
            </w:r>
          </w:p>
        </w:tc>
        <w:tc>
          <w:tcPr>
            <w:tcW w:w="1984" w:type="dxa"/>
            <w:gridSpan w:val="4"/>
            <w:tcBorders>
              <w:top w:val="single" w:sz="6" w:space="0" w:color="auto"/>
              <w:left w:val="nil"/>
              <w:bottom w:val="single" w:sz="4" w:space="0" w:color="auto"/>
              <w:right w:val="single" w:sz="12" w:space="0" w:color="auto"/>
            </w:tcBorders>
            <w:vAlign w:val="bottom"/>
          </w:tcPr>
          <w:p w:rsidR="00A50767" w:rsidRPr="00167507" w:rsidRDefault="00A50767" w:rsidP="00167507">
            <w:pPr>
              <w:spacing w:after="0" w:line="240" w:lineRule="auto"/>
              <w:jc w:val="center"/>
              <w:rPr>
                <w:rFonts w:ascii="Times New Roman" w:hAnsi="Times New Roman" w:cs="Times New Roman"/>
                <w:sz w:val="28"/>
                <w:szCs w:val="28"/>
              </w:rPr>
            </w:pPr>
          </w:p>
        </w:tc>
      </w:tr>
      <w:tr w:rsidR="00A50767" w:rsidRPr="00167507" w:rsidTr="00261281">
        <w:trPr>
          <w:cantSplit/>
          <w:trHeight w:val="227"/>
        </w:trPr>
        <w:tc>
          <w:tcPr>
            <w:tcW w:w="5443" w:type="dxa"/>
            <w:gridSpan w:val="7"/>
            <w:tcBorders>
              <w:top w:val="nil"/>
              <w:left w:val="nil"/>
              <w:bottom w:val="nil"/>
              <w:right w:val="nil"/>
            </w:tcBorders>
            <w:vAlign w:val="bottom"/>
          </w:tcPr>
          <w:p w:rsidR="00A50767" w:rsidRPr="00167507" w:rsidRDefault="00A50767" w:rsidP="00167507">
            <w:pPr>
              <w:spacing w:after="0" w:line="240" w:lineRule="auto"/>
              <w:rPr>
                <w:rFonts w:ascii="Times New Roman" w:hAnsi="Times New Roman" w:cs="Times New Roman"/>
                <w:sz w:val="28"/>
                <w:szCs w:val="28"/>
              </w:rPr>
            </w:pPr>
            <w:r w:rsidRPr="00167507">
              <w:rPr>
                <w:rFonts w:ascii="Times New Roman" w:hAnsi="Times New Roman" w:cs="Times New Roman"/>
                <w:sz w:val="28"/>
                <w:szCs w:val="28"/>
              </w:rPr>
              <w:t>Организационно-правовая форма/форма собственности</w:t>
            </w:r>
          </w:p>
        </w:tc>
        <w:tc>
          <w:tcPr>
            <w:tcW w:w="1530" w:type="dxa"/>
            <w:gridSpan w:val="5"/>
            <w:tcBorders>
              <w:top w:val="nil"/>
              <w:left w:val="nil"/>
              <w:bottom w:val="single" w:sz="6" w:space="0" w:color="auto"/>
              <w:right w:val="nil"/>
            </w:tcBorders>
            <w:vAlign w:val="bottom"/>
          </w:tcPr>
          <w:p w:rsidR="00A50767" w:rsidRPr="00167507" w:rsidRDefault="00A50767" w:rsidP="00167507">
            <w:pPr>
              <w:spacing w:after="0" w:line="240" w:lineRule="auto"/>
              <w:jc w:val="center"/>
              <w:rPr>
                <w:rFonts w:ascii="Times New Roman" w:hAnsi="Times New Roman" w:cs="Times New Roman"/>
                <w:sz w:val="28"/>
                <w:szCs w:val="28"/>
              </w:rPr>
            </w:pPr>
          </w:p>
        </w:tc>
        <w:tc>
          <w:tcPr>
            <w:tcW w:w="710" w:type="dxa"/>
            <w:tcBorders>
              <w:top w:val="nil"/>
              <w:left w:val="nil"/>
              <w:bottom w:val="nil"/>
              <w:right w:val="single" w:sz="12" w:space="0" w:color="auto"/>
            </w:tcBorders>
            <w:vAlign w:val="bottom"/>
          </w:tcPr>
          <w:p w:rsidR="00A50767" w:rsidRPr="00167507" w:rsidRDefault="00A50767" w:rsidP="00167507">
            <w:pPr>
              <w:spacing w:after="0" w:line="240" w:lineRule="auto"/>
              <w:ind w:right="113"/>
              <w:jc w:val="right"/>
              <w:rPr>
                <w:rFonts w:ascii="Times New Roman" w:hAnsi="Times New Roman" w:cs="Times New Roman"/>
                <w:sz w:val="28"/>
                <w:szCs w:val="28"/>
              </w:rPr>
            </w:pPr>
          </w:p>
        </w:tc>
        <w:tc>
          <w:tcPr>
            <w:tcW w:w="992" w:type="dxa"/>
            <w:gridSpan w:val="2"/>
            <w:tcBorders>
              <w:top w:val="single" w:sz="6" w:space="0" w:color="auto"/>
              <w:left w:val="nil"/>
              <w:bottom w:val="nil"/>
              <w:right w:val="single" w:sz="6" w:space="0" w:color="auto"/>
            </w:tcBorders>
            <w:vAlign w:val="bottom"/>
          </w:tcPr>
          <w:p w:rsidR="00A50767" w:rsidRPr="00167507" w:rsidRDefault="00A50767" w:rsidP="00167507">
            <w:pPr>
              <w:spacing w:after="0" w:line="240" w:lineRule="auto"/>
              <w:jc w:val="center"/>
              <w:rPr>
                <w:rFonts w:ascii="Times New Roman" w:hAnsi="Times New Roman" w:cs="Times New Roman"/>
                <w:sz w:val="28"/>
                <w:szCs w:val="28"/>
              </w:rPr>
            </w:pPr>
          </w:p>
        </w:tc>
        <w:tc>
          <w:tcPr>
            <w:tcW w:w="992" w:type="dxa"/>
            <w:gridSpan w:val="2"/>
            <w:tcBorders>
              <w:top w:val="single" w:sz="6" w:space="0" w:color="auto"/>
              <w:left w:val="nil"/>
              <w:bottom w:val="nil"/>
              <w:right w:val="single" w:sz="12" w:space="0" w:color="auto"/>
            </w:tcBorders>
            <w:vAlign w:val="bottom"/>
          </w:tcPr>
          <w:p w:rsidR="00A50767" w:rsidRPr="00167507" w:rsidRDefault="00A50767" w:rsidP="00167507">
            <w:pPr>
              <w:spacing w:after="0" w:line="240" w:lineRule="auto"/>
              <w:jc w:val="center"/>
              <w:rPr>
                <w:rFonts w:ascii="Times New Roman" w:hAnsi="Times New Roman" w:cs="Times New Roman"/>
                <w:sz w:val="28"/>
                <w:szCs w:val="28"/>
              </w:rPr>
            </w:pPr>
          </w:p>
        </w:tc>
      </w:tr>
      <w:tr w:rsidR="00A50767" w:rsidRPr="00167507" w:rsidTr="00261281">
        <w:trPr>
          <w:cantSplit/>
          <w:trHeight w:val="227"/>
        </w:trPr>
        <w:tc>
          <w:tcPr>
            <w:tcW w:w="5840" w:type="dxa"/>
            <w:gridSpan w:val="9"/>
            <w:tcBorders>
              <w:top w:val="nil"/>
              <w:left w:val="nil"/>
              <w:bottom w:val="single" w:sz="6" w:space="0" w:color="auto"/>
              <w:right w:val="nil"/>
            </w:tcBorders>
            <w:vAlign w:val="bottom"/>
          </w:tcPr>
          <w:p w:rsidR="00A50767" w:rsidRPr="00167507" w:rsidRDefault="00A50767" w:rsidP="00167507">
            <w:pPr>
              <w:spacing w:after="0" w:line="240" w:lineRule="auto"/>
              <w:rPr>
                <w:rFonts w:ascii="Times New Roman" w:hAnsi="Times New Roman" w:cs="Times New Roman"/>
                <w:sz w:val="28"/>
                <w:szCs w:val="28"/>
              </w:rPr>
            </w:pPr>
          </w:p>
        </w:tc>
        <w:tc>
          <w:tcPr>
            <w:tcW w:w="1843" w:type="dxa"/>
            <w:gridSpan w:val="4"/>
            <w:tcBorders>
              <w:top w:val="nil"/>
              <w:left w:val="nil"/>
              <w:bottom w:val="nil"/>
              <w:right w:val="single" w:sz="12" w:space="0" w:color="auto"/>
            </w:tcBorders>
            <w:vAlign w:val="bottom"/>
          </w:tcPr>
          <w:p w:rsidR="00A50767" w:rsidRPr="00167507" w:rsidRDefault="00A50767" w:rsidP="00167507">
            <w:pPr>
              <w:spacing w:after="0" w:line="240" w:lineRule="auto"/>
              <w:ind w:right="113"/>
              <w:jc w:val="right"/>
              <w:rPr>
                <w:rFonts w:ascii="Times New Roman" w:hAnsi="Times New Roman" w:cs="Times New Roman"/>
                <w:sz w:val="28"/>
                <w:szCs w:val="28"/>
              </w:rPr>
            </w:pPr>
            <w:r w:rsidRPr="00167507">
              <w:rPr>
                <w:rFonts w:ascii="Times New Roman" w:hAnsi="Times New Roman" w:cs="Times New Roman"/>
                <w:sz w:val="28"/>
                <w:szCs w:val="28"/>
              </w:rPr>
              <w:t>по ОКОПФ/ОКФС</w:t>
            </w:r>
          </w:p>
        </w:tc>
        <w:tc>
          <w:tcPr>
            <w:tcW w:w="992" w:type="dxa"/>
            <w:gridSpan w:val="2"/>
            <w:tcBorders>
              <w:top w:val="nil"/>
              <w:left w:val="nil"/>
              <w:bottom w:val="single" w:sz="6" w:space="0" w:color="auto"/>
              <w:right w:val="single" w:sz="6" w:space="0" w:color="auto"/>
            </w:tcBorders>
            <w:vAlign w:val="bottom"/>
          </w:tcPr>
          <w:p w:rsidR="00A50767" w:rsidRPr="00167507" w:rsidRDefault="00A50767" w:rsidP="00167507">
            <w:pPr>
              <w:spacing w:after="0" w:line="240" w:lineRule="auto"/>
              <w:jc w:val="center"/>
              <w:rPr>
                <w:rFonts w:ascii="Times New Roman" w:hAnsi="Times New Roman" w:cs="Times New Roman"/>
                <w:sz w:val="28"/>
                <w:szCs w:val="28"/>
              </w:rPr>
            </w:pPr>
          </w:p>
        </w:tc>
        <w:tc>
          <w:tcPr>
            <w:tcW w:w="992" w:type="dxa"/>
            <w:gridSpan w:val="2"/>
            <w:tcBorders>
              <w:top w:val="nil"/>
              <w:left w:val="nil"/>
              <w:bottom w:val="single" w:sz="6" w:space="0" w:color="auto"/>
              <w:right w:val="single" w:sz="12" w:space="0" w:color="auto"/>
            </w:tcBorders>
            <w:vAlign w:val="bottom"/>
          </w:tcPr>
          <w:p w:rsidR="00A50767" w:rsidRPr="00167507" w:rsidRDefault="00A50767" w:rsidP="00167507">
            <w:pPr>
              <w:spacing w:after="0" w:line="240" w:lineRule="auto"/>
              <w:jc w:val="center"/>
              <w:rPr>
                <w:rFonts w:ascii="Times New Roman" w:hAnsi="Times New Roman" w:cs="Times New Roman"/>
                <w:sz w:val="28"/>
                <w:szCs w:val="28"/>
              </w:rPr>
            </w:pPr>
          </w:p>
        </w:tc>
      </w:tr>
      <w:tr w:rsidR="00A50767" w:rsidRPr="00167507" w:rsidTr="00167507">
        <w:trPr>
          <w:cantSplit/>
          <w:trHeight w:val="284"/>
        </w:trPr>
        <w:tc>
          <w:tcPr>
            <w:tcW w:w="5981" w:type="dxa"/>
            <w:gridSpan w:val="10"/>
            <w:tcBorders>
              <w:top w:val="nil"/>
              <w:left w:val="nil"/>
              <w:bottom w:val="nil"/>
              <w:right w:val="nil"/>
            </w:tcBorders>
            <w:vAlign w:val="bottom"/>
          </w:tcPr>
          <w:p w:rsidR="00A50767" w:rsidRPr="00167507" w:rsidRDefault="00A50767" w:rsidP="00167507">
            <w:pPr>
              <w:spacing w:after="0" w:line="240" w:lineRule="auto"/>
              <w:rPr>
                <w:rFonts w:ascii="Times New Roman" w:hAnsi="Times New Roman" w:cs="Times New Roman"/>
                <w:sz w:val="28"/>
                <w:szCs w:val="28"/>
              </w:rPr>
            </w:pPr>
            <w:r w:rsidRPr="00167507">
              <w:rPr>
                <w:rFonts w:ascii="Times New Roman" w:hAnsi="Times New Roman" w:cs="Times New Roman"/>
                <w:sz w:val="28"/>
                <w:szCs w:val="28"/>
              </w:rPr>
              <w:t>Единица измерения: тыс. руб. (млн. руб.)</w:t>
            </w:r>
          </w:p>
        </w:tc>
        <w:tc>
          <w:tcPr>
            <w:tcW w:w="1702" w:type="dxa"/>
            <w:gridSpan w:val="3"/>
            <w:tcBorders>
              <w:top w:val="nil"/>
              <w:left w:val="nil"/>
              <w:bottom w:val="nil"/>
              <w:right w:val="single" w:sz="12" w:space="0" w:color="auto"/>
            </w:tcBorders>
            <w:vAlign w:val="bottom"/>
          </w:tcPr>
          <w:p w:rsidR="00A50767" w:rsidRPr="00167507" w:rsidRDefault="00A50767" w:rsidP="00167507">
            <w:pPr>
              <w:spacing w:after="0" w:line="240" w:lineRule="auto"/>
              <w:ind w:right="113"/>
              <w:jc w:val="right"/>
              <w:rPr>
                <w:rFonts w:ascii="Times New Roman" w:hAnsi="Times New Roman" w:cs="Times New Roman"/>
                <w:sz w:val="28"/>
                <w:szCs w:val="28"/>
              </w:rPr>
            </w:pPr>
            <w:r w:rsidRPr="00167507">
              <w:rPr>
                <w:rFonts w:ascii="Times New Roman" w:hAnsi="Times New Roman" w:cs="Times New Roman"/>
                <w:sz w:val="28"/>
                <w:szCs w:val="28"/>
              </w:rPr>
              <w:t>по ОКЕИ</w:t>
            </w:r>
          </w:p>
        </w:tc>
        <w:tc>
          <w:tcPr>
            <w:tcW w:w="1984" w:type="dxa"/>
            <w:gridSpan w:val="4"/>
            <w:tcBorders>
              <w:top w:val="single" w:sz="4" w:space="0" w:color="auto"/>
              <w:left w:val="nil"/>
              <w:bottom w:val="single" w:sz="12" w:space="0" w:color="auto"/>
              <w:right w:val="single" w:sz="12" w:space="0" w:color="auto"/>
            </w:tcBorders>
            <w:vAlign w:val="bottom"/>
          </w:tcPr>
          <w:p w:rsidR="00A50767" w:rsidRPr="00167507" w:rsidRDefault="00A50767" w:rsidP="00167507">
            <w:pPr>
              <w:spacing w:after="0" w:line="240" w:lineRule="auto"/>
              <w:jc w:val="center"/>
              <w:rPr>
                <w:rFonts w:ascii="Times New Roman" w:hAnsi="Times New Roman" w:cs="Times New Roman"/>
                <w:sz w:val="28"/>
                <w:szCs w:val="28"/>
              </w:rPr>
            </w:pPr>
            <w:r w:rsidRPr="00167507">
              <w:rPr>
                <w:rFonts w:ascii="Times New Roman" w:hAnsi="Times New Roman" w:cs="Times New Roman"/>
                <w:sz w:val="28"/>
                <w:szCs w:val="28"/>
              </w:rPr>
              <w:t>384 (385)</w:t>
            </w:r>
          </w:p>
        </w:tc>
      </w:tr>
    </w:tbl>
    <w:p w:rsidR="00A50767" w:rsidRPr="00167507" w:rsidRDefault="00A50767" w:rsidP="00167507">
      <w:pPr>
        <w:spacing w:after="0" w:line="240" w:lineRule="auto"/>
        <w:rPr>
          <w:rFonts w:ascii="Times New Roman" w:hAnsi="Times New Roman" w:cs="Times New Roman"/>
          <w:sz w:val="28"/>
          <w:szCs w:val="28"/>
        </w:rPr>
      </w:pPr>
      <w:r w:rsidRPr="00167507">
        <w:rPr>
          <w:rFonts w:ascii="Times New Roman" w:hAnsi="Times New Roman" w:cs="Times New Roman"/>
          <w:sz w:val="28"/>
          <w:szCs w:val="28"/>
        </w:rPr>
        <w:t xml:space="preserve">Местонахождение (адрес)  </w:t>
      </w:r>
    </w:p>
    <w:p w:rsidR="00A50767" w:rsidRDefault="00A50767" w:rsidP="00167507">
      <w:pPr>
        <w:pBdr>
          <w:top w:val="single" w:sz="6" w:space="1" w:color="auto"/>
        </w:pBdr>
        <w:spacing w:after="0" w:line="240" w:lineRule="auto"/>
        <w:ind w:right="2268"/>
        <w:rPr>
          <w:rFonts w:ascii="Arial" w:hAnsi="Arial" w:cs="Arial"/>
          <w:sz w:val="2"/>
          <w:szCs w:val="2"/>
        </w:rPr>
      </w:pP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77"/>
        <w:gridCol w:w="4196"/>
        <w:gridCol w:w="164"/>
        <w:gridCol w:w="403"/>
        <w:gridCol w:w="142"/>
        <w:gridCol w:w="283"/>
        <w:gridCol w:w="142"/>
        <w:gridCol w:w="142"/>
        <w:gridCol w:w="142"/>
        <w:gridCol w:w="56"/>
        <w:gridCol w:w="129"/>
        <w:gridCol w:w="13"/>
        <w:gridCol w:w="379"/>
        <w:gridCol w:w="142"/>
        <w:gridCol w:w="273"/>
        <w:gridCol w:w="142"/>
        <w:gridCol w:w="253"/>
        <w:gridCol w:w="143"/>
        <w:gridCol w:w="142"/>
        <w:gridCol w:w="9"/>
        <w:gridCol w:w="445"/>
        <w:gridCol w:w="142"/>
        <w:gridCol w:w="283"/>
        <w:gridCol w:w="142"/>
        <w:gridCol w:w="142"/>
        <w:gridCol w:w="283"/>
        <w:gridCol w:w="28"/>
      </w:tblGrid>
      <w:tr w:rsidR="00A50767" w:rsidRPr="00731649" w:rsidTr="00BE7AC4">
        <w:trPr>
          <w:cantSplit/>
          <w:trHeight w:val="340"/>
        </w:trPr>
        <w:tc>
          <w:tcPr>
            <w:tcW w:w="1077" w:type="dxa"/>
            <w:tcBorders>
              <w:top w:val="single" w:sz="6" w:space="0" w:color="auto"/>
              <w:left w:val="single" w:sz="6" w:space="0" w:color="auto"/>
              <w:bottom w:val="nil"/>
              <w:right w:val="single" w:sz="6" w:space="0" w:color="auto"/>
            </w:tcBorders>
            <w:vAlign w:val="center"/>
          </w:tcPr>
          <w:p w:rsidR="00A50767" w:rsidRPr="00261281" w:rsidRDefault="00A50767" w:rsidP="00261281">
            <w:pPr>
              <w:spacing w:after="0" w:line="240" w:lineRule="auto"/>
              <w:jc w:val="center"/>
              <w:rPr>
                <w:rFonts w:ascii="Times New Roman" w:hAnsi="Times New Roman" w:cs="Times New Roman"/>
                <w:b/>
                <w:sz w:val="28"/>
                <w:szCs w:val="28"/>
              </w:rPr>
            </w:pPr>
          </w:p>
        </w:tc>
        <w:tc>
          <w:tcPr>
            <w:tcW w:w="4196" w:type="dxa"/>
            <w:tcBorders>
              <w:top w:val="single" w:sz="6" w:space="0" w:color="auto"/>
              <w:left w:val="nil"/>
              <w:bottom w:val="nil"/>
              <w:right w:val="single" w:sz="6" w:space="0" w:color="auto"/>
            </w:tcBorders>
            <w:vAlign w:val="center"/>
          </w:tcPr>
          <w:p w:rsidR="00A50767" w:rsidRPr="00261281" w:rsidRDefault="00A50767" w:rsidP="00261281">
            <w:pPr>
              <w:spacing w:after="0" w:line="240" w:lineRule="auto"/>
              <w:jc w:val="center"/>
              <w:rPr>
                <w:rFonts w:ascii="Times New Roman" w:hAnsi="Times New Roman" w:cs="Times New Roman"/>
                <w:b/>
                <w:sz w:val="28"/>
                <w:szCs w:val="28"/>
              </w:rPr>
            </w:pPr>
          </w:p>
        </w:tc>
        <w:tc>
          <w:tcPr>
            <w:tcW w:w="567" w:type="dxa"/>
            <w:gridSpan w:val="2"/>
            <w:tcBorders>
              <w:top w:val="single" w:sz="6" w:space="0" w:color="auto"/>
              <w:left w:val="nil"/>
              <w:bottom w:val="nil"/>
              <w:right w:val="nil"/>
            </w:tcBorders>
            <w:vAlign w:val="bottom"/>
          </w:tcPr>
          <w:p w:rsidR="00A50767" w:rsidRPr="00261281" w:rsidRDefault="00A50767" w:rsidP="00261281">
            <w:pPr>
              <w:spacing w:after="0" w:line="240" w:lineRule="auto"/>
              <w:ind w:right="57"/>
              <w:jc w:val="right"/>
              <w:rPr>
                <w:rFonts w:ascii="Times New Roman" w:hAnsi="Times New Roman" w:cs="Times New Roman"/>
                <w:b/>
                <w:sz w:val="28"/>
                <w:szCs w:val="28"/>
              </w:rPr>
            </w:pPr>
            <w:r w:rsidRPr="00261281">
              <w:rPr>
                <w:rFonts w:ascii="Times New Roman" w:hAnsi="Times New Roman" w:cs="Times New Roman"/>
                <w:b/>
                <w:sz w:val="28"/>
                <w:szCs w:val="28"/>
              </w:rPr>
              <w:t>На</w:t>
            </w:r>
          </w:p>
        </w:tc>
        <w:tc>
          <w:tcPr>
            <w:tcW w:w="851" w:type="dxa"/>
            <w:gridSpan w:val="5"/>
            <w:tcBorders>
              <w:top w:val="single" w:sz="6" w:space="0" w:color="auto"/>
              <w:left w:val="nil"/>
              <w:bottom w:val="single" w:sz="6" w:space="0" w:color="auto"/>
              <w:right w:val="nil"/>
            </w:tcBorders>
            <w:vAlign w:val="bottom"/>
          </w:tcPr>
          <w:p w:rsidR="00A50767" w:rsidRPr="00261281" w:rsidRDefault="00A50767" w:rsidP="00261281">
            <w:pPr>
              <w:spacing w:after="0" w:line="240" w:lineRule="auto"/>
              <w:jc w:val="center"/>
              <w:rPr>
                <w:rFonts w:ascii="Times New Roman" w:hAnsi="Times New Roman" w:cs="Times New Roman"/>
                <w:b/>
                <w:sz w:val="28"/>
                <w:szCs w:val="28"/>
              </w:rPr>
            </w:pPr>
          </w:p>
        </w:tc>
        <w:tc>
          <w:tcPr>
            <w:tcW w:w="198" w:type="dxa"/>
            <w:gridSpan w:val="3"/>
            <w:tcBorders>
              <w:top w:val="single" w:sz="6" w:space="0" w:color="auto"/>
              <w:left w:val="nil"/>
              <w:bottom w:val="nil"/>
              <w:right w:val="single" w:sz="6" w:space="0" w:color="auto"/>
            </w:tcBorders>
            <w:vAlign w:val="bottom"/>
          </w:tcPr>
          <w:p w:rsidR="00A50767" w:rsidRPr="00261281" w:rsidRDefault="00A50767" w:rsidP="00261281">
            <w:pPr>
              <w:spacing w:after="0" w:line="240" w:lineRule="auto"/>
              <w:jc w:val="center"/>
              <w:rPr>
                <w:rFonts w:ascii="Times New Roman" w:hAnsi="Times New Roman" w:cs="Times New Roman"/>
                <w:b/>
                <w:sz w:val="28"/>
                <w:szCs w:val="28"/>
              </w:rPr>
            </w:pPr>
          </w:p>
        </w:tc>
        <w:tc>
          <w:tcPr>
            <w:tcW w:w="1474" w:type="dxa"/>
            <w:gridSpan w:val="7"/>
            <w:tcBorders>
              <w:top w:val="single" w:sz="6" w:space="0" w:color="auto"/>
              <w:left w:val="nil"/>
              <w:bottom w:val="nil"/>
              <w:right w:val="single" w:sz="6" w:space="0" w:color="auto"/>
            </w:tcBorders>
            <w:vAlign w:val="bottom"/>
          </w:tcPr>
          <w:p w:rsidR="00A50767" w:rsidRPr="00261281" w:rsidRDefault="00A50767" w:rsidP="00261281">
            <w:pPr>
              <w:spacing w:after="0" w:line="240" w:lineRule="auto"/>
              <w:jc w:val="center"/>
              <w:rPr>
                <w:rFonts w:ascii="Times New Roman" w:hAnsi="Times New Roman" w:cs="Times New Roman"/>
                <w:b/>
                <w:sz w:val="28"/>
                <w:szCs w:val="28"/>
              </w:rPr>
            </w:pPr>
            <w:r w:rsidRPr="00261281">
              <w:rPr>
                <w:rFonts w:ascii="Times New Roman" w:hAnsi="Times New Roman" w:cs="Times New Roman"/>
                <w:b/>
                <w:sz w:val="28"/>
                <w:szCs w:val="28"/>
              </w:rPr>
              <w:t>На 31 декабря</w:t>
            </w:r>
          </w:p>
        </w:tc>
        <w:tc>
          <w:tcPr>
            <w:tcW w:w="1474" w:type="dxa"/>
            <w:gridSpan w:val="8"/>
            <w:tcBorders>
              <w:top w:val="single" w:sz="6" w:space="0" w:color="auto"/>
              <w:left w:val="nil"/>
              <w:bottom w:val="nil"/>
              <w:right w:val="single" w:sz="6" w:space="0" w:color="auto"/>
            </w:tcBorders>
            <w:vAlign w:val="bottom"/>
          </w:tcPr>
          <w:p w:rsidR="00A50767" w:rsidRPr="00261281" w:rsidRDefault="00A50767" w:rsidP="00261281">
            <w:pPr>
              <w:spacing w:after="0" w:line="240" w:lineRule="auto"/>
              <w:jc w:val="center"/>
              <w:rPr>
                <w:rFonts w:ascii="Times New Roman" w:hAnsi="Times New Roman" w:cs="Times New Roman"/>
                <w:b/>
                <w:sz w:val="28"/>
                <w:szCs w:val="28"/>
              </w:rPr>
            </w:pPr>
            <w:r w:rsidRPr="00261281">
              <w:rPr>
                <w:rFonts w:ascii="Times New Roman" w:hAnsi="Times New Roman" w:cs="Times New Roman"/>
                <w:b/>
                <w:sz w:val="28"/>
                <w:szCs w:val="28"/>
              </w:rPr>
              <w:t>На 31 декабря</w:t>
            </w:r>
          </w:p>
        </w:tc>
      </w:tr>
      <w:tr w:rsidR="00A50767" w:rsidRPr="00731649" w:rsidTr="00BE7AC4">
        <w:trPr>
          <w:cantSplit/>
          <w:trHeight w:val="291"/>
        </w:trPr>
        <w:tc>
          <w:tcPr>
            <w:tcW w:w="1077" w:type="dxa"/>
            <w:tcBorders>
              <w:top w:val="nil"/>
              <w:left w:val="single" w:sz="6" w:space="0" w:color="auto"/>
              <w:bottom w:val="nil"/>
              <w:right w:val="single" w:sz="6" w:space="0" w:color="auto"/>
            </w:tcBorders>
          </w:tcPr>
          <w:p w:rsidR="00A50767" w:rsidRPr="00261281" w:rsidRDefault="00A50767" w:rsidP="007B0E90">
            <w:pPr>
              <w:spacing w:after="0" w:line="240" w:lineRule="auto"/>
              <w:jc w:val="center"/>
              <w:rPr>
                <w:rFonts w:ascii="Times New Roman" w:hAnsi="Times New Roman" w:cs="Times New Roman"/>
                <w:b/>
                <w:sz w:val="28"/>
                <w:szCs w:val="28"/>
              </w:rPr>
            </w:pPr>
            <w:r w:rsidRPr="00261281">
              <w:rPr>
                <w:rFonts w:ascii="Times New Roman" w:hAnsi="Times New Roman" w:cs="Times New Roman"/>
                <w:b/>
                <w:sz w:val="28"/>
                <w:szCs w:val="28"/>
              </w:rPr>
              <w:t>Пояснения</w:t>
            </w:r>
          </w:p>
        </w:tc>
        <w:tc>
          <w:tcPr>
            <w:tcW w:w="4196" w:type="dxa"/>
            <w:tcBorders>
              <w:top w:val="nil"/>
              <w:left w:val="nil"/>
              <w:bottom w:val="nil"/>
              <w:right w:val="single" w:sz="6" w:space="0" w:color="auto"/>
            </w:tcBorders>
          </w:tcPr>
          <w:p w:rsidR="00A50767" w:rsidRPr="00261281" w:rsidRDefault="00A50767" w:rsidP="007B0E90">
            <w:pPr>
              <w:spacing w:after="0" w:line="240" w:lineRule="auto"/>
              <w:jc w:val="center"/>
              <w:rPr>
                <w:rFonts w:ascii="Times New Roman" w:hAnsi="Times New Roman" w:cs="Times New Roman"/>
                <w:b/>
                <w:sz w:val="28"/>
                <w:szCs w:val="28"/>
              </w:rPr>
            </w:pPr>
            <w:r w:rsidRPr="00261281">
              <w:rPr>
                <w:rFonts w:ascii="Times New Roman" w:hAnsi="Times New Roman" w:cs="Times New Roman"/>
                <w:b/>
                <w:sz w:val="28"/>
                <w:szCs w:val="28"/>
              </w:rPr>
              <w:t>Наименование показателя</w:t>
            </w:r>
          </w:p>
        </w:tc>
        <w:tc>
          <w:tcPr>
            <w:tcW w:w="709" w:type="dxa"/>
            <w:gridSpan w:val="3"/>
            <w:tcBorders>
              <w:top w:val="nil"/>
              <w:left w:val="nil"/>
              <w:bottom w:val="nil"/>
              <w:right w:val="nil"/>
            </w:tcBorders>
            <w:vAlign w:val="bottom"/>
          </w:tcPr>
          <w:p w:rsidR="00A50767" w:rsidRPr="00261281" w:rsidRDefault="00A50767" w:rsidP="00261281">
            <w:pPr>
              <w:spacing w:after="0" w:line="240" w:lineRule="auto"/>
              <w:jc w:val="right"/>
              <w:rPr>
                <w:rFonts w:ascii="Times New Roman" w:hAnsi="Times New Roman" w:cs="Times New Roman"/>
                <w:b/>
                <w:sz w:val="28"/>
                <w:szCs w:val="28"/>
              </w:rPr>
            </w:pPr>
            <w:r w:rsidRPr="00261281">
              <w:rPr>
                <w:rFonts w:ascii="Times New Roman" w:hAnsi="Times New Roman" w:cs="Times New Roman"/>
                <w:b/>
                <w:sz w:val="28"/>
                <w:szCs w:val="28"/>
              </w:rPr>
              <w:t>20</w:t>
            </w:r>
          </w:p>
        </w:tc>
        <w:tc>
          <w:tcPr>
            <w:tcW w:w="425" w:type="dxa"/>
            <w:gridSpan w:val="2"/>
            <w:tcBorders>
              <w:top w:val="nil"/>
              <w:left w:val="nil"/>
              <w:bottom w:val="single" w:sz="6" w:space="0" w:color="auto"/>
              <w:right w:val="nil"/>
            </w:tcBorders>
            <w:vAlign w:val="bottom"/>
          </w:tcPr>
          <w:p w:rsidR="00A50767" w:rsidRPr="00261281" w:rsidRDefault="00A50767" w:rsidP="00261281">
            <w:pPr>
              <w:spacing w:after="0" w:line="240" w:lineRule="auto"/>
              <w:rPr>
                <w:rFonts w:ascii="Times New Roman" w:hAnsi="Times New Roman" w:cs="Times New Roman"/>
                <w:b/>
                <w:sz w:val="28"/>
                <w:szCs w:val="28"/>
              </w:rPr>
            </w:pPr>
          </w:p>
        </w:tc>
        <w:tc>
          <w:tcPr>
            <w:tcW w:w="482" w:type="dxa"/>
            <w:gridSpan w:val="5"/>
            <w:tcBorders>
              <w:top w:val="nil"/>
              <w:left w:val="nil"/>
              <w:bottom w:val="nil"/>
              <w:right w:val="single" w:sz="6" w:space="0" w:color="auto"/>
            </w:tcBorders>
            <w:vAlign w:val="bottom"/>
          </w:tcPr>
          <w:p w:rsidR="00A50767" w:rsidRPr="00261281" w:rsidRDefault="00A50767" w:rsidP="007B0E90">
            <w:pPr>
              <w:spacing w:after="0" w:line="240" w:lineRule="auto"/>
              <w:ind w:left="57"/>
              <w:rPr>
                <w:rFonts w:ascii="Times New Roman" w:hAnsi="Times New Roman" w:cs="Times New Roman"/>
                <w:b/>
                <w:sz w:val="28"/>
                <w:szCs w:val="28"/>
              </w:rPr>
            </w:pPr>
            <w:r w:rsidRPr="00261281">
              <w:rPr>
                <w:rFonts w:ascii="Times New Roman" w:hAnsi="Times New Roman" w:cs="Times New Roman"/>
                <w:b/>
                <w:sz w:val="28"/>
                <w:szCs w:val="28"/>
              </w:rPr>
              <w:t>г.</w:t>
            </w:r>
          </w:p>
        </w:tc>
        <w:tc>
          <w:tcPr>
            <w:tcW w:w="521" w:type="dxa"/>
            <w:gridSpan w:val="2"/>
            <w:tcBorders>
              <w:top w:val="nil"/>
              <w:left w:val="nil"/>
              <w:bottom w:val="nil"/>
              <w:right w:val="nil"/>
            </w:tcBorders>
            <w:vAlign w:val="bottom"/>
          </w:tcPr>
          <w:p w:rsidR="00A50767" w:rsidRPr="00261281" w:rsidRDefault="00A50767" w:rsidP="00261281">
            <w:pPr>
              <w:spacing w:after="0" w:line="240" w:lineRule="auto"/>
              <w:jc w:val="right"/>
              <w:rPr>
                <w:rFonts w:ascii="Times New Roman" w:hAnsi="Times New Roman" w:cs="Times New Roman"/>
                <w:b/>
                <w:sz w:val="28"/>
                <w:szCs w:val="28"/>
              </w:rPr>
            </w:pPr>
            <w:r w:rsidRPr="00261281">
              <w:rPr>
                <w:rFonts w:ascii="Times New Roman" w:hAnsi="Times New Roman" w:cs="Times New Roman"/>
                <w:b/>
                <w:sz w:val="28"/>
                <w:szCs w:val="28"/>
              </w:rPr>
              <w:t>20</w:t>
            </w:r>
          </w:p>
        </w:tc>
        <w:tc>
          <w:tcPr>
            <w:tcW w:w="415" w:type="dxa"/>
            <w:gridSpan w:val="2"/>
            <w:tcBorders>
              <w:top w:val="nil"/>
              <w:left w:val="nil"/>
              <w:bottom w:val="single" w:sz="6" w:space="0" w:color="auto"/>
              <w:right w:val="nil"/>
            </w:tcBorders>
            <w:vAlign w:val="bottom"/>
          </w:tcPr>
          <w:p w:rsidR="00A50767" w:rsidRPr="00261281" w:rsidRDefault="00A50767" w:rsidP="00261281">
            <w:pPr>
              <w:spacing w:after="0" w:line="240" w:lineRule="auto"/>
              <w:rPr>
                <w:rFonts w:ascii="Times New Roman" w:hAnsi="Times New Roman" w:cs="Times New Roman"/>
                <w:b/>
                <w:sz w:val="28"/>
                <w:szCs w:val="28"/>
              </w:rPr>
            </w:pPr>
          </w:p>
        </w:tc>
        <w:tc>
          <w:tcPr>
            <w:tcW w:w="538" w:type="dxa"/>
            <w:gridSpan w:val="3"/>
            <w:tcBorders>
              <w:top w:val="nil"/>
              <w:left w:val="nil"/>
              <w:bottom w:val="nil"/>
              <w:right w:val="single" w:sz="6" w:space="0" w:color="auto"/>
            </w:tcBorders>
            <w:vAlign w:val="bottom"/>
          </w:tcPr>
          <w:p w:rsidR="00A50767" w:rsidRPr="00261281" w:rsidRDefault="00A50767" w:rsidP="007B0E90">
            <w:pPr>
              <w:spacing w:after="0" w:line="240" w:lineRule="auto"/>
              <w:ind w:left="57"/>
              <w:rPr>
                <w:rFonts w:ascii="Times New Roman" w:hAnsi="Times New Roman" w:cs="Times New Roman"/>
                <w:b/>
                <w:sz w:val="28"/>
                <w:szCs w:val="28"/>
              </w:rPr>
            </w:pPr>
            <w:r w:rsidRPr="00261281">
              <w:rPr>
                <w:rFonts w:ascii="Times New Roman" w:hAnsi="Times New Roman" w:cs="Times New Roman"/>
                <w:b/>
                <w:sz w:val="28"/>
                <w:szCs w:val="28"/>
              </w:rPr>
              <w:t>г.</w:t>
            </w:r>
          </w:p>
        </w:tc>
        <w:tc>
          <w:tcPr>
            <w:tcW w:w="596" w:type="dxa"/>
            <w:gridSpan w:val="3"/>
            <w:tcBorders>
              <w:top w:val="nil"/>
              <w:left w:val="nil"/>
              <w:bottom w:val="nil"/>
              <w:right w:val="nil"/>
            </w:tcBorders>
            <w:vAlign w:val="bottom"/>
          </w:tcPr>
          <w:p w:rsidR="00A50767" w:rsidRPr="00261281" w:rsidRDefault="00A50767" w:rsidP="00261281">
            <w:pPr>
              <w:spacing w:after="0" w:line="240" w:lineRule="auto"/>
              <w:jc w:val="right"/>
              <w:rPr>
                <w:rFonts w:ascii="Times New Roman" w:hAnsi="Times New Roman" w:cs="Times New Roman"/>
                <w:b/>
                <w:sz w:val="28"/>
                <w:szCs w:val="28"/>
              </w:rPr>
            </w:pPr>
            <w:r w:rsidRPr="00261281">
              <w:rPr>
                <w:rFonts w:ascii="Times New Roman" w:hAnsi="Times New Roman" w:cs="Times New Roman"/>
                <w:b/>
                <w:sz w:val="28"/>
                <w:szCs w:val="28"/>
              </w:rPr>
              <w:t>20</w:t>
            </w:r>
          </w:p>
        </w:tc>
        <w:tc>
          <w:tcPr>
            <w:tcW w:w="425" w:type="dxa"/>
            <w:gridSpan w:val="2"/>
            <w:tcBorders>
              <w:top w:val="nil"/>
              <w:left w:val="nil"/>
              <w:bottom w:val="single" w:sz="6" w:space="0" w:color="auto"/>
              <w:right w:val="nil"/>
            </w:tcBorders>
            <w:vAlign w:val="bottom"/>
          </w:tcPr>
          <w:p w:rsidR="00A50767" w:rsidRPr="00261281" w:rsidRDefault="00A50767" w:rsidP="00261281">
            <w:pPr>
              <w:spacing w:after="0" w:line="240" w:lineRule="auto"/>
              <w:rPr>
                <w:rFonts w:ascii="Times New Roman" w:hAnsi="Times New Roman" w:cs="Times New Roman"/>
                <w:b/>
                <w:sz w:val="28"/>
                <w:szCs w:val="28"/>
              </w:rPr>
            </w:pPr>
          </w:p>
        </w:tc>
        <w:tc>
          <w:tcPr>
            <w:tcW w:w="453" w:type="dxa"/>
            <w:gridSpan w:val="3"/>
            <w:tcBorders>
              <w:top w:val="nil"/>
              <w:left w:val="nil"/>
              <w:bottom w:val="nil"/>
              <w:right w:val="single" w:sz="6" w:space="0" w:color="auto"/>
            </w:tcBorders>
            <w:vAlign w:val="bottom"/>
          </w:tcPr>
          <w:p w:rsidR="00A50767" w:rsidRPr="00261281" w:rsidRDefault="00A50767" w:rsidP="007B0E90">
            <w:pPr>
              <w:spacing w:after="0" w:line="240" w:lineRule="auto"/>
              <w:ind w:left="57"/>
              <w:rPr>
                <w:rFonts w:ascii="Times New Roman" w:hAnsi="Times New Roman" w:cs="Times New Roman"/>
                <w:b/>
                <w:sz w:val="28"/>
                <w:szCs w:val="28"/>
              </w:rPr>
            </w:pPr>
            <w:r w:rsidRPr="00261281">
              <w:rPr>
                <w:rFonts w:ascii="Times New Roman" w:hAnsi="Times New Roman" w:cs="Times New Roman"/>
                <w:b/>
                <w:sz w:val="28"/>
                <w:szCs w:val="28"/>
              </w:rPr>
              <w:t>г.</w:t>
            </w:r>
          </w:p>
        </w:tc>
      </w:tr>
      <w:tr w:rsidR="007B0E90" w:rsidRPr="00731649" w:rsidTr="00BE7AC4">
        <w:trPr>
          <w:cantSplit/>
        </w:trPr>
        <w:tc>
          <w:tcPr>
            <w:tcW w:w="1077" w:type="dxa"/>
            <w:tcBorders>
              <w:top w:val="nil"/>
              <w:left w:val="single" w:sz="6" w:space="0" w:color="auto"/>
              <w:bottom w:val="single" w:sz="6" w:space="0" w:color="auto"/>
              <w:right w:val="single" w:sz="6" w:space="0" w:color="auto"/>
            </w:tcBorders>
          </w:tcPr>
          <w:p w:rsidR="007B0E90" w:rsidRPr="00261281" w:rsidRDefault="007B0E90" w:rsidP="00261281">
            <w:pPr>
              <w:spacing w:after="0" w:line="240" w:lineRule="auto"/>
              <w:jc w:val="center"/>
              <w:rPr>
                <w:rFonts w:ascii="Arial Narrow" w:hAnsi="Arial Narrow" w:cs="Arial Narrow"/>
                <w:b/>
                <w:sz w:val="14"/>
                <w:szCs w:val="14"/>
              </w:rPr>
            </w:pPr>
          </w:p>
        </w:tc>
        <w:tc>
          <w:tcPr>
            <w:tcW w:w="4196" w:type="dxa"/>
            <w:tcBorders>
              <w:top w:val="nil"/>
              <w:left w:val="nil"/>
              <w:bottom w:val="single" w:sz="6" w:space="0" w:color="auto"/>
              <w:right w:val="single" w:sz="6" w:space="0" w:color="auto"/>
            </w:tcBorders>
          </w:tcPr>
          <w:p w:rsidR="007B0E90" w:rsidRPr="00261281" w:rsidRDefault="007B0E90" w:rsidP="00261281">
            <w:pPr>
              <w:spacing w:after="0" w:line="240" w:lineRule="auto"/>
              <w:jc w:val="center"/>
              <w:rPr>
                <w:rFonts w:ascii="Arial" w:hAnsi="Arial" w:cs="Arial"/>
                <w:b/>
                <w:sz w:val="14"/>
                <w:szCs w:val="14"/>
              </w:rPr>
            </w:pPr>
          </w:p>
        </w:tc>
        <w:tc>
          <w:tcPr>
            <w:tcW w:w="1616" w:type="dxa"/>
            <w:gridSpan w:val="10"/>
            <w:tcBorders>
              <w:top w:val="nil"/>
              <w:left w:val="nil"/>
              <w:right w:val="single" w:sz="6" w:space="0" w:color="auto"/>
            </w:tcBorders>
          </w:tcPr>
          <w:p w:rsidR="007B0E90" w:rsidRPr="007B0E90" w:rsidRDefault="007B0E90" w:rsidP="007B0E90">
            <w:pPr>
              <w:spacing w:after="0" w:line="240" w:lineRule="auto"/>
              <w:ind w:left="57"/>
              <w:jc w:val="center"/>
              <w:rPr>
                <w:rFonts w:ascii="Times New Roman" w:hAnsi="Times New Roman" w:cs="Times New Roman"/>
                <w:i/>
              </w:rPr>
            </w:pPr>
            <w:r w:rsidRPr="007B0E90">
              <w:rPr>
                <w:rFonts w:ascii="Times New Roman" w:hAnsi="Times New Roman" w:cs="Times New Roman"/>
                <w:i/>
              </w:rPr>
              <w:t>(дата текущего года</w:t>
            </w:r>
            <w:r>
              <w:rPr>
                <w:rFonts w:ascii="Times New Roman" w:hAnsi="Times New Roman" w:cs="Times New Roman"/>
                <w:i/>
              </w:rPr>
              <w:t>)</w:t>
            </w:r>
          </w:p>
        </w:tc>
        <w:tc>
          <w:tcPr>
            <w:tcW w:w="1474" w:type="dxa"/>
            <w:gridSpan w:val="7"/>
            <w:tcBorders>
              <w:top w:val="nil"/>
              <w:left w:val="nil"/>
              <w:right w:val="single" w:sz="6" w:space="0" w:color="auto"/>
            </w:tcBorders>
          </w:tcPr>
          <w:p w:rsidR="007B0E90" w:rsidRDefault="007B0E90" w:rsidP="007B0E90">
            <w:pPr>
              <w:jc w:val="center"/>
            </w:pPr>
            <w:r w:rsidRPr="00B5193F">
              <w:rPr>
                <w:rFonts w:ascii="Times New Roman" w:hAnsi="Times New Roman" w:cs="Times New Roman"/>
                <w:i/>
              </w:rPr>
              <w:t>(</w:t>
            </w:r>
            <w:r>
              <w:rPr>
                <w:rFonts w:ascii="Times New Roman" w:hAnsi="Times New Roman" w:cs="Times New Roman"/>
                <w:i/>
              </w:rPr>
              <w:t>предыдущего</w:t>
            </w:r>
            <w:r w:rsidRPr="00B5193F">
              <w:rPr>
                <w:rFonts w:ascii="Times New Roman" w:hAnsi="Times New Roman" w:cs="Times New Roman"/>
                <w:i/>
              </w:rPr>
              <w:t xml:space="preserve"> года)</w:t>
            </w:r>
          </w:p>
        </w:tc>
        <w:tc>
          <w:tcPr>
            <w:tcW w:w="1474" w:type="dxa"/>
            <w:gridSpan w:val="8"/>
            <w:tcBorders>
              <w:top w:val="nil"/>
              <w:left w:val="nil"/>
              <w:right w:val="single" w:sz="6" w:space="0" w:color="auto"/>
            </w:tcBorders>
          </w:tcPr>
          <w:p w:rsidR="007B0E90" w:rsidRPr="00261281" w:rsidRDefault="007B0E90" w:rsidP="007B0E90">
            <w:pPr>
              <w:spacing w:after="0" w:line="240" w:lineRule="auto"/>
              <w:ind w:left="57"/>
              <w:jc w:val="center"/>
              <w:rPr>
                <w:rFonts w:ascii="Times New Roman" w:hAnsi="Times New Roman" w:cs="Times New Roman"/>
                <w:b/>
                <w:sz w:val="28"/>
                <w:szCs w:val="28"/>
              </w:rPr>
            </w:pPr>
            <w:r w:rsidRPr="00B5193F">
              <w:rPr>
                <w:rFonts w:ascii="Times New Roman" w:hAnsi="Times New Roman" w:cs="Times New Roman"/>
                <w:i/>
              </w:rPr>
              <w:t>(</w:t>
            </w:r>
            <w:r>
              <w:rPr>
                <w:rFonts w:ascii="Times New Roman" w:hAnsi="Times New Roman" w:cs="Times New Roman"/>
                <w:i/>
              </w:rPr>
              <w:t>предшествующего предыдущему</w:t>
            </w:r>
            <w:r w:rsidRPr="00B5193F">
              <w:rPr>
                <w:rFonts w:ascii="Times New Roman" w:hAnsi="Times New Roman" w:cs="Times New Roman"/>
                <w:i/>
              </w:rPr>
              <w:t xml:space="preserve"> год</w:t>
            </w:r>
            <w:r>
              <w:rPr>
                <w:rFonts w:ascii="Times New Roman" w:hAnsi="Times New Roman" w:cs="Times New Roman"/>
                <w:i/>
              </w:rPr>
              <w:t>у</w:t>
            </w:r>
            <w:r w:rsidRPr="00B5193F">
              <w:rPr>
                <w:rFonts w:ascii="Times New Roman" w:hAnsi="Times New Roman" w:cs="Times New Roman"/>
                <w:i/>
              </w:rPr>
              <w:t>)</w:t>
            </w:r>
          </w:p>
        </w:tc>
      </w:tr>
      <w:tr w:rsidR="00A50767" w:rsidRPr="00731649" w:rsidTr="00BE7AC4">
        <w:tc>
          <w:tcPr>
            <w:tcW w:w="1077" w:type="dxa"/>
            <w:tcBorders>
              <w:top w:val="single" w:sz="6" w:space="0" w:color="auto"/>
              <w:left w:val="single" w:sz="6" w:space="0" w:color="auto"/>
              <w:bottom w:val="nil"/>
              <w:right w:val="single" w:sz="6" w:space="0" w:color="auto"/>
            </w:tcBorders>
            <w:vAlign w:val="bottom"/>
          </w:tcPr>
          <w:p w:rsidR="00A50767" w:rsidRPr="00731649" w:rsidRDefault="00A50767" w:rsidP="00261281">
            <w:pPr>
              <w:spacing w:after="0" w:line="240" w:lineRule="auto"/>
              <w:jc w:val="center"/>
              <w:rPr>
                <w:rFonts w:ascii="Arial" w:hAnsi="Arial" w:cs="Arial"/>
              </w:rPr>
            </w:pPr>
          </w:p>
        </w:tc>
        <w:tc>
          <w:tcPr>
            <w:tcW w:w="4196" w:type="dxa"/>
            <w:tcBorders>
              <w:top w:val="single" w:sz="6" w:space="0" w:color="auto"/>
              <w:left w:val="nil"/>
              <w:bottom w:val="nil"/>
              <w:right w:val="single" w:sz="12" w:space="0" w:color="auto"/>
            </w:tcBorders>
            <w:vAlign w:val="bottom"/>
          </w:tcPr>
          <w:p w:rsidR="00A50767" w:rsidRPr="002D6627" w:rsidRDefault="00A50767" w:rsidP="00261281">
            <w:pPr>
              <w:spacing w:after="0" w:line="240" w:lineRule="auto"/>
              <w:jc w:val="center"/>
              <w:rPr>
                <w:rFonts w:ascii="Times New Roman" w:hAnsi="Times New Roman" w:cs="Times New Roman"/>
                <w:b/>
                <w:bCs/>
                <w:sz w:val="28"/>
                <w:szCs w:val="28"/>
              </w:rPr>
            </w:pPr>
            <w:r w:rsidRPr="002D6627">
              <w:rPr>
                <w:rFonts w:ascii="Times New Roman" w:hAnsi="Times New Roman" w:cs="Times New Roman"/>
                <w:b/>
                <w:bCs/>
                <w:sz w:val="28"/>
                <w:szCs w:val="28"/>
              </w:rPr>
              <w:t>АКТИВ</w:t>
            </w:r>
          </w:p>
        </w:tc>
        <w:tc>
          <w:tcPr>
            <w:tcW w:w="1616" w:type="dxa"/>
            <w:gridSpan w:val="10"/>
            <w:tcBorders>
              <w:top w:val="single" w:sz="12" w:space="0" w:color="auto"/>
              <w:left w:val="nil"/>
              <w:bottom w:val="nil"/>
              <w:right w:val="single" w:sz="6" w:space="0" w:color="auto"/>
            </w:tcBorders>
            <w:vAlign w:val="bottom"/>
          </w:tcPr>
          <w:p w:rsidR="00A50767" w:rsidRPr="002D6627" w:rsidRDefault="00A50767" w:rsidP="00261281">
            <w:pPr>
              <w:spacing w:after="0" w:line="240" w:lineRule="auto"/>
              <w:jc w:val="center"/>
              <w:rPr>
                <w:rFonts w:ascii="Times New Roman" w:hAnsi="Times New Roman" w:cs="Times New Roman"/>
                <w:sz w:val="28"/>
                <w:szCs w:val="28"/>
              </w:rPr>
            </w:pPr>
          </w:p>
        </w:tc>
        <w:tc>
          <w:tcPr>
            <w:tcW w:w="1474" w:type="dxa"/>
            <w:gridSpan w:val="7"/>
            <w:tcBorders>
              <w:top w:val="single" w:sz="12" w:space="0" w:color="auto"/>
              <w:left w:val="nil"/>
              <w:bottom w:val="nil"/>
              <w:right w:val="single" w:sz="6" w:space="0" w:color="auto"/>
            </w:tcBorders>
            <w:vAlign w:val="bottom"/>
          </w:tcPr>
          <w:p w:rsidR="00A50767" w:rsidRPr="002D6627" w:rsidRDefault="00A50767" w:rsidP="00261281">
            <w:pPr>
              <w:spacing w:after="0" w:line="240" w:lineRule="auto"/>
              <w:jc w:val="center"/>
              <w:rPr>
                <w:rFonts w:ascii="Times New Roman" w:hAnsi="Times New Roman" w:cs="Times New Roman"/>
                <w:sz w:val="28"/>
                <w:szCs w:val="28"/>
              </w:rPr>
            </w:pPr>
          </w:p>
        </w:tc>
        <w:tc>
          <w:tcPr>
            <w:tcW w:w="1474" w:type="dxa"/>
            <w:gridSpan w:val="8"/>
            <w:tcBorders>
              <w:top w:val="single" w:sz="12" w:space="0" w:color="auto"/>
              <w:left w:val="nil"/>
              <w:bottom w:val="nil"/>
              <w:right w:val="single" w:sz="12" w:space="0" w:color="auto"/>
            </w:tcBorders>
            <w:vAlign w:val="bottom"/>
          </w:tcPr>
          <w:p w:rsidR="00A50767" w:rsidRPr="002D6627" w:rsidRDefault="00A50767" w:rsidP="00261281">
            <w:pPr>
              <w:spacing w:after="0" w:line="240" w:lineRule="auto"/>
              <w:jc w:val="center"/>
              <w:rPr>
                <w:rFonts w:ascii="Times New Roman" w:hAnsi="Times New Roman" w:cs="Times New Roman"/>
                <w:sz w:val="28"/>
                <w:szCs w:val="28"/>
              </w:rPr>
            </w:pPr>
          </w:p>
        </w:tc>
      </w:tr>
      <w:tr w:rsidR="00A50767" w:rsidRPr="00731649" w:rsidTr="00BE7AC4">
        <w:tc>
          <w:tcPr>
            <w:tcW w:w="1077" w:type="dxa"/>
            <w:tcBorders>
              <w:top w:val="nil"/>
              <w:left w:val="single" w:sz="6" w:space="0" w:color="auto"/>
              <w:bottom w:val="nil"/>
              <w:right w:val="single" w:sz="6" w:space="0" w:color="auto"/>
            </w:tcBorders>
            <w:vAlign w:val="bottom"/>
          </w:tcPr>
          <w:p w:rsidR="00A50767" w:rsidRPr="00731649" w:rsidRDefault="00A50767" w:rsidP="00261281">
            <w:pPr>
              <w:spacing w:after="0" w:line="240" w:lineRule="auto"/>
              <w:jc w:val="center"/>
              <w:rPr>
                <w:rFonts w:ascii="Arial" w:hAnsi="Arial" w:cs="Arial"/>
              </w:rPr>
            </w:pPr>
          </w:p>
        </w:tc>
        <w:tc>
          <w:tcPr>
            <w:tcW w:w="4196" w:type="dxa"/>
            <w:tcBorders>
              <w:top w:val="nil"/>
              <w:left w:val="nil"/>
              <w:bottom w:val="nil"/>
              <w:right w:val="single" w:sz="12" w:space="0" w:color="auto"/>
            </w:tcBorders>
            <w:vAlign w:val="bottom"/>
          </w:tcPr>
          <w:p w:rsidR="00A50767" w:rsidRPr="002D6627" w:rsidRDefault="00A50767" w:rsidP="00261281">
            <w:pPr>
              <w:spacing w:after="0" w:line="240" w:lineRule="auto"/>
              <w:jc w:val="center"/>
              <w:rPr>
                <w:rFonts w:ascii="Times New Roman" w:hAnsi="Times New Roman" w:cs="Times New Roman"/>
                <w:b/>
                <w:bCs/>
                <w:sz w:val="28"/>
                <w:szCs w:val="28"/>
              </w:rPr>
            </w:pPr>
            <w:r w:rsidRPr="002D6627">
              <w:rPr>
                <w:rFonts w:ascii="Times New Roman" w:hAnsi="Times New Roman" w:cs="Times New Roman"/>
                <w:b/>
                <w:bCs/>
                <w:sz w:val="28"/>
                <w:szCs w:val="28"/>
              </w:rPr>
              <w:t>I. ВНЕОБОРОТНЫЕ АКТИВЫ</w:t>
            </w:r>
          </w:p>
        </w:tc>
        <w:tc>
          <w:tcPr>
            <w:tcW w:w="1616" w:type="dxa"/>
            <w:gridSpan w:val="10"/>
            <w:tcBorders>
              <w:top w:val="nil"/>
              <w:left w:val="nil"/>
              <w:bottom w:val="nil"/>
              <w:right w:val="single" w:sz="6" w:space="0" w:color="auto"/>
            </w:tcBorders>
            <w:vAlign w:val="bottom"/>
          </w:tcPr>
          <w:p w:rsidR="00A50767" w:rsidRPr="002D6627" w:rsidRDefault="00A50767" w:rsidP="00261281">
            <w:pPr>
              <w:spacing w:after="0" w:line="240" w:lineRule="auto"/>
              <w:jc w:val="center"/>
              <w:rPr>
                <w:rFonts w:ascii="Times New Roman" w:hAnsi="Times New Roman" w:cs="Times New Roman"/>
                <w:sz w:val="28"/>
                <w:szCs w:val="28"/>
              </w:rPr>
            </w:pPr>
          </w:p>
        </w:tc>
        <w:tc>
          <w:tcPr>
            <w:tcW w:w="1474" w:type="dxa"/>
            <w:gridSpan w:val="7"/>
            <w:tcBorders>
              <w:top w:val="nil"/>
              <w:left w:val="nil"/>
              <w:bottom w:val="nil"/>
              <w:right w:val="single" w:sz="6" w:space="0" w:color="auto"/>
            </w:tcBorders>
            <w:vAlign w:val="bottom"/>
          </w:tcPr>
          <w:p w:rsidR="00A50767" w:rsidRPr="002D6627" w:rsidRDefault="00A50767" w:rsidP="00261281">
            <w:pPr>
              <w:spacing w:after="0" w:line="240" w:lineRule="auto"/>
              <w:jc w:val="center"/>
              <w:rPr>
                <w:rFonts w:ascii="Times New Roman" w:hAnsi="Times New Roman" w:cs="Times New Roman"/>
                <w:sz w:val="28"/>
                <w:szCs w:val="28"/>
              </w:rPr>
            </w:pPr>
          </w:p>
        </w:tc>
        <w:tc>
          <w:tcPr>
            <w:tcW w:w="1474" w:type="dxa"/>
            <w:gridSpan w:val="8"/>
            <w:tcBorders>
              <w:top w:val="nil"/>
              <w:left w:val="nil"/>
              <w:bottom w:val="nil"/>
              <w:right w:val="single" w:sz="12" w:space="0" w:color="auto"/>
            </w:tcBorders>
            <w:vAlign w:val="bottom"/>
          </w:tcPr>
          <w:p w:rsidR="00A50767" w:rsidRPr="002D6627" w:rsidRDefault="00A50767" w:rsidP="00261281">
            <w:pPr>
              <w:spacing w:after="0" w:line="240" w:lineRule="auto"/>
              <w:jc w:val="center"/>
              <w:rPr>
                <w:rFonts w:ascii="Times New Roman" w:hAnsi="Times New Roman" w:cs="Times New Roman"/>
                <w:sz w:val="28"/>
                <w:szCs w:val="28"/>
              </w:rPr>
            </w:pPr>
          </w:p>
        </w:tc>
      </w:tr>
      <w:tr w:rsidR="00A50767" w:rsidRPr="00731649" w:rsidTr="00BE7AC4">
        <w:trPr>
          <w:trHeight w:val="284"/>
        </w:trPr>
        <w:tc>
          <w:tcPr>
            <w:tcW w:w="1077" w:type="dxa"/>
            <w:tcBorders>
              <w:top w:val="nil"/>
              <w:left w:val="single" w:sz="6" w:space="0" w:color="auto"/>
              <w:bottom w:val="single" w:sz="6" w:space="0" w:color="auto"/>
              <w:right w:val="single" w:sz="6" w:space="0" w:color="auto"/>
            </w:tcBorders>
            <w:vAlign w:val="bottom"/>
          </w:tcPr>
          <w:p w:rsidR="00A50767" w:rsidRPr="00731649" w:rsidRDefault="00A50767" w:rsidP="00261281">
            <w:pPr>
              <w:spacing w:after="0" w:line="240" w:lineRule="auto"/>
              <w:jc w:val="center"/>
              <w:rPr>
                <w:rFonts w:ascii="Arial" w:hAnsi="Arial" w:cs="Arial"/>
              </w:rPr>
            </w:pPr>
          </w:p>
        </w:tc>
        <w:tc>
          <w:tcPr>
            <w:tcW w:w="4196" w:type="dxa"/>
            <w:tcBorders>
              <w:top w:val="nil"/>
              <w:left w:val="nil"/>
              <w:bottom w:val="single" w:sz="6" w:space="0" w:color="auto"/>
              <w:right w:val="single" w:sz="12" w:space="0" w:color="auto"/>
            </w:tcBorders>
            <w:vAlign w:val="bottom"/>
          </w:tcPr>
          <w:p w:rsidR="00A50767" w:rsidRPr="002D6627" w:rsidRDefault="00A50767" w:rsidP="00261281">
            <w:pPr>
              <w:spacing w:after="0" w:line="240" w:lineRule="auto"/>
              <w:ind w:left="57"/>
              <w:rPr>
                <w:rFonts w:ascii="Times New Roman" w:hAnsi="Times New Roman" w:cs="Times New Roman"/>
                <w:sz w:val="28"/>
                <w:szCs w:val="28"/>
              </w:rPr>
            </w:pPr>
            <w:r w:rsidRPr="002D6627">
              <w:rPr>
                <w:rFonts w:ascii="Times New Roman" w:hAnsi="Times New Roman" w:cs="Times New Roman"/>
                <w:sz w:val="28"/>
                <w:szCs w:val="28"/>
              </w:rPr>
              <w:t>Нематериальные активы</w:t>
            </w:r>
          </w:p>
        </w:tc>
        <w:tc>
          <w:tcPr>
            <w:tcW w:w="1616" w:type="dxa"/>
            <w:gridSpan w:val="10"/>
            <w:tcBorders>
              <w:top w:val="nil"/>
              <w:left w:val="nil"/>
              <w:bottom w:val="single" w:sz="6" w:space="0" w:color="auto"/>
              <w:right w:val="single" w:sz="6" w:space="0" w:color="auto"/>
            </w:tcBorders>
            <w:vAlign w:val="bottom"/>
          </w:tcPr>
          <w:p w:rsidR="00A50767" w:rsidRPr="002D6627" w:rsidRDefault="00A50767" w:rsidP="00261281">
            <w:pPr>
              <w:spacing w:after="0" w:line="240" w:lineRule="auto"/>
              <w:jc w:val="center"/>
              <w:rPr>
                <w:rFonts w:ascii="Times New Roman" w:hAnsi="Times New Roman" w:cs="Times New Roman"/>
                <w:sz w:val="28"/>
                <w:szCs w:val="28"/>
              </w:rPr>
            </w:pPr>
          </w:p>
        </w:tc>
        <w:tc>
          <w:tcPr>
            <w:tcW w:w="1474" w:type="dxa"/>
            <w:gridSpan w:val="7"/>
            <w:tcBorders>
              <w:top w:val="nil"/>
              <w:left w:val="nil"/>
              <w:bottom w:val="single" w:sz="6" w:space="0" w:color="auto"/>
              <w:right w:val="single" w:sz="6" w:space="0" w:color="auto"/>
            </w:tcBorders>
            <w:vAlign w:val="bottom"/>
          </w:tcPr>
          <w:p w:rsidR="00A50767" w:rsidRPr="002D6627" w:rsidRDefault="00A50767" w:rsidP="00261281">
            <w:pPr>
              <w:spacing w:after="0" w:line="240" w:lineRule="auto"/>
              <w:jc w:val="center"/>
              <w:rPr>
                <w:rFonts w:ascii="Times New Roman" w:hAnsi="Times New Roman" w:cs="Times New Roman"/>
                <w:sz w:val="28"/>
                <w:szCs w:val="28"/>
              </w:rPr>
            </w:pPr>
          </w:p>
        </w:tc>
        <w:tc>
          <w:tcPr>
            <w:tcW w:w="1474" w:type="dxa"/>
            <w:gridSpan w:val="8"/>
            <w:tcBorders>
              <w:top w:val="nil"/>
              <w:left w:val="nil"/>
              <w:bottom w:val="single" w:sz="6" w:space="0" w:color="auto"/>
              <w:right w:val="single" w:sz="12" w:space="0" w:color="auto"/>
            </w:tcBorders>
            <w:vAlign w:val="bottom"/>
          </w:tcPr>
          <w:p w:rsidR="00A50767" w:rsidRPr="002D6627" w:rsidRDefault="00A50767" w:rsidP="00261281">
            <w:pPr>
              <w:spacing w:after="0" w:line="240" w:lineRule="auto"/>
              <w:jc w:val="center"/>
              <w:rPr>
                <w:rFonts w:ascii="Times New Roman" w:hAnsi="Times New Roman" w:cs="Times New Roman"/>
                <w:sz w:val="28"/>
                <w:szCs w:val="28"/>
              </w:rPr>
            </w:pPr>
          </w:p>
        </w:tc>
      </w:tr>
      <w:tr w:rsidR="00A50767" w:rsidRPr="00731649" w:rsidTr="00BE7AC4">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50767" w:rsidRPr="00731649" w:rsidRDefault="00A50767" w:rsidP="00261281">
            <w:pPr>
              <w:spacing w:after="0" w:line="240" w:lineRule="auto"/>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A50767" w:rsidRPr="002D6627" w:rsidRDefault="00A50767" w:rsidP="00261281">
            <w:pPr>
              <w:spacing w:after="0" w:line="240" w:lineRule="auto"/>
              <w:ind w:left="57"/>
              <w:rPr>
                <w:rFonts w:ascii="Times New Roman" w:hAnsi="Times New Roman" w:cs="Times New Roman"/>
                <w:sz w:val="28"/>
                <w:szCs w:val="28"/>
              </w:rPr>
            </w:pPr>
            <w:r w:rsidRPr="002D6627">
              <w:rPr>
                <w:rFonts w:ascii="Times New Roman" w:hAnsi="Times New Roman" w:cs="Times New Roman"/>
                <w:sz w:val="28"/>
                <w:szCs w:val="28"/>
              </w:rPr>
              <w:t>Результаты исследований и разработок</w:t>
            </w:r>
          </w:p>
        </w:tc>
        <w:tc>
          <w:tcPr>
            <w:tcW w:w="1616" w:type="dxa"/>
            <w:gridSpan w:val="10"/>
            <w:tcBorders>
              <w:top w:val="single" w:sz="6" w:space="0" w:color="auto"/>
              <w:left w:val="nil"/>
              <w:bottom w:val="single" w:sz="6" w:space="0" w:color="auto"/>
              <w:right w:val="single" w:sz="6" w:space="0" w:color="auto"/>
            </w:tcBorders>
            <w:vAlign w:val="bottom"/>
          </w:tcPr>
          <w:p w:rsidR="00A50767" w:rsidRPr="00D13A7F" w:rsidRDefault="00D13A7F" w:rsidP="00D13A7F">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63</w:t>
            </w:r>
          </w:p>
        </w:tc>
        <w:tc>
          <w:tcPr>
            <w:tcW w:w="1474" w:type="dxa"/>
            <w:gridSpan w:val="7"/>
            <w:tcBorders>
              <w:top w:val="single" w:sz="6" w:space="0" w:color="auto"/>
              <w:left w:val="nil"/>
              <w:bottom w:val="single" w:sz="6" w:space="0" w:color="auto"/>
              <w:right w:val="single" w:sz="6" w:space="0" w:color="auto"/>
            </w:tcBorders>
            <w:vAlign w:val="bottom"/>
          </w:tcPr>
          <w:p w:rsidR="00A50767" w:rsidRPr="00D13A7F" w:rsidRDefault="00D13A7F" w:rsidP="0026128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678</w:t>
            </w:r>
          </w:p>
        </w:tc>
        <w:tc>
          <w:tcPr>
            <w:tcW w:w="1474" w:type="dxa"/>
            <w:gridSpan w:val="8"/>
            <w:tcBorders>
              <w:top w:val="single" w:sz="6" w:space="0" w:color="auto"/>
              <w:left w:val="nil"/>
              <w:bottom w:val="single" w:sz="6" w:space="0" w:color="auto"/>
              <w:right w:val="single" w:sz="12" w:space="0" w:color="auto"/>
            </w:tcBorders>
            <w:vAlign w:val="bottom"/>
          </w:tcPr>
          <w:p w:rsidR="00A50767" w:rsidRPr="002D6627" w:rsidRDefault="00A50767" w:rsidP="00261281">
            <w:pPr>
              <w:spacing w:after="0" w:line="240" w:lineRule="auto"/>
              <w:jc w:val="center"/>
              <w:rPr>
                <w:rFonts w:ascii="Times New Roman" w:hAnsi="Times New Roman" w:cs="Times New Roman"/>
                <w:sz w:val="28"/>
                <w:szCs w:val="28"/>
              </w:rPr>
            </w:pPr>
          </w:p>
        </w:tc>
      </w:tr>
      <w:tr w:rsidR="00A50767" w:rsidRPr="00731649" w:rsidTr="00BE7AC4">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50767" w:rsidRPr="00731649" w:rsidRDefault="00A50767" w:rsidP="00261281">
            <w:pPr>
              <w:spacing w:after="0" w:line="240" w:lineRule="auto"/>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A50767" w:rsidRPr="002D6627" w:rsidRDefault="00A50767" w:rsidP="00261281">
            <w:pPr>
              <w:spacing w:after="0" w:line="240" w:lineRule="auto"/>
              <w:ind w:left="57"/>
              <w:rPr>
                <w:rFonts w:ascii="Times New Roman" w:hAnsi="Times New Roman" w:cs="Times New Roman"/>
                <w:sz w:val="28"/>
                <w:szCs w:val="28"/>
              </w:rPr>
            </w:pPr>
            <w:r w:rsidRPr="002D6627">
              <w:rPr>
                <w:rFonts w:ascii="Times New Roman" w:hAnsi="Times New Roman" w:cs="Times New Roman"/>
                <w:sz w:val="28"/>
                <w:szCs w:val="28"/>
              </w:rPr>
              <w:t>Нематериальные поисковые активы</w:t>
            </w:r>
          </w:p>
        </w:tc>
        <w:tc>
          <w:tcPr>
            <w:tcW w:w="1616" w:type="dxa"/>
            <w:gridSpan w:val="10"/>
            <w:tcBorders>
              <w:top w:val="single" w:sz="6" w:space="0" w:color="auto"/>
              <w:left w:val="nil"/>
              <w:bottom w:val="single" w:sz="6" w:space="0" w:color="auto"/>
              <w:right w:val="single" w:sz="6" w:space="0" w:color="auto"/>
            </w:tcBorders>
            <w:vAlign w:val="bottom"/>
          </w:tcPr>
          <w:p w:rsidR="00A50767" w:rsidRPr="002D6627" w:rsidRDefault="00A50767" w:rsidP="00261281">
            <w:pPr>
              <w:spacing w:after="0" w:line="240" w:lineRule="auto"/>
              <w:jc w:val="center"/>
              <w:rPr>
                <w:rFonts w:ascii="Times New Roman" w:hAnsi="Times New Roman" w:cs="Times New Roman"/>
                <w:sz w:val="28"/>
                <w:szCs w:val="28"/>
              </w:rPr>
            </w:pPr>
          </w:p>
        </w:tc>
        <w:tc>
          <w:tcPr>
            <w:tcW w:w="1474" w:type="dxa"/>
            <w:gridSpan w:val="7"/>
            <w:tcBorders>
              <w:top w:val="single" w:sz="6" w:space="0" w:color="auto"/>
              <w:left w:val="nil"/>
              <w:bottom w:val="single" w:sz="6" w:space="0" w:color="auto"/>
              <w:right w:val="single" w:sz="6" w:space="0" w:color="auto"/>
            </w:tcBorders>
            <w:vAlign w:val="bottom"/>
          </w:tcPr>
          <w:p w:rsidR="00A50767" w:rsidRPr="002D6627" w:rsidRDefault="00A50767" w:rsidP="00261281">
            <w:pPr>
              <w:spacing w:after="0" w:line="240" w:lineRule="auto"/>
              <w:jc w:val="center"/>
              <w:rPr>
                <w:rFonts w:ascii="Times New Roman" w:hAnsi="Times New Roman" w:cs="Times New Roman"/>
                <w:sz w:val="28"/>
                <w:szCs w:val="28"/>
              </w:rPr>
            </w:pPr>
          </w:p>
        </w:tc>
        <w:tc>
          <w:tcPr>
            <w:tcW w:w="1474" w:type="dxa"/>
            <w:gridSpan w:val="8"/>
            <w:tcBorders>
              <w:top w:val="single" w:sz="6" w:space="0" w:color="auto"/>
              <w:left w:val="nil"/>
              <w:bottom w:val="single" w:sz="6" w:space="0" w:color="auto"/>
              <w:right w:val="single" w:sz="12" w:space="0" w:color="auto"/>
            </w:tcBorders>
            <w:vAlign w:val="bottom"/>
          </w:tcPr>
          <w:p w:rsidR="00A50767" w:rsidRPr="002D6627" w:rsidRDefault="00A50767" w:rsidP="00261281">
            <w:pPr>
              <w:spacing w:after="0" w:line="240" w:lineRule="auto"/>
              <w:jc w:val="center"/>
              <w:rPr>
                <w:rFonts w:ascii="Times New Roman" w:hAnsi="Times New Roman" w:cs="Times New Roman"/>
                <w:sz w:val="28"/>
                <w:szCs w:val="28"/>
              </w:rPr>
            </w:pPr>
          </w:p>
        </w:tc>
      </w:tr>
      <w:tr w:rsidR="00A50767" w:rsidRPr="00731649" w:rsidTr="00BE7AC4">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50767" w:rsidRPr="00731649" w:rsidRDefault="00A50767" w:rsidP="00261281">
            <w:pPr>
              <w:spacing w:after="0" w:line="240" w:lineRule="auto"/>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A50767" w:rsidRPr="002D6627" w:rsidRDefault="00A50767" w:rsidP="00261281">
            <w:pPr>
              <w:spacing w:after="0" w:line="240" w:lineRule="auto"/>
              <w:ind w:left="57"/>
              <w:rPr>
                <w:rFonts w:ascii="Times New Roman" w:hAnsi="Times New Roman" w:cs="Times New Roman"/>
                <w:sz w:val="28"/>
                <w:szCs w:val="28"/>
              </w:rPr>
            </w:pPr>
            <w:r w:rsidRPr="002D6627">
              <w:rPr>
                <w:rFonts w:ascii="Times New Roman" w:hAnsi="Times New Roman" w:cs="Times New Roman"/>
                <w:sz w:val="28"/>
                <w:szCs w:val="28"/>
              </w:rPr>
              <w:t>Материальные поисковые активы</w:t>
            </w:r>
          </w:p>
        </w:tc>
        <w:tc>
          <w:tcPr>
            <w:tcW w:w="1616" w:type="dxa"/>
            <w:gridSpan w:val="10"/>
            <w:tcBorders>
              <w:top w:val="single" w:sz="6" w:space="0" w:color="auto"/>
              <w:left w:val="nil"/>
              <w:bottom w:val="single" w:sz="6" w:space="0" w:color="auto"/>
              <w:right w:val="single" w:sz="6" w:space="0" w:color="auto"/>
            </w:tcBorders>
            <w:vAlign w:val="bottom"/>
          </w:tcPr>
          <w:p w:rsidR="00A50767" w:rsidRPr="002D6627" w:rsidRDefault="00A50767" w:rsidP="00261281">
            <w:pPr>
              <w:spacing w:after="0" w:line="240" w:lineRule="auto"/>
              <w:jc w:val="center"/>
              <w:rPr>
                <w:rFonts w:ascii="Times New Roman" w:hAnsi="Times New Roman" w:cs="Times New Roman"/>
                <w:sz w:val="28"/>
                <w:szCs w:val="28"/>
              </w:rPr>
            </w:pPr>
          </w:p>
        </w:tc>
        <w:tc>
          <w:tcPr>
            <w:tcW w:w="1474" w:type="dxa"/>
            <w:gridSpan w:val="7"/>
            <w:tcBorders>
              <w:top w:val="single" w:sz="6" w:space="0" w:color="auto"/>
              <w:left w:val="nil"/>
              <w:bottom w:val="single" w:sz="6" w:space="0" w:color="auto"/>
              <w:right w:val="single" w:sz="6" w:space="0" w:color="auto"/>
            </w:tcBorders>
            <w:vAlign w:val="bottom"/>
          </w:tcPr>
          <w:p w:rsidR="00A50767" w:rsidRPr="002D6627" w:rsidRDefault="00A50767" w:rsidP="00261281">
            <w:pPr>
              <w:spacing w:after="0" w:line="240" w:lineRule="auto"/>
              <w:jc w:val="center"/>
              <w:rPr>
                <w:rFonts w:ascii="Times New Roman" w:hAnsi="Times New Roman" w:cs="Times New Roman"/>
                <w:sz w:val="28"/>
                <w:szCs w:val="28"/>
              </w:rPr>
            </w:pPr>
          </w:p>
        </w:tc>
        <w:tc>
          <w:tcPr>
            <w:tcW w:w="1474" w:type="dxa"/>
            <w:gridSpan w:val="8"/>
            <w:tcBorders>
              <w:top w:val="single" w:sz="6" w:space="0" w:color="auto"/>
              <w:left w:val="nil"/>
              <w:bottom w:val="single" w:sz="6" w:space="0" w:color="auto"/>
              <w:right w:val="single" w:sz="12" w:space="0" w:color="auto"/>
            </w:tcBorders>
            <w:vAlign w:val="bottom"/>
          </w:tcPr>
          <w:p w:rsidR="00A50767" w:rsidRPr="002D6627" w:rsidRDefault="00A50767" w:rsidP="00261281">
            <w:pPr>
              <w:spacing w:after="0" w:line="240" w:lineRule="auto"/>
              <w:jc w:val="center"/>
              <w:rPr>
                <w:rFonts w:ascii="Times New Roman" w:hAnsi="Times New Roman" w:cs="Times New Roman"/>
                <w:sz w:val="28"/>
                <w:szCs w:val="28"/>
              </w:rPr>
            </w:pPr>
          </w:p>
        </w:tc>
      </w:tr>
      <w:tr w:rsidR="00A50767" w:rsidRPr="00731649" w:rsidTr="00BE7AC4">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50767" w:rsidRPr="00731649" w:rsidRDefault="00A50767" w:rsidP="00261281">
            <w:pPr>
              <w:spacing w:after="0" w:line="240" w:lineRule="auto"/>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A50767" w:rsidRPr="002D6627" w:rsidRDefault="00A50767" w:rsidP="00261281">
            <w:pPr>
              <w:spacing w:after="0" w:line="240" w:lineRule="auto"/>
              <w:ind w:left="57"/>
              <w:rPr>
                <w:rFonts w:ascii="Times New Roman" w:hAnsi="Times New Roman" w:cs="Times New Roman"/>
                <w:sz w:val="28"/>
                <w:szCs w:val="28"/>
              </w:rPr>
            </w:pPr>
            <w:r w:rsidRPr="002D6627">
              <w:rPr>
                <w:rFonts w:ascii="Times New Roman" w:hAnsi="Times New Roman" w:cs="Times New Roman"/>
                <w:sz w:val="28"/>
                <w:szCs w:val="28"/>
              </w:rPr>
              <w:t>Основные средства</w:t>
            </w:r>
          </w:p>
        </w:tc>
        <w:tc>
          <w:tcPr>
            <w:tcW w:w="1616" w:type="dxa"/>
            <w:gridSpan w:val="10"/>
            <w:tcBorders>
              <w:top w:val="single" w:sz="6" w:space="0" w:color="auto"/>
              <w:left w:val="nil"/>
              <w:bottom w:val="single" w:sz="6" w:space="0" w:color="auto"/>
              <w:right w:val="single" w:sz="6" w:space="0" w:color="auto"/>
            </w:tcBorders>
            <w:vAlign w:val="bottom"/>
          </w:tcPr>
          <w:p w:rsidR="00A50767" w:rsidRPr="00D13A7F" w:rsidRDefault="00D13A7F" w:rsidP="0026128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14345</w:t>
            </w:r>
          </w:p>
        </w:tc>
        <w:tc>
          <w:tcPr>
            <w:tcW w:w="1474" w:type="dxa"/>
            <w:gridSpan w:val="7"/>
            <w:tcBorders>
              <w:top w:val="single" w:sz="6" w:space="0" w:color="auto"/>
              <w:left w:val="nil"/>
              <w:bottom w:val="single" w:sz="6" w:space="0" w:color="auto"/>
              <w:right w:val="single" w:sz="6" w:space="0" w:color="auto"/>
            </w:tcBorders>
            <w:vAlign w:val="bottom"/>
          </w:tcPr>
          <w:p w:rsidR="00A50767" w:rsidRPr="00D13A7F" w:rsidRDefault="00D13A7F" w:rsidP="0026128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11550</w:t>
            </w:r>
          </w:p>
        </w:tc>
        <w:tc>
          <w:tcPr>
            <w:tcW w:w="1474" w:type="dxa"/>
            <w:gridSpan w:val="8"/>
            <w:tcBorders>
              <w:top w:val="single" w:sz="6" w:space="0" w:color="auto"/>
              <w:left w:val="nil"/>
              <w:bottom w:val="single" w:sz="6" w:space="0" w:color="auto"/>
              <w:right w:val="single" w:sz="12" w:space="0" w:color="auto"/>
            </w:tcBorders>
            <w:vAlign w:val="bottom"/>
          </w:tcPr>
          <w:p w:rsidR="00A50767" w:rsidRPr="002D6627" w:rsidRDefault="00A50767" w:rsidP="00261281">
            <w:pPr>
              <w:spacing w:after="0" w:line="240" w:lineRule="auto"/>
              <w:jc w:val="center"/>
              <w:rPr>
                <w:rFonts w:ascii="Times New Roman" w:hAnsi="Times New Roman" w:cs="Times New Roman"/>
                <w:sz w:val="28"/>
                <w:szCs w:val="28"/>
              </w:rPr>
            </w:pPr>
          </w:p>
        </w:tc>
      </w:tr>
      <w:tr w:rsidR="00A50767" w:rsidRPr="00731649" w:rsidTr="00BE7AC4">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50767" w:rsidRPr="00731649" w:rsidRDefault="00A50767" w:rsidP="00261281">
            <w:pPr>
              <w:spacing w:after="0" w:line="240" w:lineRule="auto"/>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A50767" w:rsidRPr="002D6627" w:rsidRDefault="00A50767" w:rsidP="00261281">
            <w:pPr>
              <w:spacing w:after="0" w:line="240" w:lineRule="auto"/>
              <w:ind w:left="57"/>
              <w:rPr>
                <w:rFonts w:ascii="Times New Roman" w:hAnsi="Times New Roman" w:cs="Times New Roman"/>
                <w:sz w:val="28"/>
                <w:szCs w:val="28"/>
              </w:rPr>
            </w:pPr>
            <w:r w:rsidRPr="002D6627">
              <w:rPr>
                <w:rFonts w:ascii="Times New Roman" w:hAnsi="Times New Roman" w:cs="Times New Roman"/>
                <w:sz w:val="28"/>
                <w:szCs w:val="28"/>
              </w:rPr>
              <w:t>Доходные вложения в материальные ценности</w:t>
            </w:r>
          </w:p>
        </w:tc>
        <w:tc>
          <w:tcPr>
            <w:tcW w:w="1616" w:type="dxa"/>
            <w:gridSpan w:val="10"/>
            <w:tcBorders>
              <w:top w:val="single" w:sz="6" w:space="0" w:color="auto"/>
              <w:left w:val="nil"/>
              <w:bottom w:val="single" w:sz="6" w:space="0" w:color="auto"/>
              <w:right w:val="single" w:sz="6" w:space="0" w:color="auto"/>
            </w:tcBorders>
            <w:vAlign w:val="bottom"/>
          </w:tcPr>
          <w:p w:rsidR="00A50767" w:rsidRPr="0035780D" w:rsidRDefault="0035780D" w:rsidP="0026128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76</w:t>
            </w:r>
          </w:p>
        </w:tc>
        <w:tc>
          <w:tcPr>
            <w:tcW w:w="1474" w:type="dxa"/>
            <w:gridSpan w:val="7"/>
            <w:tcBorders>
              <w:top w:val="single" w:sz="6" w:space="0" w:color="auto"/>
              <w:left w:val="nil"/>
              <w:bottom w:val="single" w:sz="6" w:space="0" w:color="auto"/>
              <w:right w:val="single" w:sz="6" w:space="0" w:color="auto"/>
            </w:tcBorders>
            <w:vAlign w:val="bottom"/>
          </w:tcPr>
          <w:p w:rsidR="00A50767" w:rsidRPr="002D6627" w:rsidRDefault="00A50767" w:rsidP="00261281">
            <w:pPr>
              <w:spacing w:after="0" w:line="240" w:lineRule="auto"/>
              <w:jc w:val="center"/>
              <w:rPr>
                <w:rFonts w:ascii="Times New Roman" w:hAnsi="Times New Roman" w:cs="Times New Roman"/>
                <w:sz w:val="28"/>
                <w:szCs w:val="28"/>
              </w:rPr>
            </w:pPr>
          </w:p>
        </w:tc>
        <w:tc>
          <w:tcPr>
            <w:tcW w:w="1474" w:type="dxa"/>
            <w:gridSpan w:val="8"/>
            <w:tcBorders>
              <w:top w:val="single" w:sz="6" w:space="0" w:color="auto"/>
              <w:left w:val="nil"/>
              <w:bottom w:val="single" w:sz="6" w:space="0" w:color="auto"/>
              <w:right w:val="single" w:sz="12" w:space="0" w:color="auto"/>
            </w:tcBorders>
            <w:vAlign w:val="bottom"/>
          </w:tcPr>
          <w:p w:rsidR="00A50767" w:rsidRPr="002D6627" w:rsidRDefault="00A50767" w:rsidP="00261281">
            <w:pPr>
              <w:spacing w:after="0" w:line="240" w:lineRule="auto"/>
              <w:jc w:val="center"/>
              <w:rPr>
                <w:rFonts w:ascii="Times New Roman" w:hAnsi="Times New Roman" w:cs="Times New Roman"/>
                <w:sz w:val="28"/>
                <w:szCs w:val="28"/>
              </w:rPr>
            </w:pPr>
          </w:p>
        </w:tc>
      </w:tr>
      <w:tr w:rsidR="00A50767" w:rsidRPr="00731649" w:rsidTr="00BE7AC4">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50767" w:rsidRPr="00731649" w:rsidRDefault="00A50767" w:rsidP="00261281">
            <w:pPr>
              <w:spacing w:after="0" w:line="240" w:lineRule="auto"/>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A50767" w:rsidRPr="002D6627" w:rsidRDefault="00A50767" w:rsidP="00261281">
            <w:pPr>
              <w:spacing w:after="0" w:line="240" w:lineRule="auto"/>
              <w:ind w:left="57"/>
              <w:rPr>
                <w:rFonts w:ascii="Times New Roman" w:hAnsi="Times New Roman" w:cs="Times New Roman"/>
                <w:sz w:val="28"/>
                <w:szCs w:val="28"/>
              </w:rPr>
            </w:pPr>
            <w:r w:rsidRPr="002D6627">
              <w:rPr>
                <w:rFonts w:ascii="Times New Roman" w:hAnsi="Times New Roman" w:cs="Times New Roman"/>
                <w:sz w:val="28"/>
                <w:szCs w:val="28"/>
              </w:rPr>
              <w:t>Финансовые вложения</w:t>
            </w:r>
          </w:p>
        </w:tc>
        <w:tc>
          <w:tcPr>
            <w:tcW w:w="1616" w:type="dxa"/>
            <w:gridSpan w:val="10"/>
            <w:tcBorders>
              <w:top w:val="single" w:sz="6" w:space="0" w:color="auto"/>
              <w:left w:val="nil"/>
              <w:bottom w:val="single" w:sz="6" w:space="0" w:color="auto"/>
              <w:right w:val="single" w:sz="6" w:space="0" w:color="auto"/>
            </w:tcBorders>
            <w:vAlign w:val="bottom"/>
          </w:tcPr>
          <w:p w:rsidR="00A50767" w:rsidRPr="0035780D" w:rsidRDefault="0035780D" w:rsidP="0026128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23</w:t>
            </w:r>
          </w:p>
        </w:tc>
        <w:tc>
          <w:tcPr>
            <w:tcW w:w="1474" w:type="dxa"/>
            <w:gridSpan w:val="7"/>
            <w:tcBorders>
              <w:top w:val="single" w:sz="6" w:space="0" w:color="auto"/>
              <w:left w:val="nil"/>
              <w:bottom w:val="single" w:sz="6" w:space="0" w:color="auto"/>
              <w:right w:val="single" w:sz="6" w:space="0" w:color="auto"/>
            </w:tcBorders>
            <w:vAlign w:val="bottom"/>
          </w:tcPr>
          <w:p w:rsidR="00A50767" w:rsidRPr="0035780D" w:rsidRDefault="0035780D" w:rsidP="0026128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23</w:t>
            </w:r>
          </w:p>
        </w:tc>
        <w:tc>
          <w:tcPr>
            <w:tcW w:w="1474" w:type="dxa"/>
            <w:gridSpan w:val="8"/>
            <w:tcBorders>
              <w:top w:val="single" w:sz="6" w:space="0" w:color="auto"/>
              <w:left w:val="nil"/>
              <w:bottom w:val="single" w:sz="6" w:space="0" w:color="auto"/>
              <w:right w:val="single" w:sz="12" w:space="0" w:color="auto"/>
            </w:tcBorders>
            <w:vAlign w:val="bottom"/>
          </w:tcPr>
          <w:p w:rsidR="00A50767" w:rsidRPr="002D6627" w:rsidRDefault="00A50767" w:rsidP="00261281">
            <w:pPr>
              <w:spacing w:after="0" w:line="240" w:lineRule="auto"/>
              <w:jc w:val="center"/>
              <w:rPr>
                <w:rFonts w:ascii="Times New Roman" w:hAnsi="Times New Roman" w:cs="Times New Roman"/>
                <w:sz w:val="28"/>
                <w:szCs w:val="28"/>
              </w:rPr>
            </w:pPr>
          </w:p>
        </w:tc>
      </w:tr>
      <w:tr w:rsidR="00A50767" w:rsidRPr="00731649" w:rsidTr="00BE7AC4">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50767" w:rsidRPr="00731649" w:rsidRDefault="00A50767" w:rsidP="00261281">
            <w:pPr>
              <w:spacing w:after="0" w:line="240" w:lineRule="auto"/>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A50767" w:rsidRPr="002D6627" w:rsidRDefault="00A50767" w:rsidP="00261281">
            <w:pPr>
              <w:spacing w:after="0" w:line="240" w:lineRule="auto"/>
              <w:ind w:left="57"/>
              <w:rPr>
                <w:rFonts w:ascii="Times New Roman" w:hAnsi="Times New Roman" w:cs="Times New Roman"/>
                <w:sz w:val="28"/>
                <w:szCs w:val="28"/>
              </w:rPr>
            </w:pPr>
            <w:r w:rsidRPr="002D6627">
              <w:rPr>
                <w:rFonts w:ascii="Times New Roman" w:hAnsi="Times New Roman" w:cs="Times New Roman"/>
                <w:sz w:val="28"/>
                <w:szCs w:val="28"/>
              </w:rPr>
              <w:t>Отложенные налоговые активы</w:t>
            </w:r>
          </w:p>
        </w:tc>
        <w:tc>
          <w:tcPr>
            <w:tcW w:w="1616" w:type="dxa"/>
            <w:gridSpan w:val="10"/>
            <w:tcBorders>
              <w:top w:val="single" w:sz="6" w:space="0" w:color="auto"/>
              <w:left w:val="nil"/>
              <w:bottom w:val="single" w:sz="6" w:space="0" w:color="auto"/>
              <w:right w:val="single" w:sz="6" w:space="0" w:color="auto"/>
            </w:tcBorders>
            <w:vAlign w:val="bottom"/>
          </w:tcPr>
          <w:p w:rsidR="00A50767" w:rsidRPr="002D6627" w:rsidRDefault="00A50767" w:rsidP="00261281">
            <w:pPr>
              <w:spacing w:after="0" w:line="240" w:lineRule="auto"/>
              <w:jc w:val="center"/>
              <w:rPr>
                <w:rFonts w:ascii="Times New Roman" w:hAnsi="Times New Roman" w:cs="Times New Roman"/>
                <w:sz w:val="28"/>
                <w:szCs w:val="28"/>
              </w:rPr>
            </w:pPr>
          </w:p>
        </w:tc>
        <w:tc>
          <w:tcPr>
            <w:tcW w:w="1474" w:type="dxa"/>
            <w:gridSpan w:val="7"/>
            <w:tcBorders>
              <w:top w:val="single" w:sz="6" w:space="0" w:color="auto"/>
              <w:left w:val="nil"/>
              <w:bottom w:val="single" w:sz="6" w:space="0" w:color="auto"/>
              <w:right w:val="single" w:sz="6" w:space="0" w:color="auto"/>
            </w:tcBorders>
            <w:vAlign w:val="bottom"/>
          </w:tcPr>
          <w:p w:rsidR="00A50767" w:rsidRPr="002D6627" w:rsidRDefault="00A50767" w:rsidP="00261281">
            <w:pPr>
              <w:spacing w:after="0" w:line="240" w:lineRule="auto"/>
              <w:jc w:val="center"/>
              <w:rPr>
                <w:rFonts w:ascii="Times New Roman" w:hAnsi="Times New Roman" w:cs="Times New Roman"/>
                <w:sz w:val="28"/>
                <w:szCs w:val="28"/>
              </w:rPr>
            </w:pPr>
          </w:p>
        </w:tc>
        <w:tc>
          <w:tcPr>
            <w:tcW w:w="1474" w:type="dxa"/>
            <w:gridSpan w:val="8"/>
            <w:tcBorders>
              <w:top w:val="single" w:sz="6" w:space="0" w:color="auto"/>
              <w:left w:val="nil"/>
              <w:bottom w:val="single" w:sz="6" w:space="0" w:color="auto"/>
              <w:right w:val="single" w:sz="12" w:space="0" w:color="auto"/>
            </w:tcBorders>
            <w:vAlign w:val="bottom"/>
          </w:tcPr>
          <w:p w:rsidR="00A50767" w:rsidRPr="002D6627" w:rsidRDefault="00A50767" w:rsidP="00261281">
            <w:pPr>
              <w:spacing w:after="0" w:line="240" w:lineRule="auto"/>
              <w:jc w:val="center"/>
              <w:rPr>
                <w:rFonts w:ascii="Times New Roman" w:hAnsi="Times New Roman" w:cs="Times New Roman"/>
                <w:sz w:val="28"/>
                <w:szCs w:val="28"/>
              </w:rPr>
            </w:pPr>
          </w:p>
        </w:tc>
      </w:tr>
      <w:tr w:rsidR="00A50767" w:rsidRPr="00731649" w:rsidTr="00BE7AC4">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50767" w:rsidRPr="00731649" w:rsidRDefault="00A50767" w:rsidP="00261281">
            <w:pPr>
              <w:spacing w:after="0" w:line="240" w:lineRule="auto"/>
              <w:jc w:val="center"/>
              <w:rPr>
                <w:rFonts w:ascii="Arial" w:hAnsi="Arial" w:cs="Arial"/>
              </w:rPr>
            </w:pPr>
          </w:p>
        </w:tc>
        <w:tc>
          <w:tcPr>
            <w:tcW w:w="4196" w:type="dxa"/>
            <w:tcBorders>
              <w:top w:val="single" w:sz="6" w:space="0" w:color="auto"/>
              <w:left w:val="nil"/>
              <w:bottom w:val="single" w:sz="12" w:space="0" w:color="auto"/>
              <w:right w:val="single" w:sz="12" w:space="0" w:color="auto"/>
            </w:tcBorders>
            <w:vAlign w:val="bottom"/>
          </w:tcPr>
          <w:p w:rsidR="00A50767" w:rsidRPr="002D6627" w:rsidRDefault="00A50767" w:rsidP="00261281">
            <w:pPr>
              <w:spacing w:after="0" w:line="240" w:lineRule="auto"/>
              <w:ind w:left="57"/>
              <w:rPr>
                <w:rFonts w:ascii="Times New Roman" w:hAnsi="Times New Roman" w:cs="Times New Roman"/>
                <w:sz w:val="28"/>
                <w:szCs w:val="28"/>
              </w:rPr>
            </w:pPr>
            <w:r w:rsidRPr="002D6627">
              <w:rPr>
                <w:rFonts w:ascii="Times New Roman" w:hAnsi="Times New Roman" w:cs="Times New Roman"/>
                <w:sz w:val="28"/>
                <w:szCs w:val="28"/>
              </w:rPr>
              <w:t>Прочие внеоборотные активы</w:t>
            </w:r>
          </w:p>
        </w:tc>
        <w:tc>
          <w:tcPr>
            <w:tcW w:w="1616" w:type="dxa"/>
            <w:gridSpan w:val="10"/>
            <w:tcBorders>
              <w:top w:val="single" w:sz="6" w:space="0" w:color="auto"/>
              <w:left w:val="nil"/>
              <w:bottom w:val="single" w:sz="12" w:space="0" w:color="auto"/>
              <w:right w:val="single" w:sz="6" w:space="0" w:color="auto"/>
            </w:tcBorders>
            <w:vAlign w:val="bottom"/>
          </w:tcPr>
          <w:p w:rsidR="00A50767" w:rsidRPr="002D6627" w:rsidRDefault="00A50767" w:rsidP="00261281">
            <w:pPr>
              <w:spacing w:after="0" w:line="240" w:lineRule="auto"/>
              <w:jc w:val="center"/>
              <w:rPr>
                <w:rFonts w:ascii="Times New Roman" w:hAnsi="Times New Roman" w:cs="Times New Roman"/>
                <w:sz w:val="28"/>
                <w:szCs w:val="28"/>
              </w:rPr>
            </w:pPr>
          </w:p>
        </w:tc>
        <w:tc>
          <w:tcPr>
            <w:tcW w:w="1474" w:type="dxa"/>
            <w:gridSpan w:val="7"/>
            <w:tcBorders>
              <w:top w:val="single" w:sz="6" w:space="0" w:color="auto"/>
              <w:left w:val="nil"/>
              <w:bottom w:val="single" w:sz="12" w:space="0" w:color="auto"/>
              <w:right w:val="single" w:sz="6" w:space="0" w:color="auto"/>
            </w:tcBorders>
            <w:vAlign w:val="bottom"/>
          </w:tcPr>
          <w:p w:rsidR="00A50767" w:rsidRPr="002D6627" w:rsidRDefault="00A50767" w:rsidP="00261281">
            <w:pPr>
              <w:spacing w:after="0" w:line="240" w:lineRule="auto"/>
              <w:jc w:val="center"/>
              <w:rPr>
                <w:rFonts w:ascii="Times New Roman" w:hAnsi="Times New Roman" w:cs="Times New Roman"/>
                <w:sz w:val="28"/>
                <w:szCs w:val="28"/>
              </w:rPr>
            </w:pPr>
          </w:p>
        </w:tc>
        <w:tc>
          <w:tcPr>
            <w:tcW w:w="1474" w:type="dxa"/>
            <w:gridSpan w:val="8"/>
            <w:tcBorders>
              <w:top w:val="single" w:sz="6" w:space="0" w:color="auto"/>
              <w:left w:val="nil"/>
              <w:bottom w:val="single" w:sz="12" w:space="0" w:color="auto"/>
              <w:right w:val="single" w:sz="12" w:space="0" w:color="auto"/>
            </w:tcBorders>
            <w:vAlign w:val="bottom"/>
          </w:tcPr>
          <w:p w:rsidR="00A50767" w:rsidRPr="002D6627" w:rsidRDefault="00A50767" w:rsidP="00261281">
            <w:pPr>
              <w:spacing w:after="0" w:line="240" w:lineRule="auto"/>
              <w:jc w:val="center"/>
              <w:rPr>
                <w:rFonts w:ascii="Times New Roman" w:hAnsi="Times New Roman" w:cs="Times New Roman"/>
                <w:sz w:val="28"/>
                <w:szCs w:val="28"/>
              </w:rPr>
            </w:pPr>
          </w:p>
        </w:tc>
      </w:tr>
      <w:tr w:rsidR="00A50767" w:rsidRPr="00731649" w:rsidTr="00BE7AC4">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50767" w:rsidRPr="00731649" w:rsidRDefault="00A50767" w:rsidP="00261281">
            <w:pPr>
              <w:spacing w:after="0" w:line="240" w:lineRule="auto"/>
              <w:jc w:val="center"/>
              <w:rPr>
                <w:rFonts w:ascii="Arial" w:hAnsi="Arial" w:cs="Arial"/>
              </w:rPr>
            </w:pPr>
          </w:p>
        </w:tc>
        <w:tc>
          <w:tcPr>
            <w:tcW w:w="4196" w:type="dxa"/>
            <w:tcBorders>
              <w:top w:val="single" w:sz="12" w:space="0" w:color="auto"/>
              <w:left w:val="nil"/>
              <w:bottom w:val="single" w:sz="6" w:space="0" w:color="auto"/>
              <w:right w:val="single" w:sz="12" w:space="0" w:color="auto"/>
            </w:tcBorders>
            <w:vAlign w:val="bottom"/>
          </w:tcPr>
          <w:p w:rsidR="00A50767" w:rsidRPr="00261281" w:rsidRDefault="00A50767" w:rsidP="00261281">
            <w:pPr>
              <w:spacing w:after="0" w:line="240" w:lineRule="auto"/>
              <w:ind w:left="57"/>
              <w:rPr>
                <w:rFonts w:ascii="Times New Roman" w:hAnsi="Times New Roman" w:cs="Times New Roman"/>
                <w:b/>
                <w:sz w:val="28"/>
                <w:szCs w:val="28"/>
              </w:rPr>
            </w:pPr>
            <w:r w:rsidRPr="00261281">
              <w:rPr>
                <w:rFonts w:ascii="Times New Roman" w:hAnsi="Times New Roman" w:cs="Times New Roman"/>
                <w:b/>
                <w:sz w:val="28"/>
                <w:szCs w:val="28"/>
              </w:rPr>
              <w:t>Итого по разделу I</w:t>
            </w:r>
          </w:p>
        </w:tc>
        <w:tc>
          <w:tcPr>
            <w:tcW w:w="1616" w:type="dxa"/>
            <w:gridSpan w:val="10"/>
            <w:tcBorders>
              <w:top w:val="single" w:sz="12" w:space="0" w:color="auto"/>
              <w:left w:val="nil"/>
              <w:bottom w:val="single" w:sz="12" w:space="0" w:color="auto"/>
              <w:right w:val="single" w:sz="6" w:space="0" w:color="auto"/>
            </w:tcBorders>
            <w:vAlign w:val="bottom"/>
          </w:tcPr>
          <w:p w:rsidR="00A50767" w:rsidRPr="00EB1543" w:rsidRDefault="0035780D" w:rsidP="00261281">
            <w:pPr>
              <w:spacing w:after="0" w:line="240" w:lineRule="auto"/>
              <w:jc w:val="center"/>
              <w:rPr>
                <w:rFonts w:ascii="Times New Roman" w:hAnsi="Times New Roman" w:cs="Times New Roman"/>
                <w:b/>
                <w:sz w:val="28"/>
                <w:szCs w:val="28"/>
                <w:lang w:val="en-US"/>
              </w:rPr>
            </w:pPr>
            <w:r w:rsidRPr="00EB1543">
              <w:rPr>
                <w:rFonts w:ascii="Times New Roman" w:hAnsi="Times New Roman" w:cs="Times New Roman"/>
                <w:b/>
                <w:sz w:val="28"/>
                <w:szCs w:val="28"/>
                <w:lang w:val="en-US"/>
              </w:rPr>
              <w:t>14507</w:t>
            </w:r>
          </w:p>
        </w:tc>
        <w:tc>
          <w:tcPr>
            <w:tcW w:w="1474" w:type="dxa"/>
            <w:gridSpan w:val="7"/>
            <w:tcBorders>
              <w:top w:val="single" w:sz="12" w:space="0" w:color="auto"/>
              <w:left w:val="nil"/>
              <w:bottom w:val="single" w:sz="12" w:space="0" w:color="auto"/>
              <w:right w:val="single" w:sz="6" w:space="0" w:color="auto"/>
            </w:tcBorders>
            <w:vAlign w:val="bottom"/>
          </w:tcPr>
          <w:p w:rsidR="00A50767" w:rsidRPr="00EB1543" w:rsidRDefault="0035780D" w:rsidP="00261281">
            <w:pPr>
              <w:spacing w:after="0" w:line="240" w:lineRule="auto"/>
              <w:jc w:val="center"/>
              <w:rPr>
                <w:rFonts w:ascii="Times New Roman" w:hAnsi="Times New Roman" w:cs="Times New Roman"/>
                <w:b/>
                <w:sz w:val="28"/>
                <w:szCs w:val="28"/>
                <w:lang w:val="en-US"/>
              </w:rPr>
            </w:pPr>
            <w:r w:rsidRPr="00EB1543">
              <w:rPr>
                <w:rFonts w:ascii="Times New Roman" w:hAnsi="Times New Roman" w:cs="Times New Roman"/>
                <w:b/>
                <w:sz w:val="28"/>
                <w:szCs w:val="28"/>
                <w:lang w:val="en-US"/>
              </w:rPr>
              <w:t>12251</w:t>
            </w:r>
          </w:p>
        </w:tc>
        <w:tc>
          <w:tcPr>
            <w:tcW w:w="1474" w:type="dxa"/>
            <w:gridSpan w:val="8"/>
            <w:tcBorders>
              <w:top w:val="single" w:sz="12" w:space="0" w:color="auto"/>
              <w:left w:val="nil"/>
              <w:bottom w:val="single" w:sz="12" w:space="0" w:color="auto"/>
              <w:right w:val="single" w:sz="12" w:space="0" w:color="auto"/>
            </w:tcBorders>
            <w:vAlign w:val="bottom"/>
          </w:tcPr>
          <w:p w:rsidR="00A50767" w:rsidRPr="002D6627" w:rsidRDefault="00A50767" w:rsidP="00261281">
            <w:pPr>
              <w:spacing w:after="0" w:line="240" w:lineRule="auto"/>
              <w:jc w:val="center"/>
              <w:rPr>
                <w:rFonts w:ascii="Times New Roman" w:hAnsi="Times New Roman" w:cs="Times New Roman"/>
                <w:sz w:val="28"/>
                <w:szCs w:val="28"/>
              </w:rPr>
            </w:pPr>
          </w:p>
        </w:tc>
      </w:tr>
      <w:tr w:rsidR="00A50767" w:rsidRPr="00731649" w:rsidTr="00BE7AC4">
        <w:tc>
          <w:tcPr>
            <w:tcW w:w="1077" w:type="dxa"/>
            <w:tcBorders>
              <w:top w:val="single" w:sz="6" w:space="0" w:color="auto"/>
              <w:left w:val="single" w:sz="6" w:space="0" w:color="auto"/>
              <w:bottom w:val="nil"/>
              <w:right w:val="single" w:sz="6" w:space="0" w:color="auto"/>
            </w:tcBorders>
            <w:vAlign w:val="bottom"/>
          </w:tcPr>
          <w:p w:rsidR="00A50767" w:rsidRPr="00731649" w:rsidRDefault="00A50767" w:rsidP="00261281">
            <w:pPr>
              <w:spacing w:after="0" w:line="240" w:lineRule="auto"/>
              <w:jc w:val="center"/>
              <w:rPr>
                <w:rFonts w:ascii="Arial" w:hAnsi="Arial" w:cs="Arial"/>
              </w:rPr>
            </w:pPr>
          </w:p>
        </w:tc>
        <w:tc>
          <w:tcPr>
            <w:tcW w:w="4196" w:type="dxa"/>
            <w:tcBorders>
              <w:top w:val="single" w:sz="6" w:space="0" w:color="auto"/>
              <w:left w:val="nil"/>
              <w:bottom w:val="nil"/>
              <w:right w:val="single" w:sz="12" w:space="0" w:color="auto"/>
            </w:tcBorders>
            <w:vAlign w:val="bottom"/>
          </w:tcPr>
          <w:p w:rsidR="00A50767" w:rsidRPr="002D6627" w:rsidRDefault="00A50767" w:rsidP="00261281">
            <w:pPr>
              <w:spacing w:after="0" w:line="240" w:lineRule="auto"/>
              <w:jc w:val="center"/>
              <w:rPr>
                <w:rFonts w:ascii="Times New Roman" w:hAnsi="Times New Roman" w:cs="Times New Roman"/>
                <w:b/>
                <w:bCs/>
                <w:sz w:val="28"/>
                <w:szCs w:val="28"/>
              </w:rPr>
            </w:pPr>
            <w:r w:rsidRPr="002D6627">
              <w:rPr>
                <w:rFonts w:ascii="Times New Roman" w:hAnsi="Times New Roman" w:cs="Times New Roman"/>
                <w:b/>
                <w:bCs/>
                <w:sz w:val="28"/>
                <w:szCs w:val="28"/>
              </w:rPr>
              <w:t>II. ОБОРОТНЫЕ АКТИВЫ</w:t>
            </w:r>
          </w:p>
        </w:tc>
        <w:tc>
          <w:tcPr>
            <w:tcW w:w="1616" w:type="dxa"/>
            <w:gridSpan w:val="10"/>
            <w:tcBorders>
              <w:top w:val="single" w:sz="12" w:space="0" w:color="auto"/>
              <w:left w:val="nil"/>
              <w:bottom w:val="nil"/>
              <w:right w:val="single" w:sz="6" w:space="0" w:color="auto"/>
            </w:tcBorders>
            <w:vAlign w:val="bottom"/>
          </w:tcPr>
          <w:p w:rsidR="00A50767" w:rsidRPr="002D6627" w:rsidRDefault="00A50767" w:rsidP="00261281">
            <w:pPr>
              <w:spacing w:after="0" w:line="240" w:lineRule="auto"/>
              <w:jc w:val="center"/>
              <w:rPr>
                <w:rFonts w:ascii="Times New Roman" w:hAnsi="Times New Roman" w:cs="Times New Roman"/>
                <w:sz w:val="28"/>
                <w:szCs w:val="28"/>
              </w:rPr>
            </w:pPr>
          </w:p>
        </w:tc>
        <w:tc>
          <w:tcPr>
            <w:tcW w:w="1474" w:type="dxa"/>
            <w:gridSpan w:val="7"/>
            <w:tcBorders>
              <w:top w:val="single" w:sz="12" w:space="0" w:color="auto"/>
              <w:left w:val="nil"/>
              <w:bottom w:val="nil"/>
              <w:right w:val="single" w:sz="6" w:space="0" w:color="auto"/>
            </w:tcBorders>
            <w:vAlign w:val="bottom"/>
          </w:tcPr>
          <w:p w:rsidR="00A50767" w:rsidRPr="002D6627" w:rsidRDefault="00A50767" w:rsidP="00261281">
            <w:pPr>
              <w:spacing w:after="0" w:line="240" w:lineRule="auto"/>
              <w:jc w:val="center"/>
              <w:rPr>
                <w:rFonts w:ascii="Times New Roman" w:hAnsi="Times New Roman" w:cs="Times New Roman"/>
                <w:sz w:val="28"/>
                <w:szCs w:val="28"/>
              </w:rPr>
            </w:pPr>
          </w:p>
        </w:tc>
        <w:tc>
          <w:tcPr>
            <w:tcW w:w="1474" w:type="dxa"/>
            <w:gridSpan w:val="8"/>
            <w:tcBorders>
              <w:top w:val="single" w:sz="12" w:space="0" w:color="auto"/>
              <w:left w:val="nil"/>
              <w:bottom w:val="nil"/>
              <w:right w:val="single" w:sz="12" w:space="0" w:color="auto"/>
            </w:tcBorders>
            <w:vAlign w:val="bottom"/>
          </w:tcPr>
          <w:p w:rsidR="00A50767" w:rsidRPr="002D6627" w:rsidRDefault="00A50767" w:rsidP="00261281">
            <w:pPr>
              <w:spacing w:after="0" w:line="240" w:lineRule="auto"/>
              <w:jc w:val="center"/>
              <w:rPr>
                <w:rFonts w:ascii="Times New Roman" w:hAnsi="Times New Roman" w:cs="Times New Roman"/>
                <w:sz w:val="28"/>
                <w:szCs w:val="28"/>
              </w:rPr>
            </w:pPr>
          </w:p>
        </w:tc>
      </w:tr>
      <w:tr w:rsidR="00A50767" w:rsidRPr="00731649" w:rsidTr="00BE7AC4">
        <w:trPr>
          <w:trHeight w:val="284"/>
        </w:trPr>
        <w:tc>
          <w:tcPr>
            <w:tcW w:w="1077" w:type="dxa"/>
            <w:tcBorders>
              <w:top w:val="nil"/>
              <w:left w:val="single" w:sz="6" w:space="0" w:color="auto"/>
              <w:bottom w:val="single" w:sz="6" w:space="0" w:color="auto"/>
              <w:right w:val="single" w:sz="6" w:space="0" w:color="auto"/>
            </w:tcBorders>
            <w:vAlign w:val="bottom"/>
          </w:tcPr>
          <w:p w:rsidR="00A50767" w:rsidRPr="00731649" w:rsidRDefault="00A50767" w:rsidP="00261281">
            <w:pPr>
              <w:spacing w:after="0" w:line="240" w:lineRule="auto"/>
              <w:jc w:val="center"/>
              <w:rPr>
                <w:rFonts w:ascii="Arial" w:hAnsi="Arial" w:cs="Arial"/>
              </w:rPr>
            </w:pPr>
          </w:p>
        </w:tc>
        <w:tc>
          <w:tcPr>
            <w:tcW w:w="4196" w:type="dxa"/>
            <w:tcBorders>
              <w:top w:val="nil"/>
              <w:left w:val="nil"/>
              <w:bottom w:val="single" w:sz="6" w:space="0" w:color="auto"/>
              <w:right w:val="single" w:sz="12" w:space="0" w:color="auto"/>
            </w:tcBorders>
            <w:vAlign w:val="bottom"/>
          </w:tcPr>
          <w:p w:rsidR="00A50767" w:rsidRPr="002D6627" w:rsidRDefault="00A50767" w:rsidP="00261281">
            <w:pPr>
              <w:spacing w:after="0" w:line="240" w:lineRule="auto"/>
              <w:ind w:left="57"/>
              <w:rPr>
                <w:rFonts w:ascii="Times New Roman" w:hAnsi="Times New Roman" w:cs="Times New Roman"/>
                <w:sz w:val="28"/>
                <w:szCs w:val="28"/>
              </w:rPr>
            </w:pPr>
            <w:r w:rsidRPr="002D6627">
              <w:rPr>
                <w:rFonts w:ascii="Times New Roman" w:hAnsi="Times New Roman" w:cs="Times New Roman"/>
                <w:sz w:val="28"/>
                <w:szCs w:val="28"/>
              </w:rPr>
              <w:t>Запасы</w:t>
            </w:r>
          </w:p>
        </w:tc>
        <w:tc>
          <w:tcPr>
            <w:tcW w:w="1616" w:type="dxa"/>
            <w:gridSpan w:val="10"/>
            <w:tcBorders>
              <w:top w:val="nil"/>
              <w:left w:val="nil"/>
              <w:bottom w:val="single" w:sz="6" w:space="0" w:color="auto"/>
              <w:right w:val="single" w:sz="6" w:space="0" w:color="auto"/>
            </w:tcBorders>
            <w:vAlign w:val="bottom"/>
          </w:tcPr>
          <w:p w:rsidR="00A50767" w:rsidRPr="00F908D9" w:rsidRDefault="00F908D9" w:rsidP="0026128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31605</w:t>
            </w:r>
          </w:p>
        </w:tc>
        <w:tc>
          <w:tcPr>
            <w:tcW w:w="1474" w:type="dxa"/>
            <w:gridSpan w:val="7"/>
            <w:tcBorders>
              <w:top w:val="nil"/>
              <w:left w:val="nil"/>
              <w:bottom w:val="single" w:sz="6" w:space="0" w:color="auto"/>
              <w:right w:val="single" w:sz="6" w:space="0" w:color="auto"/>
            </w:tcBorders>
            <w:vAlign w:val="bottom"/>
          </w:tcPr>
          <w:p w:rsidR="00A50767" w:rsidRPr="00F908D9" w:rsidRDefault="00F908D9" w:rsidP="0026128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24551</w:t>
            </w:r>
          </w:p>
        </w:tc>
        <w:tc>
          <w:tcPr>
            <w:tcW w:w="1474" w:type="dxa"/>
            <w:gridSpan w:val="8"/>
            <w:tcBorders>
              <w:top w:val="nil"/>
              <w:left w:val="nil"/>
              <w:bottom w:val="single" w:sz="6" w:space="0" w:color="auto"/>
              <w:right w:val="single" w:sz="12" w:space="0" w:color="auto"/>
            </w:tcBorders>
            <w:vAlign w:val="bottom"/>
          </w:tcPr>
          <w:p w:rsidR="00A50767" w:rsidRPr="002D6627" w:rsidRDefault="00A50767" w:rsidP="00261281">
            <w:pPr>
              <w:spacing w:after="0" w:line="240" w:lineRule="auto"/>
              <w:jc w:val="center"/>
              <w:rPr>
                <w:rFonts w:ascii="Times New Roman" w:hAnsi="Times New Roman" w:cs="Times New Roman"/>
                <w:sz w:val="28"/>
                <w:szCs w:val="28"/>
              </w:rPr>
            </w:pPr>
          </w:p>
        </w:tc>
      </w:tr>
      <w:tr w:rsidR="00A50767" w:rsidRPr="00731649" w:rsidTr="00BE7AC4">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50767" w:rsidRPr="00731649" w:rsidRDefault="00A50767" w:rsidP="00261281">
            <w:pPr>
              <w:spacing w:after="0" w:line="240" w:lineRule="auto"/>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A50767" w:rsidRPr="002D6627" w:rsidRDefault="00A50767" w:rsidP="00261281">
            <w:pPr>
              <w:spacing w:after="0" w:line="240" w:lineRule="auto"/>
              <w:ind w:left="57"/>
              <w:rPr>
                <w:rFonts w:ascii="Times New Roman" w:hAnsi="Times New Roman" w:cs="Times New Roman"/>
                <w:sz w:val="28"/>
                <w:szCs w:val="28"/>
              </w:rPr>
            </w:pPr>
            <w:r w:rsidRPr="002D6627">
              <w:rPr>
                <w:rFonts w:ascii="Times New Roman" w:hAnsi="Times New Roman" w:cs="Times New Roman"/>
                <w:sz w:val="28"/>
                <w:szCs w:val="28"/>
              </w:rPr>
              <w:t>Налог на добавленную стоимость по приобретенным ценностям</w:t>
            </w:r>
          </w:p>
        </w:tc>
        <w:tc>
          <w:tcPr>
            <w:tcW w:w="1616" w:type="dxa"/>
            <w:gridSpan w:val="10"/>
            <w:tcBorders>
              <w:top w:val="single" w:sz="6" w:space="0" w:color="auto"/>
              <w:left w:val="nil"/>
              <w:bottom w:val="single" w:sz="6" w:space="0" w:color="auto"/>
              <w:right w:val="single" w:sz="6" w:space="0" w:color="auto"/>
            </w:tcBorders>
            <w:vAlign w:val="bottom"/>
          </w:tcPr>
          <w:p w:rsidR="00A50767" w:rsidRPr="00F908D9" w:rsidRDefault="00F908D9" w:rsidP="0026128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564</w:t>
            </w:r>
          </w:p>
        </w:tc>
        <w:tc>
          <w:tcPr>
            <w:tcW w:w="1474" w:type="dxa"/>
            <w:gridSpan w:val="7"/>
            <w:tcBorders>
              <w:top w:val="single" w:sz="6" w:space="0" w:color="auto"/>
              <w:left w:val="nil"/>
              <w:bottom w:val="single" w:sz="6" w:space="0" w:color="auto"/>
              <w:right w:val="single" w:sz="6" w:space="0" w:color="auto"/>
            </w:tcBorders>
            <w:vAlign w:val="bottom"/>
          </w:tcPr>
          <w:p w:rsidR="00A50767" w:rsidRPr="00F908D9" w:rsidRDefault="00F908D9" w:rsidP="0026128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373</w:t>
            </w:r>
          </w:p>
        </w:tc>
        <w:tc>
          <w:tcPr>
            <w:tcW w:w="1474" w:type="dxa"/>
            <w:gridSpan w:val="8"/>
            <w:tcBorders>
              <w:top w:val="single" w:sz="6" w:space="0" w:color="auto"/>
              <w:left w:val="nil"/>
              <w:bottom w:val="single" w:sz="6" w:space="0" w:color="auto"/>
              <w:right w:val="single" w:sz="12" w:space="0" w:color="auto"/>
            </w:tcBorders>
            <w:vAlign w:val="bottom"/>
          </w:tcPr>
          <w:p w:rsidR="00A50767" w:rsidRPr="002D6627" w:rsidRDefault="00A50767" w:rsidP="00261281">
            <w:pPr>
              <w:spacing w:after="0" w:line="240" w:lineRule="auto"/>
              <w:jc w:val="center"/>
              <w:rPr>
                <w:rFonts w:ascii="Times New Roman" w:hAnsi="Times New Roman" w:cs="Times New Roman"/>
                <w:sz w:val="28"/>
                <w:szCs w:val="28"/>
              </w:rPr>
            </w:pPr>
          </w:p>
        </w:tc>
      </w:tr>
      <w:tr w:rsidR="00A50767" w:rsidRPr="00731649" w:rsidTr="00BE7AC4">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50767" w:rsidRPr="00731649" w:rsidRDefault="00A50767" w:rsidP="00261281">
            <w:pPr>
              <w:spacing w:after="0" w:line="240" w:lineRule="auto"/>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A50767" w:rsidRPr="002D6627" w:rsidRDefault="00A50767" w:rsidP="00261281">
            <w:pPr>
              <w:spacing w:after="0" w:line="240" w:lineRule="auto"/>
              <w:ind w:left="57"/>
              <w:rPr>
                <w:rFonts w:ascii="Times New Roman" w:hAnsi="Times New Roman" w:cs="Times New Roman"/>
                <w:sz w:val="28"/>
                <w:szCs w:val="28"/>
              </w:rPr>
            </w:pPr>
            <w:r w:rsidRPr="002D6627">
              <w:rPr>
                <w:rFonts w:ascii="Times New Roman" w:hAnsi="Times New Roman" w:cs="Times New Roman"/>
                <w:sz w:val="28"/>
                <w:szCs w:val="28"/>
              </w:rPr>
              <w:t>Дебиторская задолженность</w:t>
            </w:r>
          </w:p>
        </w:tc>
        <w:tc>
          <w:tcPr>
            <w:tcW w:w="1616" w:type="dxa"/>
            <w:gridSpan w:val="10"/>
            <w:tcBorders>
              <w:top w:val="single" w:sz="6" w:space="0" w:color="auto"/>
              <w:left w:val="nil"/>
              <w:bottom w:val="single" w:sz="6" w:space="0" w:color="auto"/>
              <w:right w:val="single" w:sz="6" w:space="0" w:color="auto"/>
            </w:tcBorders>
            <w:vAlign w:val="bottom"/>
          </w:tcPr>
          <w:p w:rsidR="00A50767" w:rsidRPr="00F908D9" w:rsidRDefault="00F908D9" w:rsidP="0026128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8487</w:t>
            </w:r>
          </w:p>
        </w:tc>
        <w:tc>
          <w:tcPr>
            <w:tcW w:w="1474" w:type="dxa"/>
            <w:gridSpan w:val="7"/>
            <w:tcBorders>
              <w:top w:val="single" w:sz="6" w:space="0" w:color="auto"/>
              <w:left w:val="nil"/>
              <w:bottom w:val="single" w:sz="6" w:space="0" w:color="auto"/>
              <w:right w:val="single" w:sz="6" w:space="0" w:color="auto"/>
            </w:tcBorders>
            <w:vAlign w:val="bottom"/>
          </w:tcPr>
          <w:p w:rsidR="00A50767" w:rsidRPr="00F908D9" w:rsidRDefault="00F908D9" w:rsidP="0026128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3884</w:t>
            </w:r>
          </w:p>
        </w:tc>
        <w:tc>
          <w:tcPr>
            <w:tcW w:w="1474" w:type="dxa"/>
            <w:gridSpan w:val="8"/>
            <w:tcBorders>
              <w:top w:val="single" w:sz="6" w:space="0" w:color="auto"/>
              <w:left w:val="nil"/>
              <w:bottom w:val="single" w:sz="6" w:space="0" w:color="auto"/>
              <w:right w:val="single" w:sz="12" w:space="0" w:color="auto"/>
            </w:tcBorders>
            <w:vAlign w:val="bottom"/>
          </w:tcPr>
          <w:p w:rsidR="00A50767" w:rsidRPr="002D6627" w:rsidRDefault="00A50767" w:rsidP="00261281">
            <w:pPr>
              <w:spacing w:after="0" w:line="240" w:lineRule="auto"/>
              <w:jc w:val="center"/>
              <w:rPr>
                <w:rFonts w:ascii="Times New Roman" w:hAnsi="Times New Roman" w:cs="Times New Roman"/>
                <w:sz w:val="28"/>
                <w:szCs w:val="28"/>
              </w:rPr>
            </w:pPr>
          </w:p>
        </w:tc>
      </w:tr>
      <w:tr w:rsidR="00A50767" w:rsidRPr="00731649" w:rsidTr="00BE7AC4">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50767" w:rsidRPr="00731649" w:rsidRDefault="00A50767" w:rsidP="00261281">
            <w:pPr>
              <w:spacing w:after="0" w:line="240" w:lineRule="auto"/>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A50767" w:rsidRPr="002D6627" w:rsidRDefault="00A50767" w:rsidP="00261281">
            <w:pPr>
              <w:spacing w:after="0" w:line="240" w:lineRule="auto"/>
              <w:ind w:left="57"/>
              <w:rPr>
                <w:rFonts w:ascii="Times New Roman" w:hAnsi="Times New Roman" w:cs="Times New Roman"/>
                <w:sz w:val="28"/>
                <w:szCs w:val="28"/>
              </w:rPr>
            </w:pPr>
            <w:r w:rsidRPr="002D6627">
              <w:rPr>
                <w:rFonts w:ascii="Times New Roman" w:hAnsi="Times New Roman" w:cs="Times New Roman"/>
                <w:sz w:val="28"/>
                <w:szCs w:val="28"/>
              </w:rPr>
              <w:t>Финансовые вложения (за исключением денежных эквивалентов)</w:t>
            </w:r>
          </w:p>
        </w:tc>
        <w:tc>
          <w:tcPr>
            <w:tcW w:w="1616" w:type="dxa"/>
            <w:gridSpan w:val="10"/>
            <w:tcBorders>
              <w:top w:val="single" w:sz="6" w:space="0" w:color="auto"/>
              <w:left w:val="nil"/>
              <w:bottom w:val="single" w:sz="6" w:space="0" w:color="auto"/>
              <w:right w:val="single" w:sz="6" w:space="0" w:color="auto"/>
            </w:tcBorders>
            <w:vAlign w:val="bottom"/>
          </w:tcPr>
          <w:p w:rsidR="00A50767" w:rsidRPr="002D6627" w:rsidRDefault="00A50767" w:rsidP="00261281">
            <w:pPr>
              <w:spacing w:after="0" w:line="240" w:lineRule="auto"/>
              <w:jc w:val="center"/>
              <w:rPr>
                <w:rFonts w:ascii="Times New Roman" w:hAnsi="Times New Roman" w:cs="Times New Roman"/>
                <w:sz w:val="28"/>
                <w:szCs w:val="28"/>
              </w:rPr>
            </w:pPr>
          </w:p>
        </w:tc>
        <w:tc>
          <w:tcPr>
            <w:tcW w:w="1474" w:type="dxa"/>
            <w:gridSpan w:val="7"/>
            <w:tcBorders>
              <w:top w:val="single" w:sz="6" w:space="0" w:color="auto"/>
              <w:left w:val="nil"/>
              <w:bottom w:val="single" w:sz="6" w:space="0" w:color="auto"/>
              <w:right w:val="single" w:sz="6" w:space="0" w:color="auto"/>
            </w:tcBorders>
            <w:vAlign w:val="bottom"/>
          </w:tcPr>
          <w:p w:rsidR="00A50767" w:rsidRPr="00F908D9" w:rsidRDefault="00F908D9" w:rsidP="0026128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261</w:t>
            </w:r>
          </w:p>
        </w:tc>
        <w:tc>
          <w:tcPr>
            <w:tcW w:w="1474" w:type="dxa"/>
            <w:gridSpan w:val="8"/>
            <w:tcBorders>
              <w:top w:val="single" w:sz="6" w:space="0" w:color="auto"/>
              <w:left w:val="nil"/>
              <w:bottom w:val="single" w:sz="6" w:space="0" w:color="auto"/>
              <w:right w:val="single" w:sz="12" w:space="0" w:color="auto"/>
            </w:tcBorders>
            <w:vAlign w:val="bottom"/>
          </w:tcPr>
          <w:p w:rsidR="00A50767" w:rsidRPr="002D6627" w:rsidRDefault="00A50767" w:rsidP="00261281">
            <w:pPr>
              <w:spacing w:after="0" w:line="240" w:lineRule="auto"/>
              <w:jc w:val="center"/>
              <w:rPr>
                <w:rFonts w:ascii="Times New Roman" w:hAnsi="Times New Roman" w:cs="Times New Roman"/>
                <w:sz w:val="28"/>
                <w:szCs w:val="28"/>
              </w:rPr>
            </w:pPr>
          </w:p>
        </w:tc>
      </w:tr>
      <w:tr w:rsidR="00A50767" w:rsidRPr="00731649" w:rsidTr="00BE7AC4">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50767" w:rsidRPr="00731649" w:rsidRDefault="00A50767" w:rsidP="00261281">
            <w:pPr>
              <w:spacing w:after="0" w:line="240" w:lineRule="auto"/>
              <w:jc w:val="center"/>
              <w:rPr>
                <w:rFonts w:ascii="Arial" w:hAnsi="Arial" w:cs="Arial"/>
              </w:rPr>
            </w:pPr>
          </w:p>
        </w:tc>
        <w:tc>
          <w:tcPr>
            <w:tcW w:w="4196" w:type="dxa"/>
            <w:tcBorders>
              <w:top w:val="single" w:sz="6" w:space="0" w:color="auto"/>
              <w:left w:val="nil"/>
              <w:bottom w:val="single" w:sz="6" w:space="0" w:color="auto"/>
              <w:right w:val="single" w:sz="12" w:space="0" w:color="auto"/>
            </w:tcBorders>
            <w:vAlign w:val="bottom"/>
          </w:tcPr>
          <w:p w:rsidR="00A50767" w:rsidRPr="002D6627" w:rsidRDefault="00A50767" w:rsidP="00261281">
            <w:pPr>
              <w:spacing w:after="0" w:line="240" w:lineRule="auto"/>
              <w:ind w:left="57"/>
              <w:rPr>
                <w:rFonts w:ascii="Times New Roman" w:hAnsi="Times New Roman" w:cs="Times New Roman"/>
                <w:sz w:val="28"/>
                <w:szCs w:val="28"/>
              </w:rPr>
            </w:pPr>
            <w:r w:rsidRPr="002D6627">
              <w:rPr>
                <w:rFonts w:ascii="Times New Roman" w:hAnsi="Times New Roman" w:cs="Times New Roman"/>
                <w:sz w:val="28"/>
                <w:szCs w:val="28"/>
              </w:rPr>
              <w:t>Денежные средства и денежные эквиваленты</w:t>
            </w:r>
          </w:p>
        </w:tc>
        <w:tc>
          <w:tcPr>
            <w:tcW w:w="1616" w:type="dxa"/>
            <w:gridSpan w:val="10"/>
            <w:tcBorders>
              <w:top w:val="single" w:sz="6" w:space="0" w:color="auto"/>
              <w:left w:val="nil"/>
              <w:bottom w:val="single" w:sz="6" w:space="0" w:color="auto"/>
              <w:right w:val="single" w:sz="6" w:space="0" w:color="auto"/>
            </w:tcBorders>
            <w:vAlign w:val="bottom"/>
          </w:tcPr>
          <w:p w:rsidR="00A50767" w:rsidRPr="00F908D9" w:rsidRDefault="00F908D9" w:rsidP="0026128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4636</w:t>
            </w:r>
          </w:p>
        </w:tc>
        <w:tc>
          <w:tcPr>
            <w:tcW w:w="1474" w:type="dxa"/>
            <w:gridSpan w:val="7"/>
            <w:tcBorders>
              <w:top w:val="single" w:sz="6" w:space="0" w:color="auto"/>
              <w:left w:val="nil"/>
              <w:bottom w:val="single" w:sz="6" w:space="0" w:color="auto"/>
              <w:right w:val="single" w:sz="6" w:space="0" w:color="auto"/>
            </w:tcBorders>
            <w:vAlign w:val="bottom"/>
          </w:tcPr>
          <w:p w:rsidR="00A50767" w:rsidRPr="00F908D9" w:rsidRDefault="00F908D9" w:rsidP="0026128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1225</w:t>
            </w:r>
          </w:p>
        </w:tc>
        <w:tc>
          <w:tcPr>
            <w:tcW w:w="1474" w:type="dxa"/>
            <w:gridSpan w:val="8"/>
            <w:tcBorders>
              <w:top w:val="single" w:sz="6" w:space="0" w:color="auto"/>
              <w:left w:val="nil"/>
              <w:bottom w:val="single" w:sz="6" w:space="0" w:color="auto"/>
              <w:right w:val="single" w:sz="12" w:space="0" w:color="auto"/>
            </w:tcBorders>
            <w:vAlign w:val="bottom"/>
          </w:tcPr>
          <w:p w:rsidR="00A50767" w:rsidRPr="002D6627" w:rsidRDefault="00A50767" w:rsidP="00261281">
            <w:pPr>
              <w:spacing w:after="0" w:line="240" w:lineRule="auto"/>
              <w:jc w:val="center"/>
              <w:rPr>
                <w:rFonts w:ascii="Times New Roman" w:hAnsi="Times New Roman" w:cs="Times New Roman"/>
                <w:sz w:val="28"/>
                <w:szCs w:val="28"/>
              </w:rPr>
            </w:pPr>
          </w:p>
        </w:tc>
      </w:tr>
      <w:tr w:rsidR="00A50767" w:rsidRPr="00731649" w:rsidTr="00BE7AC4">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50767" w:rsidRPr="00731649" w:rsidRDefault="00A50767" w:rsidP="00261281">
            <w:pPr>
              <w:spacing w:after="0" w:line="240" w:lineRule="auto"/>
              <w:jc w:val="center"/>
              <w:rPr>
                <w:rFonts w:ascii="Arial" w:hAnsi="Arial" w:cs="Arial"/>
              </w:rPr>
            </w:pPr>
          </w:p>
        </w:tc>
        <w:tc>
          <w:tcPr>
            <w:tcW w:w="4196" w:type="dxa"/>
            <w:tcBorders>
              <w:top w:val="single" w:sz="6" w:space="0" w:color="auto"/>
              <w:left w:val="nil"/>
              <w:bottom w:val="single" w:sz="12" w:space="0" w:color="auto"/>
              <w:right w:val="single" w:sz="12" w:space="0" w:color="auto"/>
            </w:tcBorders>
            <w:vAlign w:val="bottom"/>
          </w:tcPr>
          <w:p w:rsidR="00A50767" w:rsidRPr="002D6627" w:rsidRDefault="00A50767" w:rsidP="00261281">
            <w:pPr>
              <w:spacing w:after="0" w:line="240" w:lineRule="auto"/>
              <w:ind w:left="57"/>
              <w:rPr>
                <w:rFonts w:ascii="Times New Roman" w:hAnsi="Times New Roman" w:cs="Times New Roman"/>
                <w:sz w:val="28"/>
                <w:szCs w:val="28"/>
              </w:rPr>
            </w:pPr>
            <w:r w:rsidRPr="002D6627">
              <w:rPr>
                <w:rFonts w:ascii="Times New Roman" w:hAnsi="Times New Roman" w:cs="Times New Roman"/>
                <w:sz w:val="28"/>
                <w:szCs w:val="28"/>
              </w:rPr>
              <w:t>Прочие оборотные активы</w:t>
            </w:r>
          </w:p>
        </w:tc>
        <w:tc>
          <w:tcPr>
            <w:tcW w:w="1616" w:type="dxa"/>
            <w:gridSpan w:val="10"/>
            <w:tcBorders>
              <w:top w:val="single" w:sz="6" w:space="0" w:color="auto"/>
              <w:left w:val="nil"/>
              <w:bottom w:val="single" w:sz="12" w:space="0" w:color="auto"/>
              <w:right w:val="single" w:sz="6" w:space="0" w:color="auto"/>
            </w:tcBorders>
            <w:vAlign w:val="bottom"/>
          </w:tcPr>
          <w:p w:rsidR="00A50767" w:rsidRPr="002D6627" w:rsidRDefault="00A50767" w:rsidP="00261281">
            <w:pPr>
              <w:spacing w:after="0" w:line="240" w:lineRule="auto"/>
              <w:jc w:val="center"/>
              <w:rPr>
                <w:rFonts w:ascii="Times New Roman" w:hAnsi="Times New Roman" w:cs="Times New Roman"/>
                <w:sz w:val="28"/>
                <w:szCs w:val="28"/>
              </w:rPr>
            </w:pPr>
          </w:p>
        </w:tc>
        <w:tc>
          <w:tcPr>
            <w:tcW w:w="1474" w:type="dxa"/>
            <w:gridSpan w:val="7"/>
            <w:tcBorders>
              <w:top w:val="single" w:sz="6" w:space="0" w:color="auto"/>
              <w:left w:val="nil"/>
              <w:bottom w:val="single" w:sz="12" w:space="0" w:color="auto"/>
              <w:right w:val="single" w:sz="6" w:space="0" w:color="auto"/>
            </w:tcBorders>
            <w:vAlign w:val="bottom"/>
          </w:tcPr>
          <w:p w:rsidR="00A50767" w:rsidRPr="002D6627" w:rsidRDefault="00A50767" w:rsidP="00261281">
            <w:pPr>
              <w:spacing w:after="0" w:line="240" w:lineRule="auto"/>
              <w:jc w:val="center"/>
              <w:rPr>
                <w:rFonts w:ascii="Times New Roman" w:hAnsi="Times New Roman" w:cs="Times New Roman"/>
                <w:sz w:val="28"/>
                <w:szCs w:val="28"/>
              </w:rPr>
            </w:pPr>
          </w:p>
        </w:tc>
        <w:tc>
          <w:tcPr>
            <w:tcW w:w="1474" w:type="dxa"/>
            <w:gridSpan w:val="8"/>
            <w:tcBorders>
              <w:top w:val="single" w:sz="6" w:space="0" w:color="auto"/>
              <w:left w:val="nil"/>
              <w:bottom w:val="single" w:sz="12" w:space="0" w:color="auto"/>
              <w:right w:val="single" w:sz="12" w:space="0" w:color="auto"/>
            </w:tcBorders>
            <w:vAlign w:val="bottom"/>
          </w:tcPr>
          <w:p w:rsidR="00A50767" w:rsidRPr="002D6627" w:rsidRDefault="00A50767" w:rsidP="00261281">
            <w:pPr>
              <w:spacing w:after="0" w:line="240" w:lineRule="auto"/>
              <w:jc w:val="center"/>
              <w:rPr>
                <w:rFonts w:ascii="Times New Roman" w:hAnsi="Times New Roman" w:cs="Times New Roman"/>
                <w:sz w:val="28"/>
                <w:szCs w:val="28"/>
              </w:rPr>
            </w:pPr>
          </w:p>
        </w:tc>
      </w:tr>
      <w:tr w:rsidR="00A50767" w:rsidRPr="00731649" w:rsidTr="00BE7AC4">
        <w:trPr>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50767" w:rsidRPr="00EB1543" w:rsidRDefault="00A50767" w:rsidP="00261281">
            <w:pPr>
              <w:spacing w:after="0" w:line="240" w:lineRule="auto"/>
              <w:jc w:val="center"/>
              <w:rPr>
                <w:rFonts w:ascii="Arial" w:hAnsi="Arial" w:cs="Arial"/>
                <w:b/>
              </w:rPr>
            </w:pPr>
          </w:p>
        </w:tc>
        <w:tc>
          <w:tcPr>
            <w:tcW w:w="4196" w:type="dxa"/>
            <w:tcBorders>
              <w:top w:val="single" w:sz="12" w:space="0" w:color="auto"/>
              <w:left w:val="nil"/>
              <w:bottom w:val="single" w:sz="6" w:space="0" w:color="auto"/>
              <w:right w:val="single" w:sz="12" w:space="0" w:color="auto"/>
            </w:tcBorders>
            <w:vAlign w:val="bottom"/>
          </w:tcPr>
          <w:p w:rsidR="00A50767" w:rsidRPr="00EB1543" w:rsidRDefault="00A50767" w:rsidP="00261281">
            <w:pPr>
              <w:spacing w:after="0" w:line="240" w:lineRule="auto"/>
              <w:ind w:left="57"/>
              <w:rPr>
                <w:rFonts w:ascii="Times New Roman" w:hAnsi="Times New Roman" w:cs="Times New Roman"/>
                <w:b/>
                <w:sz w:val="28"/>
                <w:szCs w:val="28"/>
              </w:rPr>
            </w:pPr>
            <w:r w:rsidRPr="00EB1543">
              <w:rPr>
                <w:rFonts w:ascii="Times New Roman" w:hAnsi="Times New Roman" w:cs="Times New Roman"/>
                <w:b/>
                <w:sz w:val="28"/>
                <w:szCs w:val="28"/>
              </w:rPr>
              <w:t>Итого по разделу II</w:t>
            </w:r>
          </w:p>
        </w:tc>
        <w:tc>
          <w:tcPr>
            <w:tcW w:w="1616" w:type="dxa"/>
            <w:gridSpan w:val="10"/>
            <w:tcBorders>
              <w:top w:val="single" w:sz="12" w:space="0" w:color="auto"/>
              <w:left w:val="nil"/>
              <w:bottom w:val="single" w:sz="12" w:space="0" w:color="auto"/>
              <w:right w:val="single" w:sz="6" w:space="0" w:color="auto"/>
            </w:tcBorders>
            <w:vAlign w:val="bottom"/>
          </w:tcPr>
          <w:p w:rsidR="00A50767" w:rsidRPr="00EB1543" w:rsidRDefault="00F908D9" w:rsidP="00261281">
            <w:pPr>
              <w:spacing w:after="0" w:line="240" w:lineRule="auto"/>
              <w:jc w:val="center"/>
              <w:rPr>
                <w:rFonts w:ascii="Times New Roman" w:hAnsi="Times New Roman" w:cs="Times New Roman"/>
                <w:b/>
                <w:sz w:val="28"/>
                <w:szCs w:val="28"/>
                <w:lang w:val="en-US"/>
              </w:rPr>
            </w:pPr>
            <w:r w:rsidRPr="00EB1543">
              <w:rPr>
                <w:rFonts w:ascii="Times New Roman" w:hAnsi="Times New Roman" w:cs="Times New Roman"/>
                <w:b/>
                <w:sz w:val="28"/>
                <w:szCs w:val="28"/>
                <w:lang w:val="en-US"/>
              </w:rPr>
              <w:t>45292</w:t>
            </w:r>
          </w:p>
        </w:tc>
        <w:tc>
          <w:tcPr>
            <w:tcW w:w="1474" w:type="dxa"/>
            <w:gridSpan w:val="7"/>
            <w:tcBorders>
              <w:top w:val="single" w:sz="12" w:space="0" w:color="auto"/>
              <w:left w:val="nil"/>
              <w:bottom w:val="single" w:sz="12" w:space="0" w:color="auto"/>
              <w:right w:val="single" w:sz="6" w:space="0" w:color="auto"/>
            </w:tcBorders>
            <w:vAlign w:val="bottom"/>
          </w:tcPr>
          <w:p w:rsidR="00A50767" w:rsidRPr="00EB1543" w:rsidRDefault="00F908D9" w:rsidP="00261281">
            <w:pPr>
              <w:spacing w:after="0" w:line="240" w:lineRule="auto"/>
              <w:jc w:val="center"/>
              <w:rPr>
                <w:rFonts w:ascii="Times New Roman" w:hAnsi="Times New Roman" w:cs="Times New Roman"/>
                <w:b/>
                <w:sz w:val="28"/>
                <w:szCs w:val="28"/>
                <w:lang w:val="en-US"/>
              </w:rPr>
            </w:pPr>
            <w:r w:rsidRPr="00EB1543">
              <w:rPr>
                <w:rFonts w:ascii="Times New Roman" w:hAnsi="Times New Roman" w:cs="Times New Roman"/>
                <w:b/>
                <w:sz w:val="28"/>
                <w:szCs w:val="28"/>
                <w:lang w:val="en-US"/>
              </w:rPr>
              <w:t>30294</w:t>
            </w:r>
          </w:p>
        </w:tc>
        <w:tc>
          <w:tcPr>
            <w:tcW w:w="1474" w:type="dxa"/>
            <w:gridSpan w:val="8"/>
            <w:tcBorders>
              <w:top w:val="single" w:sz="12" w:space="0" w:color="auto"/>
              <w:left w:val="nil"/>
              <w:bottom w:val="single" w:sz="12" w:space="0" w:color="auto"/>
              <w:right w:val="single" w:sz="12" w:space="0" w:color="auto"/>
            </w:tcBorders>
            <w:vAlign w:val="bottom"/>
          </w:tcPr>
          <w:p w:rsidR="00A50767" w:rsidRPr="00EB1543" w:rsidRDefault="00A50767" w:rsidP="00261281">
            <w:pPr>
              <w:spacing w:after="0" w:line="240" w:lineRule="auto"/>
              <w:jc w:val="center"/>
              <w:rPr>
                <w:rFonts w:ascii="Times New Roman" w:hAnsi="Times New Roman" w:cs="Times New Roman"/>
                <w:b/>
                <w:sz w:val="28"/>
                <w:szCs w:val="28"/>
              </w:rPr>
            </w:pPr>
          </w:p>
        </w:tc>
      </w:tr>
      <w:tr w:rsidR="00A50767" w:rsidRPr="00731649" w:rsidTr="00BE7AC4">
        <w:trPr>
          <w:trHeight w:val="284"/>
        </w:trPr>
        <w:tc>
          <w:tcPr>
            <w:tcW w:w="1077" w:type="dxa"/>
            <w:tcBorders>
              <w:top w:val="single" w:sz="6" w:space="0" w:color="auto"/>
              <w:left w:val="single" w:sz="6" w:space="0" w:color="auto"/>
              <w:bottom w:val="single" w:sz="4" w:space="0" w:color="auto"/>
              <w:right w:val="single" w:sz="6" w:space="0" w:color="auto"/>
            </w:tcBorders>
            <w:vAlign w:val="bottom"/>
          </w:tcPr>
          <w:p w:rsidR="00A50767" w:rsidRPr="00EB1543" w:rsidRDefault="00A50767" w:rsidP="00261281">
            <w:pPr>
              <w:spacing w:after="0" w:line="240" w:lineRule="auto"/>
              <w:jc w:val="center"/>
              <w:rPr>
                <w:rFonts w:ascii="Arial" w:hAnsi="Arial" w:cs="Arial"/>
                <w:b/>
              </w:rPr>
            </w:pPr>
          </w:p>
        </w:tc>
        <w:tc>
          <w:tcPr>
            <w:tcW w:w="4196" w:type="dxa"/>
            <w:tcBorders>
              <w:top w:val="single" w:sz="6" w:space="0" w:color="auto"/>
              <w:left w:val="nil"/>
              <w:bottom w:val="single" w:sz="4" w:space="0" w:color="auto"/>
              <w:right w:val="single" w:sz="12" w:space="0" w:color="auto"/>
            </w:tcBorders>
            <w:vAlign w:val="bottom"/>
          </w:tcPr>
          <w:p w:rsidR="00A50767" w:rsidRPr="00EB1543" w:rsidRDefault="00A50767" w:rsidP="00261281">
            <w:pPr>
              <w:spacing w:after="0" w:line="240" w:lineRule="auto"/>
              <w:ind w:left="57"/>
              <w:rPr>
                <w:rFonts w:ascii="Times New Roman" w:hAnsi="Times New Roman" w:cs="Times New Roman"/>
                <w:b/>
                <w:bCs/>
                <w:sz w:val="28"/>
                <w:szCs w:val="28"/>
              </w:rPr>
            </w:pPr>
            <w:r w:rsidRPr="00EB1543">
              <w:rPr>
                <w:rFonts w:ascii="Times New Roman" w:hAnsi="Times New Roman" w:cs="Times New Roman"/>
                <w:b/>
                <w:bCs/>
                <w:sz w:val="28"/>
                <w:szCs w:val="28"/>
              </w:rPr>
              <w:t>БАЛАНС</w:t>
            </w:r>
          </w:p>
        </w:tc>
        <w:tc>
          <w:tcPr>
            <w:tcW w:w="1616" w:type="dxa"/>
            <w:gridSpan w:val="10"/>
            <w:tcBorders>
              <w:top w:val="single" w:sz="12" w:space="0" w:color="auto"/>
              <w:left w:val="nil"/>
              <w:bottom w:val="single" w:sz="4" w:space="0" w:color="auto"/>
              <w:right w:val="single" w:sz="6" w:space="0" w:color="auto"/>
            </w:tcBorders>
            <w:vAlign w:val="bottom"/>
          </w:tcPr>
          <w:p w:rsidR="00A50767" w:rsidRPr="00EB1543" w:rsidRDefault="00F908D9" w:rsidP="00261281">
            <w:pPr>
              <w:spacing w:after="0" w:line="240" w:lineRule="auto"/>
              <w:jc w:val="center"/>
              <w:rPr>
                <w:rFonts w:ascii="Times New Roman" w:hAnsi="Times New Roman" w:cs="Times New Roman"/>
                <w:b/>
                <w:sz w:val="28"/>
                <w:szCs w:val="28"/>
              </w:rPr>
            </w:pPr>
            <w:r w:rsidRPr="00EB1543">
              <w:rPr>
                <w:rFonts w:ascii="Times New Roman" w:hAnsi="Times New Roman" w:cs="Times New Roman"/>
                <w:b/>
                <w:sz w:val="28"/>
                <w:szCs w:val="28"/>
                <w:lang w:val="en-US"/>
              </w:rPr>
              <w:t>59799</w:t>
            </w:r>
          </w:p>
        </w:tc>
        <w:tc>
          <w:tcPr>
            <w:tcW w:w="1474" w:type="dxa"/>
            <w:gridSpan w:val="7"/>
            <w:tcBorders>
              <w:top w:val="single" w:sz="12" w:space="0" w:color="auto"/>
              <w:left w:val="nil"/>
              <w:bottom w:val="single" w:sz="4" w:space="0" w:color="auto"/>
              <w:right w:val="single" w:sz="6" w:space="0" w:color="auto"/>
            </w:tcBorders>
            <w:vAlign w:val="bottom"/>
          </w:tcPr>
          <w:p w:rsidR="00A50767" w:rsidRPr="00EB1543" w:rsidRDefault="00F908D9" w:rsidP="00261281">
            <w:pPr>
              <w:spacing w:after="0" w:line="240" w:lineRule="auto"/>
              <w:jc w:val="center"/>
              <w:rPr>
                <w:rFonts w:ascii="Times New Roman" w:hAnsi="Times New Roman" w:cs="Times New Roman"/>
                <w:b/>
                <w:sz w:val="28"/>
                <w:szCs w:val="28"/>
              </w:rPr>
            </w:pPr>
            <w:r w:rsidRPr="00EB1543">
              <w:rPr>
                <w:rFonts w:ascii="Times New Roman" w:hAnsi="Times New Roman" w:cs="Times New Roman"/>
                <w:b/>
                <w:sz w:val="28"/>
                <w:szCs w:val="28"/>
                <w:lang w:val="en-US"/>
              </w:rPr>
              <w:t>42545</w:t>
            </w:r>
          </w:p>
        </w:tc>
        <w:tc>
          <w:tcPr>
            <w:tcW w:w="1474" w:type="dxa"/>
            <w:gridSpan w:val="8"/>
            <w:tcBorders>
              <w:top w:val="single" w:sz="12" w:space="0" w:color="auto"/>
              <w:left w:val="nil"/>
              <w:bottom w:val="single" w:sz="4" w:space="0" w:color="auto"/>
              <w:right w:val="single" w:sz="12" w:space="0" w:color="auto"/>
            </w:tcBorders>
            <w:vAlign w:val="bottom"/>
          </w:tcPr>
          <w:p w:rsidR="00A50767" w:rsidRPr="00EB1543" w:rsidRDefault="00A50767" w:rsidP="00261281">
            <w:pPr>
              <w:spacing w:after="0" w:line="240" w:lineRule="auto"/>
              <w:jc w:val="center"/>
              <w:rPr>
                <w:rFonts w:ascii="Times New Roman" w:hAnsi="Times New Roman" w:cs="Times New Roman"/>
                <w:b/>
                <w:sz w:val="28"/>
                <w:szCs w:val="28"/>
              </w:rPr>
            </w:pPr>
          </w:p>
        </w:tc>
      </w:tr>
      <w:tr w:rsidR="00BE7AC4" w:rsidRPr="00731649" w:rsidTr="00BE7AC4">
        <w:trPr>
          <w:trHeight w:val="284"/>
        </w:trPr>
        <w:tc>
          <w:tcPr>
            <w:tcW w:w="9837" w:type="dxa"/>
            <w:gridSpan w:val="27"/>
            <w:tcBorders>
              <w:top w:val="single" w:sz="4" w:space="0" w:color="auto"/>
              <w:left w:val="nil"/>
              <w:bottom w:val="nil"/>
              <w:right w:val="nil"/>
            </w:tcBorders>
            <w:vAlign w:val="bottom"/>
          </w:tcPr>
          <w:p w:rsidR="00BE7AC4" w:rsidRPr="00EB1543" w:rsidRDefault="00BE7AC4" w:rsidP="00261281">
            <w:pPr>
              <w:spacing w:after="0" w:line="240" w:lineRule="auto"/>
              <w:jc w:val="center"/>
              <w:rPr>
                <w:rFonts w:ascii="Times New Roman" w:hAnsi="Times New Roman" w:cs="Times New Roman"/>
                <w:b/>
                <w:sz w:val="28"/>
                <w:szCs w:val="28"/>
              </w:rPr>
            </w:pPr>
          </w:p>
        </w:tc>
      </w:tr>
      <w:tr w:rsidR="00A50767" w:rsidRPr="00731649" w:rsidTr="00BE7AC4">
        <w:trPr>
          <w:gridAfter w:val="1"/>
          <w:wAfter w:w="28" w:type="dxa"/>
          <w:cantSplit/>
          <w:trHeight w:val="340"/>
        </w:trPr>
        <w:tc>
          <w:tcPr>
            <w:tcW w:w="1077" w:type="dxa"/>
            <w:tcBorders>
              <w:top w:val="single" w:sz="6" w:space="0" w:color="auto"/>
              <w:left w:val="single" w:sz="6" w:space="0" w:color="auto"/>
              <w:bottom w:val="nil"/>
              <w:right w:val="single" w:sz="6" w:space="0" w:color="auto"/>
            </w:tcBorders>
            <w:vAlign w:val="center"/>
          </w:tcPr>
          <w:p w:rsidR="00A50767" w:rsidRPr="00261281" w:rsidRDefault="00A50767" w:rsidP="00261281">
            <w:pPr>
              <w:spacing w:after="0" w:line="240" w:lineRule="auto"/>
              <w:jc w:val="center"/>
              <w:rPr>
                <w:rFonts w:ascii="Times New Roman" w:hAnsi="Times New Roman" w:cs="Times New Roman"/>
                <w:b/>
                <w:sz w:val="28"/>
                <w:szCs w:val="28"/>
              </w:rPr>
            </w:pPr>
          </w:p>
        </w:tc>
        <w:tc>
          <w:tcPr>
            <w:tcW w:w="4196" w:type="dxa"/>
            <w:tcBorders>
              <w:top w:val="single" w:sz="6" w:space="0" w:color="auto"/>
              <w:left w:val="nil"/>
              <w:bottom w:val="nil"/>
              <w:right w:val="single" w:sz="6" w:space="0" w:color="auto"/>
            </w:tcBorders>
            <w:vAlign w:val="center"/>
          </w:tcPr>
          <w:p w:rsidR="00A50767" w:rsidRPr="00261281" w:rsidRDefault="00A50767" w:rsidP="00261281">
            <w:pPr>
              <w:spacing w:after="0" w:line="240" w:lineRule="auto"/>
              <w:jc w:val="center"/>
              <w:rPr>
                <w:rFonts w:ascii="Times New Roman" w:hAnsi="Times New Roman" w:cs="Times New Roman"/>
                <w:b/>
                <w:sz w:val="28"/>
                <w:szCs w:val="28"/>
              </w:rPr>
            </w:pPr>
          </w:p>
        </w:tc>
        <w:tc>
          <w:tcPr>
            <w:tcW w:w="567" w:type="dxa"/>
            <w:gridSpan w:val="2"/>
            <w:tcBorders>
              <w:top w:val="single" w:sz="6" w:space="0" w:color="auto"/>
              <w:left w:val="nil"/>
              <w:bottom w:val="nil"/>
              <w:right w:val="nil"/>
            </w:tcBorders>
            <w:vAlign w:val="bottom"/>
          </w:tcPr>
          <w:p w:rsidR="00A50767" w:rsidRPr="00261281" w:rsidRDefault="00A50767" w:rsidP="007B0E90">
            <w:pPr>
              <w:spacing w:after="0" w:line="240" w:lineRule="auto"/>
              <w:ind w:right="57"/>
              <w:jc w:val="right"/>
              <w:rPr>
                <w:rFonts w:ascii="Times New Roman" w:hAnsi="Times New Roman" w:cs="Times New Roman"/>
                <w:b/>
                <w:sz w:val="28"/>
                <w:szCs w:val="28"/>
              </w:rPr>
            </w:pPr>
            <w:r w:rsidRPr="00261281">
              <w:rPr>
                <w:rFonts w:ascii="Times New Roman" w:hAnsi="Times New Roman" w:cs="Times New Roman"/>
                <w:b/>
                <w:sz w:val="28"/>
                <w:szCs w:val="28"/>
              </w:rPr>
              <w:t>На</w:t>
            </w:r>
          </w:p>
        </w:tc>
        <w:tc>
          <w:tcPr>
            <w:tcW w:w="709" w:type="dxa"/>
            <w:gridSpan w:val="4"/>
            <w:tcBorders>
              <w:top w:val="single" w:sz="6" w:space="0" w:color="auto"/>
              <w:left w:val="nil"/>
              <w:bottom w:val="single" w:sz="6" w:space="0" w:color="auto"/>
              <w:right w:val="nil"/>
            </w:tcBorders>
            <w:vAlign w:val="bottom"/>
          </w:tcPr>
          <w:p w:rsidR="00A50767" w:rsidRPr="00261281" w:rsidRDefault="00A50767" w:rsidP="007B0E90">
            <w:pPr>
              <w:spacing w:after="0" w:line="240" w:lineRule="auto"/>
              <w:ind w:right="57"/>
              <w:jc w:val="center"/>
              <w:rPr>
                <w:rFonts w:ascii="Times New Roman" w:hAnsi="Times New Roman" w:cs="Times New Roman"/>
                <w:b/>
                <w:sz w:val="28"/>
                <w:szCs w:val="28"/>
              </w:rPr>
            </w:pPr>
          </w:p>
        </w:tc>
        <w:tc>
          <w:tcPr>
            <w:tcW w:w="198" w:type="dxa"/>
            <w:gridSpan w:val="2"/>
            <w:tcBorders>
              <w:top w:val="single" w:sz="6" w:space="0" w:color="auto"/>
              <w:left w:val="nil"/>
              <w:bottom w:val="nil"/>
              <w:right w:val="single" w:sz="6" w:space="0" w:color="auto"/>
            </w:tcBorders>
            <w:vAlign w:val="bottom"/>
          </w:tcPr>
          <w:p w:rsidR="00A50767" w:rsidRPr="00261281" w:rsidRDefault="00A50767" w:rsidP="00261281">
            <w:pPr>
              <w:spacing w:after="0" w:line="240" w:lineRule="auto"/>
              <w:jc w:val="center"/>
              <w:rPr>
                <w:rFonts w:ascii="Times New Roman" w:hAnsi="Times New Roman" w:cs="Times New Roman"/>
                <w:b/>
                <w:sz w:val="28"/>
                <w:szCs w:val="28"/>
              </w:rPr>
            </w:pPr>
          </w:p>
        </w:tc>
        <w:tc>
          <w:tcPr>
            <w:tcW w:w="1474" w:type="dxa"/>
            <w:gridSpan w:val="8"/>
            <w:tcBorders>
              <w:top w:val="single" w:sz="6" w:space="0" w:color="auto"/>
              <w:left w:val="nil"/>
              <w:bottom w:val="nil"/>
              <w:right w:val="single" w:sz="6" w:space="0" w:color="auto"/>
            </w:tcBorders>
            <w:vAlign w:val="bottom"/>
          </w:tcPr>
          <w:p w:rsidR="00A50767" w:rsidRPr="00261281" w:rsidRDefault="00A50767" w:rsidP="00261281">
            <w:pPr>
              <w:spacing w:after="0" w:line="240" w:lineRule="auto"/>
              <w:jc w:val="center"/>
              <w:rPr>
                <w:rFonts w:ascii="Times New Roman" w:hAnsi="Times New Roman" w:cs="Times New Roman"/>
                <w:b/>
                <w:sz w:val="28"/>
                <w:szCs w:val="28"/>
              </w:rPr>
            </w:pPr>
            <w:r w:rsidRPr="00261281">
              <w:rPr>
                <w:rFonts w:ascii="Times New Roman" w:hAnsi="Times New Roman" w:cs="Times New Roman"/>
                <w:b/>
                <w:sz w:val="28"/>
                <w:szCs w:val="28"/>
              </w:rPr>
              <w:t>На 31 декабря</w:t>
            </w:r>
          </w:p>
        </w:tc>
        <w:tc>
          <w:tcPr>
            <w:tcW w:w="1588" w:type="dxa"/>
            <w:gridSpan w:val="8"/>
            <w:tcBorders>
              <w:top w:val="single" w:sz="6" w:space="0" w:color="auto"/>
              <w:left w:val="nil"/>
              <w:bottom w:val="nil"/>
              <w:right w:val="single" w:sz="6" w:space="0" w:color="auto"/>
            </w:tcBorders>
            <w:vAlign w:val="bottom"/>
          </w:tcPr>
          <w:p w:rsidR="00A50767" w:rsidRPr="00261281" w:rsidRDefault="00A50767" w:rsidP="00261281">
            <w:pPr>
              <w:spacing w:after="0" w:line="240" w:lineRule="auto"/>
              <w:jc w:val="center"/>
              <w:rPr>
                <w:rFonts w:ascii="Times New Roman" w:hAnsi="Times New Roman" w:cs="Times New Roman"/>
                <w:b/>
                <w:sz w:val="28"/>
                <w:szCs w:val="28"/>
              </w:rPr>
            </w:pPr>
            <w:r w:rsidRPr="00261281">
              <w:rPr>
                <w:rFonts w:ascii="Times New Roman" w:hAnsi="Times New Roman" w:cs="Times New Roman"/>
                <w:b/>
                <w:sz w:val="28"/>
                <w:szCs w:val="28"/>
              </w:rPr>
              <w:t>На 31 декабря</w:t>
            </w:r>
          </w:p>
        </w:tc>
      </w:tr>
      <w:tr w:rsidR="00A50767" w:rsidRPr="00261281" w:rsidTr="00BE7AC4">
        <w:trPr>
          <w:gridAfter w:val="1"/>
          <w:wAfter w:w="28" w:type="dxa"/>
          <w:cantSplit/>
          <w:trHeight w:val="284"/>
        </w:trPr>
        <w:tc>
          <w:tcPr>
            <w:tcW w:w="1077" w:type="dxa"/>
            <w:tcBorders>
              <w:top w:val="nil"/>
              <w:left w:val="single" w:sz="6" w:space="0" w:color="auto"/>
              <w:bottom w:val="nil"/>
              <w:right w:val="single" w:sz="6" w:space="0" w:color="auto"/>
            </w:tcBorders>
          </w:tcPr>
          <w:p w:rsidR="00A50767" w:rsidRPr="00261281" w:rsidRDefault="00A50767" w:rsidP="007B0E90">
            <w:pPr>
              <w:spacing w:after="0" w:line="240" w:lineRule="auto"/>
              <w:jc w:val="center"/>
              <w:rPr>
                <w:rFonts w:ascii="Times New Roman" w:hAnsi="Times New Roman" w:cs="Times New Roman"/>
                <w:b/>
                <w:sz w:val="28"/>
                <w:szCs w:val="28"/>
              </w:rPr>
            </w:pPr>
            <w:r w:rsidRPr="00261281">
              <w:rPr>
                <w:rFonts w:ascii="Times New Roman" w:hAnsi="Times New Roman" w:cs="Times New Roman"/>
                <w:b/>
                <w:sz w:val="28"/>
                <w:szCs w:val="28"/>
              </w:rPr>
              <w:t>Пояснения</w:t>
            </w:r>
          </w:p>
        </w:tc>
        <w:tc>
          <w:tcPr>
            <w:tcW w:w="4196" w:type="dxa"/>
            <w:tcBorders>
              <w:top w:val="nil"/>
              <w:left w:val="nil"/>
              <w:bottom w:val="nil"/>
              <w:right w:val="single" w:sz="6" w:space="0" w:color="auto"/>
            </w:tcBorders>
          </w:tcPr>
          <w:p w:rsidR="00A50767" w:rsidRPr="00261281" w:rsidRDefault="00A50767" w:rsidP="007B0E90">
            <w:pPr>
              <w:spacing w:after="0" w:line="240" w:lineRule="auto"/>
              <w:jc w:val="center"/>
              <w:rPr>
                <w:rFonts w:ascii="Times New Roman" w:hAnsi="Times New Roman" w:cs="Times New Roman"/>
                <w:b/>
                <w:sz w:val="28"/>
                <w:szCs w:val="28"/>
              </w:rPr>
            </w:pPr>
            <w:r w:rsidRPr="00261281">
              <w:rPr>
                <w:rFonts w:ascii="Times New Roman" w:hAnsi="Times New Roman" w:cs="Times New Roman"/>
                <w:b/>
                <w:sz w:val="28"/>
                <w:szCs w:val="28"/>
              </w:rPr>
              <w:t>Наименование показателя</w:t>
            </w:r>
          </w:p>
        </w:tc>
        <w:tc>
          <w:tcPr>
            <w:tcW w:w="567" w:type="dxa"/>
            <w:gridSpan w:val="2"/>
            <w:tcBorders>
              <w:top w:val="nil"/>
              <w:left w:val="nil"/>
              <w:bottom w:val="nil"/>
              <w:right w:val="nil"/>
            </w:tcBorders>
            <w:vAlign w:val="bottom"/>
          </w:tcPr>
          <w:p w:rsidR="00A50767" w:rsidRPr="00261281" w:rsidRDefault="00A50767" w:rsidP="00261281">
            <w:pPr>
              <w:spacing w:after="0" w:line="240" w:lineRule="auto"/>
              <w:jc w:val="right"/>
              <w:rPr>
                <w:rFonts w:ascii="Times New Roman" w:hAnsi="Times New Roman" w:cs="Times New Roman"/>
                <w:b/>
                <w:sz w:val="28"/>
                <w:szCs w:val="28"/>
              </w:rPr>
            </w:pPr>
            <w:r w:rsidRPr="00261281">
              <w:rPr>
                <w:rFonts w:ascii="Times New Roman" w:hAnsi="Times New Roman" w:cs="Times New Roman"/>
                <w:b/>
                <w:sz w:val="28"/>
                <w:szCs w:val="28"/>
              </w:rPr>
              <w:t>20</w:t>
            </w:r>
          </w:p>
        </w:tc>
        <w:tc>
          <w:tcPr>
            <w:tcW w:w="425" w:type="dxa"/>
            <w:gridSpan w:val="2"/>
            <w:tcBorders>
              <w:top w:val="nil"/>
              <w:left w:val="nil"/>
              <w:bottom w:val="single" w:sz="6" w:space="0" w:color="auto"/>
              <w:right w:val="nil"/>
            </w:tcBorders>
            <w:vAlign w:val="bottom"/>
          </w:tcPr>
          <w:p w:rsidR="00A50767" w:rsidRPr="00261281" w:rsidRDefault="00A50767" w:rsidP="00261281">
            <w:pPr>
              <w:spacing w:after="0" w:line="240" w:lineRule="auto"/>
              <w:rPr>
                <w:rFonts w:ascii="Times New Roman" w:hAnsi="Times New Roman" w:cs="Times New Roman"/>
                <w:b/>
                <w:sz w:val="28"/>
                <w:szCs w:val="28"/>
              </w:rPr>
            </w:pPr>
          </w:p>
        </w:tc>
        <w:tc>
          <w:tcPr>
            <w:tcW w:w="482" w:type="dxa"/>
            <w:gridSpan w:val="4"/>
            <w:tcBorders>
              <w:top w:val="nil"/>
              <w:left w:val="nil"/>
              <w:bottom w:val="nil"/>
              <w:right w:val="single" w:sz="6" w:space="0" w:color="auto"/>
            </w:tcBorders>
            <w:vAlign w:val="bottom"/>
          </w:tcPr>
          <w:p w:rsidR="00A50767" w:rsidRPr="00261281" w:rsidRDefault="00A50767" w:rsidP="007B0E90">
            <w:pPr>
              <w:spacing w:after="0" w:line="240" w:lineRule="auto"/>
              <w:ind w:left="57"/>
              <w:rPr>
                <w:rFonts w:ascii="Times New Roman" w:hAnsi="Times New Roman" w:cs="Times New Roman"/>
                <w:b/>
                <w:sz w:val="28"/>
                <w:szCs w:val="28"/>
              </w:rPr>
            </w:pPr>
            <w:r w:rsidRPr="00261281">
              <w:rPr>
                <w:rFonts w:ascii="Times New Roman" w:hAnsi="Times New Roman" w:cs="Times New Roman"/>
                <w:b/>
                <w:sz w:val="28"/>
                <w:szCs w:val="28"/>
              </w:rPr>
              <w:t>г.</w:t>
            </w:r>
          </w:p>
        </w:tc>
        <w:tc>
          <w:tcPr>
            <w:tcW w:w="521" w:type="dxa"/>
            <w:gridSpan w:val="3"/>
            <w:tcBorders>
              <w:top w:val="nil"/>
              <w:left w:val="nil"/>
              <w:bottom w:val="nil"/>
              <w:right w:val="nil"/>
            </w:tcBorders>
            <w:vAlign w:val="bottom"/>
          </w:tcPr>
          <w:p w:rsidR="00A50767" w:rsidRPr="00261281" w:rsidRDefault="00A50767" w:rsidP="00261281">
            <w:pPr>
              <w:spacing w:after="0" w:line="240" w:lineRule="auto"/>
              <w:jc w:val="right"/>
              <w:rPr>
                <w:rFonts w:ascii="Times New Roman" w:hAnsi="Times New Roman" w:cs="Times New Roman"/>
                <w:b/>
                <w:sz w:val="28"/>
                <w:szCs w:val="28"/>
              </w:rPr>
            </w:pPr>
            <w:r w:rsidRPr="00261281">
              <w:rPr>
                <w:rFonts w:ascii="Times New Roman" w:hAnsi="Times New Roman" w:cs="Times New Roman"/>
                <w:b/>
                <w:sz w:val="28"/>
                <w:szCs w:val="28"/>
              </w:rPr>
              <w:t>20</w:t>
            </w:r>
          </w:p>
        </w:tc>
        <w:tc>
          <w:tcPr>
            <w:tcW w:w="415" w:type="dxa"/>
            <w:gridSpan w:val="2"/>
            <w:tcBorders>
              <w:top w:val="nil"/>
              <w:left w:val="nil"/>
              <w:bottom w:val="single" w:sz="6" w:space="0" w:color="auto"/>
              <w:right w:val="nil"/>
            </w:tcBorders>
            <w:vAlign w:val="bottom"/>
          </w:tcPr>
          <w:p w:rsidR="00A50767" w:rsidRPr="00261281" w:rsidRDefault="00A50767" w:rsidP="00261281">
            <w:pPr>
              <w:spacing w:after="0" w:line="240" w:lineRule="auto"/>
              <w:rPr>
                <w:rFonts w:ascii="Times New Roman" w:hAnsi="Times New Roman" w:cs="Times New Roman"/>
                <w:b/>
                <w:sz w:val="28"/>
                <w:szCs w:val="28"/>
              </w:rPr>
            </w:pPr>
          </w:p>
        </w:tc>
        <w:tc>
          <w:tcPr>
            <w:tcW w:w="538" w:type="dxa"/>
            <w:gridSpan w:val="3"/>
            <w:tcBorders>
              <w:top w:val="nil"/>
              <w:left w:val="nil"/>
              <w:bottom w:val="nil"/>
              <w:right w:val="single" w:sz="6" w:space="0" w:color="auto"/>
            </w:tcBorders>
            <w:vAlign w:val="bottom"/>
          </w:tcPr>
          <w:p w:rsidR="00A50767" w:rsidRPr="00261281" w:rsidRDefault="00A50767" w:rsidP="007B0E90">
            <w:pPr>
              <w:spacing w:after="0" w:line="240" w:lineRule="auto"/>
              <w:ind w:left="57"/>
              <w:rPr>
                <w:rFonts w:ascii="Times New Roman" w:hAnsi="Times New Roman" w:cs="Times New Roman"/>
                <w:b/>
                <w:sz w:val="28"/>
                <w:szCs w:val="28"/>
              </w:rPr>
            </w:pPr>
            <w:r w:rsidRPr="00261281">
              <w:rPr>
                <w:rFonts w:ascii="Times New Roman" w:hAnsi="Times New Roman" w:cs="Times New Roman"/>
                <w:b/>
                <w:sz w:val="28"/>
                <w:szCs w:val="28"/>
              </w:rPr>
              <w:t>г.</w:t>
            </w:r>
          </w:p>
        </w:tc>
        <w:tc>
          <w:tcPr>
            <w:tcW w:w="596" w:type="dxa"/>
            <w:gridSpan w:val="3"/>
            <w:tcBorders>
              <w:top w:val="nil"/>
              <w:left w:val="nil"/>
              <w:bottom w:val="nil"/>
              <w:right w:val="nil"/>
            </w:tcBorders>
            <w:vAlign w:val="bottom"/>
          </w:tcPr>
          <w:p w:rsidR="00A50767" w:rsidRPr="00261281" w:rsidRDefault="00A50767" w:rsidP="00261281">
            <w:pPr>
              <w:spacing w:after="0" w:line="240" w:lineRule="auto"/>
              <w:jc w:val="right"/>
              <w:rPr>
                <w:rFonts w:ascii="Times New Roman" w:hAnsi="Times New Roman" w:cs="Times New Roman"/>
                <w:b/>
                <w:sz w:val="28"/>
                <w:szCs w:val="28"/>
              </w:rPr>
            </w:pPr>
            <w:r w:rsidRPr="00261281">
              <w:rPr>
                <w:rFonts w:ascii="Times New Roman" w:hAnsi="Times New Roman" w:cs="Times New Roman"/>
                <w:b/>
                <w:sz w:val="28"/>
                <w:szCs w:val="28"/>
              </w:rPr>
              <w:t>20</w:t>
            </w:r>
          </w:p>
        </w:tc>
        <w:tc>
          <w:tcPr>
            <w:tcW w:w="425" w:type="dxa"/>
            <w:gridSpan w:val="2"/>
            <w:tcBorders>
              <w:top w:val="nil"/>
              <w:left w:val="nil"/>
              <w:bottom w:val="single" w:sz="6" w:space="0" w:color="auto"/>
              <w:right w:val="nil"/>
            </w:tcBorders>
            <w:vAlign w:val="bottom"/>
          </w:tcPr>
          <w:p w:rsidR="00A50767" w:rsidRPr="00261281" w:rsidRDefault="00A50767" w:rsidP="00261281">
            <w:pPr>
              <w:spacing w:after="0" w:line="240" w:lineRule="auto"/>
              <w:rPr>
                <w:rFonts w:ascii="Times New Roman" w:hAnsi="Times New Roman" w:cs="Times New Roman"/>
                <w:b/>
                <w:sz w:val="28"/>
                <w:szCs w:val="28"/>
              </w:rPr>
            </w:pPr>
          </w:p>
        </w:tc>
        <w:tc>
          <w:tcPr>
            <w:tcW w:w="567" w:type="dxa"/>
            <w:gridSpan w:val="3"/>
            <w:tcBorders>
              <w:top w:val="nil"/>
              <w:left w:val="nil"/>
              <w:bottom w:val="nil"/>
              <w:right w:val="single" w:sz="6" w:space="0" w:color="auto"/>
            </w:tcBorders>
            <w:vAlign w:val="bottom"/>
          </w:tcPr>
          <w:p w:rsidR="00A50767" w:rsidRPr="00261281" w:rsidRDefault="00A50767" w:rsidP="007B0E90">
            <w:pPr>
              <w:spacing w:after="0" w:line="240" w:lineRule="auto"/>
              <w:ind w:left="57"/>
              <w:rPr>
                <w:rFonts w:ascii="Times New Roman" w:hAnsi="Times New Roman" w:cs="Times New Roman"/>
                <w:b/>
                <w:sz w:val="28"/>
                <w:szCs w:val="28"/>
              </w:rPr>
            </w:pPr>
            <w:r w:rsidRPr="00261281">
              <w:rPr>
                <w:rFonts w:ascii="Times New Roman" w:hAnsi="Times New Roman" w:cs="Times New Roman"/>
                <w:b/>
                <w:sz w:val="28"/>
                <w:szCs w:val="28"/>
              </w:rPr>
              <w:t>г.</w:t>
            </w:r>
          </w:p>
        </w:tc>
      </w:tr>
      <w:tr w:rsidR="00BE7AC4" w:rsidRPr="00261281" w:rsidTr="00456936">
        <w:trPr>
          <w:gridAfter w:val="1"/>
          <w:wAfter w:w="28" w:type="dxa"/>
          <w:cantSplit/>
        </w:trPr>
        <w:tc>
          <w:tcPr>
            <w:tcW w:w="1077" w:type="dxa"/>
            <w:tcBorders>
              <w:top w:val="nil"/>
              <w:left w:val="single" w:sz="6" w:space="0" w:color="auto"/>
              <w:bottom w:val="single" w:sz="6" w:space="0" w:color="auto"/>
              <w:right w:val="single" w:sz="6" w:space="0" w:color="auto"/>
            </w:tcBorders>
          </w:tcPr>
          <w:p w:rsidR="00BE7AC4" w:rsidRPr="00261281" w:rsidRDefault="00BE7AC4" w:rsidP="00261281">
            <w:pPr>
              <w:spacing w:after="0" w:line="240" w:lineRule="auto"/>
              <w:jc w:val="center"/>
              <w:rPr>
                <w:rFonts w:ascii="Times New Roman" w:hAnsi="Times New Roman" w:cs="Times New Roman"/>
                <w:b/>
                <w:sz w:val="28"/>
                <w:szCs w:val="28"/>
              </w:rPr>
            </w:pPr>
          </w:p>
        </w:tc>
        <w:tc>
          <w:tcPr>
            <w:tcW w:w="4196" w:type="dxa"/>
            <w:tcBorders>
              <w:top w:val="nil"/>
              <w:left w:val="nil"/>
              <w:bottom w:val="single" w:sz="6" w:space="0" w:color="auto"/>
              <w:right w:val="single" w:sz="6" w:space="0" w:color="auto"/>
            </w:tcBorders>
          </w:tcPr>
          <w:p w:rsidR="00BE7AC4" w:rsidRPr="00261281" w:rsidRDefault="00BE7AC4" w:rsidP="00261281">
            <w:pPr>
              <w:spacing w:after="0" w:line="240" w:lineRule="auto"/>
              <w:jc w:val="center"/>
              <w:rPr>
                <w:rFonts w:ascii="Times New Roman" w:hAnsi="Times New Roman" w:cs="Times New Roman"/>
                <w:b/>
                <w:sz w:val="28"/>
                <w:szCs w:val="28"/>
              </w:rPr>
            </w:pPr>
          </w:p>
        </w:tc>
        <w:tc>
          <w:tcPr>
            <w:tcW w:w="1474" w:type="dxa"/>
            <w:gridSpan w:val="8"/>
            <w:tcBorders>
              <w:top w:val="nil"/>
              <w:left w:val="nil"/>
              <w:right w:val="single" w:sz="6" w:space="0" w:color="auto"/>
            </w:tcBorders>
          </w:tcPr>
          <w:p w:rsidR="00BE7AC4" w:rsidRPr="00261281" w:rsidRDefault="00BE7AC4" w:rsidP="00BE7AC4">
            <w:pPr>
              <w:spacing w:after="0" w:line="240" w:lineRule="auto"/>
              <w:ind w:left="57"/>
              <w:jc w:val="center"/>
              <w:rPr>
                <w:rFonts w:ascii="Times New Roman" w:hAnsi="Times New Roman" w:cs="Times New Roman"/>
                <w:b/>
                <w:sz w:val="28"/>
                <w:szCs w:val="28"/>
              </w:rPr>
            </w:pPr>
            <w:r w:rsidRPr="007B0E90">
              <w:rPr>
                <w:rFonts w:ascii="Times New Roman" w:hAnsi="Times New Roman" w:cs="Times New Roman"/>
                <w:i/>
              </w:rPr>
              <w:t>(дата текущего года</w:t>
            </w:r>
            <w:r>
              <w:rPr>
                <w:rFonts w:ascii="Times New Roman" w:hAnsi="Times New Roman" w:cs="Times New Roman"/>
                <w:i/>
              </w:rPr>
              <w:t>)</w:t>
            </w:r>
          </w:p>
        </w:tc>
        <w:tc>
          <w:tcPr>
            <w:tcW w:w="1474" w:type="dxa"/>
            <w:gridSpan w:val="8"/>
            <w:tcBorders>
              <w:top w:val="nil"/>
              <w:left w:val="nil"/>
              <w:right w:val="single" w:sz="6" w:space="0" w:color="auto"/>
            </w:tcBorders>
          </w:tcPr>
          <w:p w:rsidR="00BE7AC4" w:rsidRPr="00261281" w:rsidRDefault="00BE7AC4" w:rsidP="00BE7AC4">
            <w:pPr>
              <w:spacing w:after="0" w:line="240" w:lineRule="auto"/>
              <w:ind w:left="57"/>
              <w:jc w:val="center"/>
              <w:rPr>
                <w:rFonts w:ascii="Times New Roman" w:hAnsi="Times New Roman" w:cs="Times New Roman"/>
                <w:b/>
                <w:sz w:val="28"/>
                <w:szCs w:val="28"/>
              </w:rPr>
            </w:pPr>
            <w:r w:rsidRPr="00B5193F">
              <w:rPr>
                <w:rFonts w:ascii="Times New Roman" w:hAnsi="Times New Roman" w:cs="Times New Roman"/>
                <w:i/>
              </w:rPr>
              <w:t>(</w:t>
            </w:r>
            <w:r>
              <w:rPr>
                <w:rFonts w:ascii="Times New Roman" w:hAnsi="Times New Roman" w:cs="Times New Roman"/>
                <w:i/>
              </w:rPr>
              <w:t>предыдущего</w:t>
            </w:r>
            <w:r w:rsidRPr="00B5193F">
              <w:rPr>
                <w:rFonts w:ascii="Times New Roman" w:hAnsi="Times New Roman" w:cs="Times New Roman"/>
                <w:i/>
              </w:rPr>
              <w:t xml:space="preserve"> года)</w:t>
            </w:r>
          </w:p>
        </w:tc>
        <w:tc>
          <w:tcPr>
            <w:tcW w:w="1588" w:type="dxa"/>
            <w:gridSpan w:val="8"/>
            <w:tcBorders>
              <w:top w:val="nil"/>
              <w:left w:val="nil"/>
              <w:right w:val="single" w:sz="6" w:space="0" w:color="auto"/>
            </w:tcBorders>
          </w:tcPr>
          <w:p w:rsidR="00BE7AC4" w:rsidRPr="00261281" w:rsidRDefault="00BE7AC4" w:rsidP="00BE7AC4">
            <w:pPr>
              <w:spacing w:after="0" w:line="240" w:lineRule="auto"/>
              <w:ind w:left="57"/>
              <w:jc w:val="center"/>
              <w:rPr>
                <w:rFonts w:ascii="Times New Roman" w:hAnsi="Times New Roman" w:cs="Times New Roman"/>
                <w:b/>
                <w:sz w:val="28"/>
                <w:szCs w:val="28"/>
              </w:rPr>
            </w:pPr>
            <w:r w:rsidRPr="00B5193F">
              <w:rPr>
                <w:rFonts w:ascii="Times New Roman" w:hAnsi="Times New Roman" w:cs="Times New Roman"/>
                <w:i/>
              </w:rPr>
              <w:t>(</w:t>
            </w:r>
            <w:r>
              <w:rPr>
                <w:rFonts w:ascii="Times New Roman" w:hAnsi="Times New Roman" w:cs="Times New Roman"/>
                <w:i/>
              </w:rPr>
              <w:t>предшествующего предыдущему</w:t>
            </w:r>
            <w:r w:rsidRPr="00B5193F">
              <w:rPr>
                <w:rFonts w:ascii="Times New Roman" w:hAnsi="Times New Roman" w:cs="Times New Roman"/>
                <w:i/>
              </w:rPr>
              <w:t xml:space="preserve"> год</w:t>
            </w:r>
            <w:r>
              <w:rPr>
                <w:rFonts w:ascii="Times New Roman" w:hAnsi="Times New Roman" w:cs="Times New Roman"/>
                <w:i/>
              </w:rPr>
              <w:t>у</w:t>
            </w:r>
            <w:r w:rsidRPr="00B5193F">
              <w:rPr>
                <w:rFonts w:ascii="Times New Roman" w:hAnsi="Times New Roman" w:cs="Times New Roman"/>
                <w:i/>
              </w:rPr>
              <w:t>)</w:t>
            </w:r>
          </w:p>
        </w:tc>
      </w:tr>
      <w:tr w:rsidR="00A50767" w:rsidRPr="00261281" w:rsidTr="00BE7AC4">
        <w:trPr>
          <w:gridAfter w:val="1"/>
          <w:wAfter w:w="28" w:type="dxa"/>
        </w:trPr>
        <w:tc>
          <w:tcPr>
            <w:tcW w:w="1077" w:type="dxa"/>
            <w:tcBorders>
              <w:top w:val="single" w:sz="6" w:space="0" w:color="auto"/>
              <w:left w:val="single" w:sz="6" w:space="0" w:color="auto"/>
              <w:bottom w:val="nil"/>
              <w:right w:val="single" w:sz="6" w:space="0" w:color="auto"/>
            </w:tcBorders>
            <w:vAlign w:val="bottom"/>
          </w:tcPr>
          <w:p w:rsidR="00A50767" w:rsidRPr="00261281" w:rsidRDefault="00A50767" w:rsidP="00261281">
            <w:pPr>
              <w:spacing w:after="0" w:line="240" w:lineRule="auto"/>
              <w:jc w:val="center"/>
              <w:rPr>
                <w:rFonts w:ascii="Times New Roman" w:hAnsi="Times New Roman" w:cs="Times New Roman"/>
                <w:sz w:val="28"/>
                <w:szCs w:val="28"/>
              </w:rPr>
            </w:pPr>
          </w:p>
        </w:tc>
        <w:tc>
          <w:tcPr>
            <w:tcW w:w="4196" w:type="dxa"/>
            <w:tcBorders>
              <w:top w:val="single" w:sz="6" w:space="0" w:color="auto"/>
              <w:left w:val="nil"/>
              <w:bottom w:val="nil"/>
              <w:right w:val="single" w:sz="12" w:space="0" w:color="auto"/>
            </w:tcBorders>
            <w:vAlign w:val="bottom"/>
          </w:tcPr>
          <w:p w:rsidR="00A50767" w:rsidRPr="00261281" w:rsidRDefault="00A50767" w:rsidP="00261281">
            <w:pPr>
              <w:spacing w:after="0" w:line="240" w:lineRule="auto"/>
              <w:jc w:val="center"/>
              <w:rPr>
                <w:rFonts w:ascii="Times New Roman" w:hAnsi="Times New Roman" w:cs="Times New Roman"/>
                <w:b/>
                <w:bCs/>
                <w:sz w:val="28"/>
                <w:szCs w:val="28"/>
              </w:rPr>
            </w:pPr>
            <w:r w:rsidRPr="00261281">
              <w:rPr>
                <w:rFonts w:ascii="Times New Roman" w:hAnsi="Times New Roman" w:cs="Times New Roman"/>
                <w:b/>
                <w:bCs/>
                <w:sz w:val="28"/>
                <w:szCs w:val="28"/>
              </w:rPr>
              <w:t>ПАССИВ</w:t>
            </w:r>
          </w:p>
        </w:tc>
        <w:tc>
          <w:tcPr>
            <w:tcW w:w="1474" w:type="dxa"/>
            <w:gridSpan w:val="8"/>
            <w:tcBorders>
              <w:top w:val="single" w:sz="12" w:space="0" w:color="auto"/>
              <w:left w:val="nil"/>
              <w:bottom w:val="nil"/>
              <w:right w:val="single" w:sz="6" w:space="0" w:color="auto"/>
            </w:tcBorders>
            <w:vAlign w:val="bottom"/>
          </w:tcPr>
          <w:p w:rsidR="00A50767" w:rsidRPr="00261281" w:rsidRDefault="00A50767" w:rsidP="00261281">
            <w:pPr>
              <w:spacing w:after="0" w:line="240" w:lineRule="auto"/>
              <w:jc w:val="center"/>
              <w:rPr>
                <w:rFonts w:ascii="Times New Roman" w:hAnsi="Times New Roman" w:cs="Times New Roman"/>
                <w:sz w:val="28"/>
                <w:szCs w:val="28"/>
              </w:rPr>
            </w:pPr>
          </w:p>
        </w:tc>
        <w:tc>
          <w:tcPr>
            <w:tcW w:w="1474" w:type="dxa"/>
            <w:gridSpan w:val="8"/>
            <w:tcBorders>
              <w:top w:val="single" w:sz="12" w:space="0" w:color="auto"/>
              <w:left w:val="nil"/>
              <w:bottom w:val="nil"/>
              <w:right w:val="single" w:sz="6" w:space="0" w:color="auto"/>
            </w:tcBorders>
            <w:vAlign w:val="bottom"/>
          </w:tcPr>
          <w:p w:rsidR="00A50767" w:rsidRPr="00261281" w:rsidRDefault="00A50767" w:rsidP="00261281">
            <w:pPr>
              <w:spacing w:after="0" w:line="240" w:lineRule="auto"/>
              <w:jc w:val="center"/>
              <w:rPr>
                <w:rFonts w:ascii="Times New Roman" w:hAnsi="Times New Roman" w:cs="Times New Roman"/>
                <w:sz w:val="28"/>
                <w:szCs w:val="28"/>
              </w:rPr>
            </w:pPr>
          </w:p>
        </w:tc>
        <w:tc>
          <w:tcPr>
            <w:tcW w:w="1588" w:type="dxa"/>
            <w:gridSpan w:val="8"/>
            <w:tcBorders>
              <w:top w:val="single" w:sz="12" w:space="0" w:color="auto"/>
              <w:left w:val="nil"/>
              <w:bottom w:val="nil"/>
              <w:right w:val="single" w:sz="12" w:space="0" w:color="auto"/>
            </w:tcBorders>
            <w:vAlign w:val="bottom"/>
          </w:tcPr>
          <w:p w:rsidR="00A50767" w:rsidRPr="00261281" w:rsidRDefault="00A50767" w:rsidP="00261281">
            <w:pPr>
              <w:spacing w:after="0" w:line="240" w:lineRule="auto"/>
              <w:jc w:val="center"/>
              <w:rPr>
                <w:rFonts w:ascii="Times New Roman" w:hAnsi="Times New Roman" w:cs="Times New Roman"/>
                <w:sz w:val="28"/>
                <w:szCs w:val="28"/>
              </w:rPr>
            </w:pPr>
          </w:p>
        </w:tc>
      </w:tr>
      <w:tr w:rsidR="00A50767" w:rsidRPr="00261281" w:rsidTr="00BE7AC4">
        <w:trPr>
          <w:gridAfter w:val="1"/>
          <w:wAfter w:w="28" w:type="dxa"/>
        </w:trPr>
        <w:tc>
          <w:tcPr>
            <w:tcW w:w="1077" w:type="dxa"/>
            <w:tcBorders>
              <w:top w:val="nil"/>
              <w:left w:val="single" w:sz="6" w:space="0" w:color="auto"/>
              <w:bottom w:val="nil"/>
              <w:right w:val="single" w:sz="6" w:space="0" w:color="auto"/>
            </w:tcBorders>
            <w:vAlign w:val="bottom"/>
          </w:tcPr>
          <w:p w:rsidR="00A50767" w:rsidRPr="00261281" w:rsidRDefault="00A50767" w:rsidP="00261281">
            <w:pPr>
              <w:spacing w:after="0" w:line="240" w:lineRule="auto"/>
              <w:jc w:val="center"/>
              <w:rPr>
                <w:rFonts w:ascii="Times New Roman" w:hAnsi="Times New Roman" w:cs="Times New Roman"/>
                <w:sz w:val="28"/>
                <w:szCs w:val="28"/>
              </w:rPr>
            </w:pPr>
          </w:p>
        </w:tc>
        <w:tc>
          <w:tcPr>
            <w:tcW w:w="4196" w:type="dxa"/>
            <w:tcBorders>
              <w:top w:val="nil"/>
              <w:left w:val="nil"/>
              <w:bottom w:val="nil"/>
              <w:right w:val="single" w:sz="12" w:space="0" w:color="auto"/>
            </w:tcBorders>
            <w:vAlign w:val="bottom"/>
          </w:tcPr>
          <w:p w:rsidR="00A50767" w:rsidRPr="00261281" w:rsidRDefault="00A50767" w:rsidP="00261281">
            <w:pPr>
              <w:spacing w:after="0" w:line="240" w:lineRule="auto"/>
              <w:jc w:val="center"/>
              <w:rPr>
                <w:rFonts w:ascii="Times New Roman" w:hAnsi="Times New Roman" w:cs="Times New Roman"/>
                <w:b/>
                <w:bCs/>
                <w:sz w:val="28"/>
                <w:szCs w:val="28"/>
              </w:rPr>
            </w:pPr>
            <w:r w:rsidRPr="00261281">
              <w:rPr>
                <w:rFonts w:ascii="Times New Roman" w:hAnsi="Times New Roman" w:cs="Times New Roman"/>
                <w:b/>
                <w:bCs/>
                <w:sz w:val="28"/>
                <w:szCs w:val="28"/>
              </w:rPr>
              <w:t xml:space="preserve">III. КАПИТАЛ И РЕЗЕРВЫ </w:t>
            </w:r>
            <w:r w:rsidRPr="00261281">
              <w:rPr>
                <w:rFonts w:ascii="Times New Roman" w:hAnsi="Times New Roman" w:cs="Times New Roman"/>
                <w:b/>
                <w:bCs/>
                <w:sz w:val="28"/>
                <w:szCs w:val="28"/>
                <w:vertAlign w:val="superscript"/>
              </w:rPr>
              <w:t>6</w:t>
            </w:r>
          </w:p>
        </w:tc>
        <w:tc>
          <w:tcPr>
            <w:tcW w:w="1474" w:type="dxa"/>
            <w:gridSpan w:val="8"/>
            <w:tcBorders>
              <w:top w:val="nil"/>
              <w:left w:val="nil"/>
              <w:bottom w:val="nil"/>
              <w:right w:val="single" w:sz="6" w:space="0" w:color="auto"/>
            </w:tcBorders>
            <w:vAlign w:val="bottom"/>
          </w:tcPr>
          <w:p w:rsidR="00A50767" w:rsidRPr="00261281" w:rsidRDefault="00A50767" w:rsidP="00261281">
            <w:pPr>
              <w:spacing w:after="0" w:line="240" w:lineRule="auto"/>
              <w:jc w:val="center"/>
              <w:rPr>
                <w:rFonts w:ascii="Times New Roman" w:hAnsi="Times New Roman" w:cs="Times New Roman"/>
                <w:sz w:val="28"/>
                <w:szCs w:val="28"/>
              </w:rPr>
            </w:pPr>
          </w:p>
        </w:tc>
        <w:tc>
          <w:tcPr>
            <w:tcW w:w="1474" w:type="dxa"/>
            <w:gridSpan w:val="8"/>
            <w:tcBorders>
              <w:top w:val="nil"/>
              <w:left w:val="nil"/>
              <w:bottom w:val="nil"/>
              <w:right w:val="single" w:sz="6" w:space="0" w:color="auto"/>
            </w:tcBorders>
            <w:vAlign w:val="bottom"/>
          </w:tcPr>
          <w:p w:rsidR="00A50767" w:rsidRPr="00261281" w:rsidRDefault="00A50767" w:rsidP="00261281">
            <w:pPr>
              <w:spacing w:after="0" w:line="240" w:lineRule="auto"/>
              <w:jc w:val="center"/>
              <w:rPr>
                <w:rFonts w:ascii="Times New Roman" w:hAnsi="Times New Roman" w:cs="Times New Roman"/>
                <w:sz w:val="28"/>
                <w:szCs w:val="28"/>
              </w:rPr>
            </w:pPr>
          </w:p>
        </w:tc>
        <w:tc>
          <w:tcPr>
            <w:tcW w:w="1588" w:type="dxa"/>
            <w:gridSpan w:val="8"/>
            <w:tcBorders>
              <w:top w:val="nil"/>
              <w:left w:val="nil"/>
              <w:bottom w:val="nil"/>
              <w:right w:val="single" w:sz="12" w:space="0" w:color="auto"/>
            </w:tcBorders>
            <w:vAlign w:val="bottom"/>
          </w:tcPr>
          <w:p w:rsidR="00A50767" w:rsidRPr="00261281" w:rsidRDefault="00A50767" w:rsidP="00261281">
            <w:pPr>
              <w:spacing w:after="0" w:line="240" w:lineRule="auto"/>
              <w:jc w:val="center"/>
              <w:rPr>
                <w:rFonts w:ascii="Times New Roman" w:hAnsi="Times New Roman" w:cs="Times New Roman"/>
                <w:sz w:val="28"/>
                <w:szCs w:val="28"/>
              </w:rPr>
            </w:pPr>
          </w:p>
        </w:tc>
      </w:tr>
      <w:tr w:rsidR="00A50767" w:rsidRPr="00261281" w:rsidTr="00BE7AC4">
        <w:trPr>
          <w:gridAfter w:val="1"/>
          <w:wAfter w:w="28" w:type="dxa"/>
          <w:trHeight w:val="284"/>
        </w:trPr>
        <w:tc>
          <w:tcPr>
            <w:tcW w:w="1077" w:type="dxa"/>
            <w:tcBorders>
              <w:top w:val="nil"/>
              <w:left w:val="single" w:sz="6" w:space="0" w:color="auto"/>
              <w:bottom w:val="single" w:sz="6" w:space="0" w:color="auto"/>
              <w:right w:val="single" w:sz="6" w:space="0" w:color="auto"/>
            </w:tcBorders>
            <w:vAlign w:val="bottom"/>
          </w:tcPr>
          <w:p w:rsidR="00A50767" w:rsidRPr="00261281" w:rsidRDefault="00A50767" w:rsidP="00261281">
            <w:pPr>
              <w:spacing w:after="0" w:line="240" w:lineRule="auto"/>
              <w:jc w:val="center"/>
              <w:rPr>
                <w:rFonts w:ascii="Times New Roman" w:hAnsi="Times New Roman" w:cs="Times New Roman"/>
                <w:sz w:val="28"/>
                <w:szCs w:val="28"/>
              </w:rPr>
            </w:pPr>
          </w:p>
        </w:tc>
        <w:tc>
          <w:tcPr>
            <w:tcW w:w="4196" w:type="dxa"/>
            <w:tcBorders>
              <w:top w:val="nil"/>
              <w:left w:val="nil"/>
              <w:bottom w:val="single" w:sz="6" w:space="0" w:color="auto"/>
              <w:right w:val="single" w:sz="12" w:space="0" w:color="auto"/>
            </w:tcBorders>
            <w:vAlign w:val="bottom"/>
          </w:tcPr>
          <w:p w:rsidR="00A50767" w:rsidRPr="00261281" w:rsidRDefault="00A50767" w:rsidP="00261281">
            <w:pPr>
              <w:spacing w:after="0" w:line="240" w:lineRule="auto"/>
              <w:ind w:left="57"/>
              <w:rPr>
                <w:rFonts w:ascii="Times New Roman" w:hAnsi="Times New Roman" w:cs="Times New Roman"/>
                <w:sz w:val="28"/>
                <w:szCs w:val="28"/>
              </w:rPr>
            </w:pPr>
            <w:r w:rsidRPr="00261281">
              <w:rPr>
                <w:rFonts w:ascii="Times New Roman" w:hAnsi="Times New Roman" w:cs="Times New Roman"/>
                <w:sz w:val="28"/>
                <w:szCs w:val="28"/>
              </w:rPr>
              <w:t>Уставный капитал (складочный капитал, уставный фонд, вклады товарищей)</w:t>
            </w:r>
          </w:p>
        </w:tc>
        <w:tc>
          <w:tcPr>
            <w:tcW w:w="1474" w:type="dxa"/>
            <w:gridSpan w:val="8"/>
            <w:tcBorders>
              <w:top w:val="nil"/>
              <w:left w:val="nil"/>
              <w:bottom w:val="single" w:sz="6" w:space="0" w:color="auto"/>
              <w:right w:val="single" w:sz="6" w:space="0" w:color="auto"/>
            </w:tcBorders>
            <w:vAlign w:val="bottom"/>
          </w:tcPr>
          <w:p w:rsidR="00A50767" w:rsidRPr="00D05A66" w:rsidRDefault="00D05A66" w:rsidP="0026128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13046</w:t>
            </w:r>
          </w:p>
        </w:tc>
        <w:tc>
          <w:tcPr>
            <w:tcW w:w="1474" w:type="dxa"/>
            <w:gridSpan w:val="8"/>
            <w:tcBorders>
              <w:top w:val="nil"/>
              <w:left w:val="nil"/>
              <w:bottom w:val="single" w:sz="6" w:space="0" w:color="auto"/>
              <w:right w:val="single" w:sz="6" w:space="0" w:color="auto"/>
            </w:tcBorders>
            <w:vAlign w:val="bottom"/>
          </w:tcPr>
          <w:p w:rsidR="00A50767" w:rsidRPr="00D05A66" w:rsidRDefault="00D05A66" w:rsidP="0026128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13046</w:t>
            </w:r>
          </w:p>
        </w:tc>
        <w:tc>
          <w:tcPr>
            <w:tcW w:w="1588" w:type="dxa"/>
            <w:gridSpan w:val="8"/>
            <w:tcBorders>
              <w:top w:val="nil"/>
              <w:left w:val="nil"/>
              <w:bottom w:val="single" w:sz="6" w:space="0" w:color="auto"/>
              <w:right w:val="single" w:sz="12" w:space="0" w:color="auto"/>
            </w:tcBorders>
            <w:vAlign w:val="bottom"/>
          </w:tcPr>
          <w:p w:rsidR="00A50767" w:rsidRPr="00261281" w:rsidRDefault="00A50767" w:rsidP="00261281">
            <w:pPr>
              <w:spacing w:after="0" w:line="240" w:lineRule="auto"/>
              <w:jc w:val="center"/>
              <w:rPr>
                <w:rFonts w:ascii="Times New Roman" w:hAnsi="Times New Roman" w:cs="Times New Roman"/>
                <w:sz w:val="28"/>
                <w:szCs w:val="28"/>
              </w:rPr>
            </w:pPr>
          </w:p>
        </w:tc>
      </w:tr>
      <w:tr w:rsidR="00A50767" w:rsidRPr="00261281" w:rsidTr="00BE7AC4">
        <w:trPr>
          <w:gridAfter w:val="1"/>
          <w:wAfter w:w="28" w:type="dxa"/>
          <w:cantSplit/>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50767" w:rsidRPr="00261281" w:rsidRDefault="00A50767" w:rsidP="00261281">
            <w:pPr>
              <w:spacing w:after="0" w:line="240" w:lineRule="auto"/>
              <w:jc w:val="center"/>
              <w:rPr>
                <w:rFonts w:ascii="Times New Roman" w:hAnsi="Times New Roman" w:cs="Times New Roman"/>
                <w:sz w:val="28"/>
                <w:szCs w:val="28"/>
              </w:rPr>
            </w:pPr>
          </w:p>
        </w:tc>
        <w:tc>
          <w:tcPr>
            <w:tcW w:w="4196" w:type="dxa"/>
            <w:tcBorders>
              <w:top w:val="single" w:sz="6" w:space="0" w:color="auto"/>
              <w:left w:val="nil"/>
              <w:bottom w:val="single" w:sz="6" w:space="0" w:color="auto"/>
              <w:right w:val="single" w:sz="12" w:space="0" w:color="auto"/>
            </w:tcBorders>
            <w:vAlign w:val="bottom"/>
          </w:tcPr>
          <w:p w:rsidR="00A50767" w:rsidRPr="00261281" w:rsidRDefault="00A50767" w:rsidP="00261281">
            <w:pPr>
              <w:spacing w:after="0" w:line="240" w:lineRule="auto"/>
              <w:ind w:left="57"/>
              <w:rPr>
                <w:rFonts w:ascii="Times New Roman" w:hAnsi="Times New Roman" w:cs="Times New Roman"/>
                <w:sz w:val="28"/>
                <w:szCs w:val="28"/>
              </w:rPr>
            </w:pPr>
            <w:r w:rsidRPr="00261281">
              <w:rPr>
                <w:rFonts w:ascii="Times New Roman" w:hAnsi="Times New Roman" w:cs="Times New Roman"/>
                <w:sz w:val="28"/>
                <w:szCs w:val="28"/>
              </w:rPr>
              <w:t>Собственные акции, выкупленные у акционеров</w:t>
            </w:r>
          </w:p>
        </w:tc>
        <w:tc>
          <w:tcPr>
            <w:tcW w:w="164" w:type="dxa"/>
            <w:tcBorders>
              <w:top w:val="nil"/>
              <w:left w:val="nil"/>
              <w:bottom w:val="single" w:sz="6" w:space="0" w:color="auto"/>
              <w:right w:val="nil"/>
            </w:tcBorders>
            <w:vAlign w:val="bottom"/>
          </w:tcPr>
          <w:p w:rsidR="00A50767" w:rsidRPr="00261281" w:rsidRDefault="00A50767" w:rsidP="00261281">
            <w:pPr>
              <w:spacing w:after="0" w:line="240" w:lineRule="auto"/>
              <w:jc w:val="right"/>
              <w:rPr>
                <w:rFonts w:ascii="Times New Roman" w:hAnsi="Times New Roman" w:cs="Times New Roman"/>
                <w:sz w:val="28"/>
                <w:szCs w:val="28"/>
                <w:lang w:val="en-US"/>
              </w:rPr>
            </w:pPr>
            <w:r w:rsidRPr="00261281">
              <w:rPr>
                <w:rFonts w:ascii="Times New Roman" w:hAnsi="Times New Roman" w:cs="Times New Roman"/>
                <w:sz w:val="28"/>
                <w:szCs w:val="28"/>
                <w:lang w:val="en-US"/>
              </w:rPr>
              <w:t>(</w:t>
            </w:r>
          </w:p>
        </w:tc>
        <w:tc>
          <w:tcPr>
            <w:tcW w:w="1112" w:type="dxa"/>
            <w:gridSpan w:val="5"/>
            <w:tcBorders>
              <w:top w:val="nil"/>
              <w:left w:val="nil"/>
              <w:bottom w:val="single" w:sz="6" w:space="0" w:color="auto"/>
              <w:right w:val="nil"/>
            </w:tcBorders>
            <w:vAlign w:val="bottom"/>
          </w:tcPr>
          <w:p w:rsidR="00A50767" w:rsidRPr="00261281" w:rsidRDefault="00A50767" w:rsidP="00261281">
            <w:pPr>
              <w:spacing w:after="0" w:line="240" w:lineRule="auto"/>
              <w:jc w:val="center"/>
              <w:rPr>
                <w:rFonts w:ascii="Times New Roman" w:hAnsi="Times New Roman" w:cs="Times New Roman"/>
                <w:sz w:val="28"/>
                <w:szCs w:val="28"/>
              </w:rPr>
            </w:pPr>
          </w:p>
        </w:tc>
        <w:tc>
          <w:tcPr>
            <w:tcW w:w="198" w:type="dxa"/>
            <w:gridSpan w:val="2"/>
            <w:tcBorders>
              <w:top w:val="nil"/>
              <w:left w:val="nil"/>
              <w:bottom w:val="single" w:sz="6" w:space="0" w:color="auto"/>
              <w:right w:val="single" w:sz="6" w:space="0" w:color="auto"/>
            </w:tcBorders>
            <w:vAlign w:val="bottom"/>
          </w:tcPr>
          <w:p w:rsidR="00A50767" w:rsidRPr="00261281" w:rsidRDefault="00A50767" w:rsidP="00BE7AC4">
            <w:pPr>
              <w:spacing w:after="0" w:line="240" w:lineRule="auto"/>
              <w:rPr>
                <w:rFonts w:ascii="Times New Roman" w:hAnsi="Times New Roman" w:cs="Times New Roman"/>
                <w:sz w:val="28"/>
                <w:szCs w:val="28"/>
                <w:lang w:val="en-US"/>
              </w:rPr>
            </w:pPr>
            <w:r w:rsidRPr="00261281">
              <w:rPr>
                <w:rFonts w:ascii="Times New Roman" w:hAnsi="Times New Roman" w:cs="Times New Roman"/>
                <w:sz w:val="28"/>
                <w:szCs w:val="28"/>
                <w:lang w:val="en-US"/>
              </w:rPr>
              <w:t>)</w:t>
            </w:r>
          </w:p>
        </w:tc>
        <w:tc>
          <w:tcPr>
            <w:tcW w:w="129" w:type="dxa"/>
            <w:tcBorders>
              <w:top w:val="single" w:sz="6" w:space="0" w:color="auto"/>
              <w:left w:val="nil"/>
              <w:bottom w:val="single" w:sz="6" w:space="0" w:color="auto"/>
              <w:right w:val="nil"/>
            </w:tcBorders>
            <w:vAlign w:val="bottom"/>
          </w:tcPr>
          <w:p w:rsidR="00A50767" w:rsidRPr="00261281" w:rsidRDefault="00A50767" w:rsidP="00261281">
            <w:pPr>
              <w:spacing w:after="0" w:line="240" w:lineRule="auto"/>
              <w:jc w:val="right"/>
              <w:rPr>
                <w:rFonts w:ascii="Times New Roman" w:hAnsi="Times New Roman" w:cs="Times New Roman"/>
                <w:sz w:val="28"/>
                <w:szCs w:val="28"/>
                <w:lang w:val="en-US"/>
              </w:rPr>
            </w:pPr>
            <w:r w:rsidRPr="00261281">
              <w:rPr>
                <w:rFonts w:ascii="Times New Roman" w:hAnsi="Times New Roman" w:cs="Times New Roman"/>
                <w:sz w:val="28"/>
                <w:szCs w:val="28"/>
                <w:lang w:val="en-US"/>
              </w:rPr>
              <w:t>(</w:t>
            </w:r>
          </w:p>
        </w:tc>
        <w:tc>
          <w:tcPr>
            <w:tcW w:w="1202" w:type="dxa"/>
            <w:gridSpan w:val="6"/>
            <w:tcBorders>
              <w:top w:val="single" w:sz="6" w:space="0" w:color="auto"/>
              <w:left w:val="nil"/>
              <w:bottom w:val="single" w:sz="6" w:space="0" w:color="auto"/>
              <w:right w:val="nil"/>
            </w:tcBorders>
            <w:vAlign w:val="bottom"/>
          </w:tcPr>
          <w:p w:rsidR="00A50767" w:rsidRPr="00261281" w:rsidRDefault="00A50767" w:rsidP="00261281">
            <w:pPr>
              <w:spacing w:after="0" w:line="240" w:lineRule="auto"/>
              <w:jc w:val="center"/>
              <w:rPr>
                <w:rFonts w:ascii="Times New Roman" w:hAnsi="Times New Roman" w:cs="Times New Roman"/>
                <w:sz w:val="28"/>
                <w:szCs w:val="28"/>
              </w:rPr>
            </w:pPr>
          </w:p>
        </w:tc>
        <w:tc>
          <w:tcPr>
            <w:tcW w:w="143" w:type="dxa"/>
            <w:tcBorders>
              <w:top w:val="single" w:sz="6" w:space="0" w:color="auto"/>
              <w:left w:val="nil"/>
              <w:bottom w:val="single" w:sz="6" w:space="0" w:color="auto"/>
              <w:right w:val="single" w:sz="6" w:space="0" w:color="auto"/>
            </w:tcBorders>
            <w:vAlign w:val="bottom"/>
          </w:tcPr>
          <w:p w:rsidR="00A50767" w:rsidRPr="00261281" w:rsidRDefault="00A50767" w:rsidP="00261281">
            <w:pPr>
              <w:spacing w:after="0" w:line="240" w:lineRule="auto"/>
              <w:rPr>
                <w:rFonts w:ascii="Times New Roman" w:hAnsi="Times New Roman" w:cs="Times New Roman"/>
                <w:sz w:val="28"/>
                <w:szCs w:val="28"/>
                <w:lang w:val="en-US"/>
              </w:rPr>
            </w:pPr>
            <w:r w:rsidRPr="00261281">
              <w:rPr>
                <w:rFonts w:ascii="Times New Roman" w:hAnsi="Times New Roman" w:cs="Times New Roman"/>
                <w:sz w:val="28"/>
                <w:szCs w:val="28"/>
                <w:lang w:val="en-US"/>
              </w:rPr>
              <w:t>)</w:t>
            </w:r>
          </w:p>
        </w:tc>
        <w:tc>
          <w:tcPr>
            <w:tcW w:w="151" w:type="dxa"/>
            <w:gridSpan w:val="2"/>
            <w:tcBorders>
              <w:top w:val="nil"/>
              <w:left w:val="nil"/>
              <w:bottom w:val="single" w:sz="6" w:space="0" w:color="auto"/>
              <w:right w:val="nil"/>
            </w:tcBorders>
            <w:vAlign w:val="bottom"/>
          </w:tcPr>
          <w:p w:rsidR="00A50767" w:rsidRPr="00261281" w:rsidRDefault="00A50767" w:rsidP="00261281">
            <w:pPr>
              <w:spacing w:after="0" w:line="240" w:lineRule="auto"/>
              <w:jc w:val="right"/>
              <w:rPr>
                <w:rFonts w:ascii="Times New Roman" w:hAnsi="Times New Roman" w:cs="Times New Roman"/>
                <w:sz w:val="28"/>
                <w:szCs w:val="28"/>
                <w:lang w:val="en-US"/>
              </w:rPr>
            </w:pPr>
            <w:r w:rsidRPr="00261281">
              <w:rPr>
                <w:rFonts w:ascii="Times New Roman" w:hAnsi="Times New Roman" w:cs="Times New Roman"/>
                <w:sz w:val="28"/>
                <w:szCs w:val="28"/>
                <w:lang w:val="en-US"/>
              </w:rPr>
              <w:t>(</w:t>
            </w:r>
          </w:p>
        </w:tc>
        <w:tc>
          <w:tcPr>
            <w:tcW w:w="1154" w:type="dxa"/>
            <w:gridSpan w:val="5"/>
            <w:tcBorders>
              <w:top w:val="nil"/>
              <w:left w:val="nil"/>
              <w:bottom w:val="single" w:sz="6" w:space="0" w:color="auto"/>
              <w:right w:val="nil"/>
            </w:tcBorders>
            <w:vAlign w:val="bottom"/>
          </w:tcPr>
          <w:p w:rsidR="00A50767" w:rsidRPr="00261281" w:rsidRDefault="00A50767" w:rsidP="00261281">
            <w:pPr>
              <w:spacing w:after="0" w:line="240" w:lineRule="auto"/>
              <w:jc w:val="center"/>
              <w:rPr>
                <w:rFonts w:ascii="Times New Roman" w:hAnsi="Times New Roman" w:cs="Times New Roman"/>
                <w:sz w:val="28"/>
                <w:szCs w:val="28"/>
              </w:rPr>
            </w:pPr>
          </w:p>
        </w:tc>
        <w:tc>
          <w:tcPr>
            <w:tcW w:w="283" w:type="dxa"/>
            <w:tcBorders>
              <w:top w:val="nil"/>
              <w:left w:val="nil"/>
              <w:bottom w:val="single" w:sz="6" w:space="0" w:color="auto"/>
              <w:right w:val="single" w:sz="12" w:space="0" w:color="auto"/>
            </w:tcBorders>
            <w:vAlign w:val="bottom"/>
          </w:tcPr>
          <w:p w:rsidR="00A50767" w:rsidRPr="00261281" w:rsidRDefault="00A50767" w:rsidP="00261281">
            <w:pPr>
              <w:spacing w:after="0" w:line="240" w:lineRule="auto"/>
              <w:rPr>
                <w:rFonts w:ascii="Times New Roman" w:hAnsi="Times New Roman" w:cs="Times New Roman"/>
                <w:sz w:val="28"/>
                <w:szCs w:val="28"/>
                <w:lang w:val="en-US"/>
              </w:rPr>
            </w:pPr>
            <w:r w:rsidRPr="00261281">
              <w:rPr>
                <w:rFonts w:ascii="Times New Roman" w:hAnsi="Times New Roman" w:cs="Times New Roman"/>
                <w:sz w:val="28"/>
                <w:szCs w:val="28"/>
                <w:lang w:val="en-US"/>
              </w:rPr>
              <w:t>)</w:t>
            </w:r>
          </w:p>
        </w:tc>
      </w:tr>
      <w:tr w:rsidR="00A50767" w:rsidRPr="00261281" w:rsidTr="00BE7AC4">
        <w:trPr>
          <w:gridAfter w:val="1"/>
          <w:wAfter w:w="28" w:type="dxa"/>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50767" w:rsidRPr="00261281" w:rsidRDefault="00A50767" w:rsidP="00261281">
            <w:pPr>
              <w:spacing w:after="0" w:line="240" w:lineRule="auto"/>
              <w:jc w:val="center"/>
              <w:rPr>
                <w:rFonts w:ascii="Times New Roman" w:hAnsi="Times New Roman" w:cs="Times New Roman"/>
                <w:sz w:val="28"/>
                <w:szCs w:val="28"/>
              </w:rPr>
            </w:pPr>
          </w:p>
        </w:tc>
        <w:tc>
          <w:tcPr>
            <w:tcW w:w="4196" w:type="dxa"/>
            <w:tcBorders>
              <w:top w:val="single" w:sz="6" w:space="0" w:color="auto"/>
              <w:left w:val="nil"/>
              <w:bottom w:val="single" w:sz="6" w:space="0" w:color="auto"/>
              <w:right w:val="single" w:sz="12" w:space="0" w:color="auto"/>
            </w:tcBorders>
            <w:vAlign w:val="bottom"/>
          </w:tcPr>
          <w:p w:rsidR="00A50767" w:rsidRPr="00261281" w:rsidRDefault="00A50767" w:rsidP="00261281">
            <w:pPr>
              <w:spacing w:after="0" w:line="240" w:lineRule="auto"/>
              <w:ind w:left="57"/>
              <w:rPr>
                <w:rFonts w:ascii="Times New Roman" w:hAnsi="Times New Roman" w:cs="Times New Roman"/>
                <w:sz w:val="28"/>
                <w:szCs w:val="28"/>
              </w:rPr>
            </w:pPr>
            <w:r w:rsidRPr="00261281">
              <w:rPr>
                <w:rFonts w:ascii="Times New Roman" w:hAnsi="Times New Roman" w:cs="Times New Roman"/>
                <w:sz w:val="28"/>
                <w:szCs w:val="28"/>
              </w:rPr>
              <w:t>Переоценка внеоборотных активов</w:t>
            </w:r>
          </w:p>
        </w:tc>
        <w:tc>
          <w:tcPr>
            <w:tcW w:w="1474" w:type="dxa"/>
            <w:gridSpan w:val="8"/>
            <w:tcBorders>
              <w:top w:val="single" w:sz="6" w:space="0" w:color="auto"/>
              <w:left w:val="nil"/>
              <w:bottom w:val="single" w:sz="6" w:space="0" w:color="auto"/>
              <w:right w:val="single" w:sz="6" w:space="0" w:color="auto"/>
            </w:tcBorders>
            <w:vAlign w:val="bottom"/>
          </w:tcPr>
          <w:p w:rsidR="00A50767" w:rsidRPr="00261281" w:rsidRDefault="00A50767" w:rsidP="00261281">
            <w:pPr>
              <w:spacing w:after="0" w:line="240" w:lineRule="auto"/>
              <w:jc w:val="center"/>
              <w:rPr>
                <w:rFonts w:ascii="Times New Roman" w:hAnsi="Times New Roman" w:cs="Times New Roman"/>
                <w:sz w:val="28"/>
                <w:szCs w:val="28"/>
              </w:rPr>
            </w:pPr>
          </w:p>
        </w:tc>
        <w:tc>
          <w:tcPr>
            <w:tcW w:w="1474" w:type="dxa"/>
            <w:gridSpan w:val="8"/>
            <w:tcBorders>
              <w:top w:val="single" w:sz="6" w:space="0" w:color="auto"/>
              <w:left w:val="nil"/>
              <w:bottom w:val="single" w:sz="6" w:space="0" w:color="auto"/>
              <w:right w:val="single" w:sz="6" w:space="0" w:color="auto"/>
            </w:tcBorders>
            <w:vAlign w:val="bottom"/>
          </w:tcPr>
          <w:p w:rsidR="00A50767" w:rsidRPr="00261281" w:rsidRDefault="00A50767" w:rsidP="00261281">
            <w:pPr>
              <w:spacing w:after="0" w:line="240" w:lineRule="auto"/>
              <w:jc w:val="center"/>
              <w:rPr>
                <w:rFonts w:ascii="Times New Roman" w:hAnsi="Times New Roman" w:cs="Times New Roman"/>
                <w:sz w:val="28"/>
                <w:szCs w:val="28"/>
              </w:rPr>
            </w:pPr>
          </w:p>
        </w:tc>
        <w:tc>
          <w:tcPr>
            <w:tcW w:w="1588" w:type="dxa"/>
            <w:gridSpan w:val="8"/>
            <w:tcBorders>
              <w:top w:val="single" w:sz="6" w:space="0" w:color="auto"/>
              <w:left w:val="nil"/>
              <w:bottom w:val="single" w:sz="6" w:space="0" w:color="auto"/>
              <w:right w:val="single" w:sz="12" w:space="0" w:color="auto"/>
            </w:tcBorders>
            <w:vAlign w:val="bottom"/>
          </w:tcPr>
          <w:p w:rsidR="00A50767" w:rsidRPr="00261281" w:rsidRDefault="00A50767" w:rsidP="00261281">
            <w:pPr>
              <w:spacing w:after="0" w:line="240" w:lineRule="auto"/>
              <w:jc w:val="center"/>
              <w:rPr>
                <w:rFonts w:ascii="Times New Roman" w:hAnsi="Times New Roman" w:cs="Times New Roman"/>
                <w:sz w:val="28"/>
                <w:szCs w:val="28"/>
              </w:rPr>
            </w:pPr>
          </w:p>
        </w:tc>
      </w:tr>
      <w:tr w:rsidR="00A50767" w:rsidRPr="00261281" w:rsidTr="00BE7AC4">
        <w:trPr>
          <w:gridAfter w:val="1"/>
          <w:wAfter w:w="28" w:type="dxa"/>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50767" w:rsidRPr="00261281" w:rsidRDefault="00A50767" w:rsidP="00261281">
            <w:pPr>
              <w:spacing w:after="0" w:line="240" w:lineRule="auto"/>
              <w:jc w:val="center"/>
              <w:rPr>
                <w:rFonts w:ascii="Times New Roman" w:hAnsi="Times New Roman" w:cs="Times New Roman"/>
                <w:sz w:val="28"/>
                <w:szCs w:val="28"/>
              </w:rPr>
            </w:pPr>
          </w:p>
        </w:tc>
        <w:tc>
          <w:tcPr>
            <w:tcW w:w="4196" w:type="dxa"/>
            <w:tcBorders>
              <w:top w:val="single" w:sz="6" w:space="0" w:color="auto"/>
              <w:left w:val="nil"/>
              <w:bottom w:val="single" w:sz="6" w:space="0" w:color="auto"/>
              <w:right w:val="single" w:sz="12" w:space="0" w:color="auto"/>
            </w:tcBorders>
            <w:vAlign w:val="bottom"/>
          </w:tcPr>
          <w:p w:rsidR="00A50767" w:rsidRPr="00261281" w:rsidRDefault="00A50767" w:rsidP="00261281">
            <w:pPr>
              <w:spacing w:after="0" w:line="240" w:lineRule="auto"/>
              <w:ind w:left="57"/>
              <w:rPr>
                <w:rFonts w:ascii="Times New Roman" w:hAnsi="Times New Roman" w:cs="Times New Roman"/>
                <w:sz w:val="28"/>
                <w:szCs w:val="28"/>
              </w:rPr>
            </w:pPr>
            <w:r w:rsidRPr="00261281">
              <w:rPr>
                <w:rFonts w:ascii="Times New Roman" w:hAnsi="Times New Roman" w:cs="Times New Roman"/>
                <w:sz w:val="28"/>
                <w:szCs w:val="28"/>
              </w:rPr>
              <w:t>Добавочный капитал (без переоценки)</w:t>
            </w:r>
          </w:p>
        </w:tc>
        <w:tc>
          <w:tcPr>
            <w:tcW w:w="1474" w:type="dxa"/>
            <w:gridSpan w:val="8"/>
            <w:tcBorders>
              <w:top w:val="single" w:sz="6" w:space="0" w:color="auto"/>
              <w:left w:val="nil"/>
              <w:bottom w:val="single" w:sz="6" w:space="0" w:color="auto"/>
              <w:right w:val="single" w:sz="6" w:space="0" w:color="auto"/>
            </w:tcBorders>
            <w:vAlign w:val="bottom"/>
          </w:tcPr>
          <w:p w:rsidR="00A50767" w:rsidRPr="00D05A66" w:rsidRDefault="00D05A66" w:rsidP="0026128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221</w:t>
            </w:r>
          </w:p>
        </w:tc>
        <w:tc>
          <w:tcPr>
            <w:tcW w:w="1474" w:type="dxa"/>
            <w:gridSpan w:val="8"/>
            <w:tcBorders>
              <w:top w:val="single" w:sz="6" w:space="0" w:color="auto"/>
              <w:left w:val="nil"/>
              <w:bottom w:val="single" w:sz="6" w:space="0" w:color="auto"/>
              <w:right w:val="single" w:sz="6" w:space="0" w:color="auto"/>
            </w:tcBorders>
            <w:vAlign w:val="bottom"/>
          </w:tcPr>
          <w:p w:rsidR="00A50767" w:rsidRPr="00D05A66" w:rsidRDefault="00D05A66" w:rsidP="0026128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221</w:t>
            </w:r>
          </w:p>
        </w:tc>
        <w:tc>
          <w:tcPr>
            <w:tcW w:w="1588" w:type="dxa"/>
            <w:gridSpan w:val="8"/>
            <w:tcBorders>
              <w:top w:val="single" w:sz="6" w:space="0" w:color="auto"/>
              <w:left w:val="nil"/>
              <w:bottom w:val="single" w:sz="6" w:space="0" w:color="auto"/>
              <w:right w:val="single" w:sz="12" w:space="0" w:color="auto"/>
            </w:tcBorders>
            <w:vAlign w:val="bottom"/>
          </w:tcPr>
          <w:p w:rsidR="00A50767" w:rsidRPr="00261281" w:rsidRDefault="00A50767" w:rsidP="00261281">
            <w:pPr>
              <w:spacing w:after="0" w:line="240" w:lineRule="auto"/>
              <w:jc w:val="center"/>
              <w:rPr>
                <w:rFonts w:ascii="Times New Roman" w:hAnsi="Times New Roman" w:cs="Times New Roman"/>
                <w:sz w:val="28"/>
                <w:szCs w:val="28"/>
              </w:rPr>
            </w:pPr>
          </w:p>
        </w:tc>
      </w:tr>
      <w:tr w:rsidR="00A50767" w:rsidRPr="00261281" w:rsidTr="00BE7AC4">
        <w:trPr>
          <w:gridAfter w:val="1"/>
          <w:wAfter w:w="28" w:type="dxa"/>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50767" w:rsidRPr="00261281" w:rsidRDefault="00A50767" w:rsidP="00261281">
            <w:pPr>
              <w:spacing w:after="0" w:line="240" w:lineRule="auto"/>
              <w:jc w:val="center"/>
              <w:rPr>
                <w:rFonts w:ascii="Times New Roman" w:hAnsi="Times New Roman" w:cs="Times New Roman"/>
                <w:sz w:val="28"/>
                <w:szCs w:val="28"/>
              </w:rPr>
            </w:pPr>
          </w:p>
        </w:tc>
        <w:tc>
          <w:tcPr>
            <w:tcW w:w="4196" w:type="dxa"/>
            <w:tcBorders>
              <w:top w:val="single" w:sz="6" w:space="0" w:color="auto"/>
              <w:left w:val="nil"/>
              <w:bottom w:val="single" w:sz="6" w:space="0" w:color="auto"/>
              <w:right w:val="single" w:sz="12" w:space="0" w:color="auto"/>
            </w:tcBorders>
            <w:vAlign w:val="bottom"/>
          </w:tcPr>
          <w:p w:rsidR="00A50767" w:rsidRPr="00261281" w:rsidRDefault="00A50767" w:rsidP="00261281">
            <w:pPr>
              <w:spacing w:after="0" w:line="240" w:lineRule="auto"/>
              <w:ind w:left="57"/>
              <w:rPr>
                <w:rFonts w:ascii="Times New Roman" w:hAnsi="Times New Roman" w:cs="Times New Roman"/>
                <w:sz w:val="28"/>
                <w:szCs w:val="28"/>
              </w:rPr>
            </w:pPr>
            <w:r w:rsidRPr="00261281">
              <w:rPr>
                <w:rFonts w:ascii="Times New Roman" w:hAnsi="Times New Roman" w:cs="Times New Roman"/>
                <w:sz w:val="28"/>
                <w:szCs w:val="28"/>
              </w:rPr>
              <w:t>Резервный капитал</w:t>
            </w:r>
          </w:p>
        </w:tc>
        <w:tc>
          <w:tcPr>
            <w:tcW w:w="1474" w:type="dxa"/>
            <w:gridSpan w:val="8"/>
            <w:tcBorders>
              <w:top w:val="single" w:sz="6" w:space="0" w:color="auto"/>
              <w:left w:val="nil"/>
              <w:bottom w:val="single" w:sz="6" w:space="0" w:color="auto"/>
              <w:right w:val="single" w:sz="6" w:space="0" w:color="auto"/>
            </w:tcBorders>
            <w:vAlign w:val="bottom"/>
          </w:tcPr>
          <w:p w:rsidR="00A50767" w:rsidRPr="00D05A66" w:rsidRDefault="00D05A66" w:rsidP="0026128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914</w:t>
            </w:r>
          </w:p>
        </w:tc>
        <w:tc>
          <w:tcPr>
            <w:tcW w:w="1474" w:type="dxa"/>
            <w:gridSpan w:val="8"/>
            <w:tcBorders>
              <w:top w:val="single" w:sz="6" w:space="0" w:color="auto"/>
              <w:left w:val="nil"/>
              <w:bottom w:val="single" w:sz="6" w:space="0" w:color="auto"/>
              <w:right w:val="single" w:sz="6" w:space="0" w:color="auto"/>
            </w:tcBorders>
            <w:vAlign w:val="bottom"/>
          </w:tcPr>
          <w:p w:rsidR="00A50767" w:rsidRPr="00D05A66" w:rsidRDefault="00D05A66" w:rsidP="0026128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913</w:t>
            </w:r>
          </w:p>
        </w:tc>
        <w:tc>
          <w:tcPr>
            <w:tcW w:w="1588" w:type="dxa"/>
            <w:gridSpan w:val="8"/>
            <w:tcBorders>
              <w:top w:val="single" w:sz="6" w:space="0" w:color="auto"/>
              <w:left w:val="nil"/>
              <w:bottom w:val="single" w:sz="6" w:space="0" w:color="auto"/>
              <w:right w:val="single" w:sz="12" w:space="0" w:color="auto"/>
            </w:tcBorders>
            <w:vAlign w:val="bottom"/>
          </w:tcPr>
          <w:p w:rsidR="00A50767" w:rsidRPr="00261281" w:rsidRDefault="00A50767" w:rsidP="00261281">
            <w:pPr>
              <w:spacing w:after="0" w:line="240" w:lineRule="auto"/>
              <w:jc w:val="center"/>
              <w:rPr>
                <w:rFonts w:ascii="Times New Roman" w:hAnsi="Times New Roman" w:cs="Times New Roman"/>
                <w:sz w:val="28"/>
                <w:szCs w:val="28"/>
              </w:rPr>
            </w:pPr>
          </w:p>
        </w:tc>
      </w:tr>
      <w:tr w:rsidR="00A50767" w:rsidRPr="00261281" w:rsidTr="00BE7AC4">
        <w:trPr>
          <w:gridAfter w:val="1"/>
          <w:wAfter w:w="28" w:type="dxa"/>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50767" w:rsidRPr="00261281" w:rsidRDefault="00A50767" w:rsidP="00261281">
            <w:pPr>
              <w:spacing w:after="0" w:line="240" w:lineRule="auto"/>
              <w:jc w:val="center"/>
              <w:rPr>
                <w:rFonts w:ascii="Times New Roman" w:hAnsi="Times New Roman" w:cs="Times New Roman"/>
                <w:sz w:val="28"/>
                <w:szCs w:val="28"/>
              </w:rPr>
            </w:pPr>
          </w:p>
        </w:tc>
        <w:tc>
          <w:tcPr>
            <w:tcW w:w="4196" w:type="dxa"/>
            <w:tcBorders>
              <w:top w:val="single" w:sz="6" w:space="0" w:color="auto"/>
              <w:left w:val="nil"/>
              <w:bottom w:val="single" w:sz="12" w:space="0" w:color="auto"/>
              <w:right w:val="single" w:sz="12" w:space="0" w:color="auto"/>
            </w:tcBorders>
            <w:vAlign w:val="bottom"/>
          </w:tcPr>
          <w:p w:rsidR="00A50767" w:rsidRPr="00261281" w:rsidRDefault="00A50767" w:rsidP="00261281">
            <w:pPr>
              <w:spacing w:after="0" w:line="240" w:lineRule="auto"/>
              <w:ind w:left="57"/>
              <w:rPr>
                <w:rFonts w:ascii="Times New Roman" w:hAnsi="Times New Roman" w:cs="Times New Roman"/>
                <w:sz w:val="28"/>
                <w:szCs w:val="28"/>
              </w:rPr>
            </w:pPr>
            <w:r w:rsidRPr="00261281">
              <w:rPr>
                <w:rFonts w:ascii="Times New Roman" w:hAnsi="Times New Roman" w:cs="Times New Roman"/>
                <w:sz w:val="28"/>
                <w:szCs w:val="28"/>
              </w:rPr>
              <w:t>Нераспределенная прибыль (непокрытый убыток)</w:t>
            </w:r>
          </w:p>
        </w:tc>
        <w:tc>
          <w:tcPr>
            <w:tcW w:w="1474" w:type="dxa"/>
            <w:gridSpan w:val="8"/>
            <w:tcBorders>
              <w:top w:val="single" w:sz="6" w:space="0" w:color="auto"/>
              <w:left w:val="nil"/>
              <w:bottom w:val="single" w:sz="12" w:space="0" w:color="auto"/>
              <w:right w:val="single" w:sz="6" w:space="0" w:color="auto"/>
            </w:tcBorders>
            <w:vAlign w:val="bottom"/>
          </w:tcPr>
          <w:p w:rsidR="00A50767" w:rsidRPr="00D05A66" w:rsidRDefault="00D05A66" w:rsidP="0026128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38031</w:t>
            </w:r>
          </w:p>
        </w:tc>
        <w:tc>
          <w:tcPr>
            <w:tcW w:w="1474" w:type="dxa"/>
            <w:gridSpan w:val="8"/>
            <w:tcBorders>
              <w:top w:val="single" w:sz="6" w:space="0" w:color="auto"/>
              <w:left w:val="nil"/>
              <w:bottom w:val="single" w:sz="12" w:space="0" w:color="auto"/>
              <w:right w:val="single" w:sz="6" w:space="0" w:color="auto"/>
            </w:tcBorders>
            <w:vAlign w:val="bottom"/>
          </w:tcPr>
          <w:p w:rsidR="00A50767" w:rsidRPr="00D05A66" w:rsidRDefault="00D05A66" w:rsidP="0026128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25661</w:t>
            </w:r>
          </w:p>
        </w:tc>
        <w:tc>
          <w:tcPr>
            <w:tcW w:w="1588" w:type="dxa"/>
            <w:gridSpan w:val="8"/>
            <w:tcBorders>
              <w:top w:val="single" w:sz="6" w:space="0" w:color="auto"/>
              <w:left w:val="nil"/>
              <w:bottom w:val="single" w:sz="12" w:space="0" w:color="auto"/>
              <w:right w:val="single" w:sz="12" w:space="0" w:color="auto"/>
            </w:tcBorders>
            <w:vAlign w:val="bottom"/>
          </w:tcPr>
          <w:p w:rsidR="00A50767" w:rsidRPr="00261281" w:rsidRDefault="00A50767" w:rsidP="00261281">
            <w:pPr>
              <w:spacing w:after="0" w:line="240" w:lineRule="auto"/>
              <w:jc w:val="center"/>
              <w:rPr>
                <w:rFonts w:ascii="Times New Roman" w:hAnsi="Times New Roman" w:cs="Times New Roman"/>
                <w:sz w:val="28"/>
                <w:szCs w:val="28"/>
              </w:rPr>
            </w:pPr>
          </w:p>
        </w:tc>
      </w:tr>
      <w:tr w:rsidR="00A50767" w:rsidRPr="00261281" w:rsidTr="00BE7AC4">
        <w:trPr>
          <w:gridAfter w:val="1"/>
          <w:wAfter w:w="28" w:type="dxa"/>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50767" w:rsidRPr="00261281" w:rsidRDefault="00A50767" w:rsidP="00261281">
            <w:pPr>
              <w:spacing w:after="0" w:line="240" w:lineRule="auto"/>
              <w:jc w:val="center"/>
              <w:rPr>
                <w:rFonts w:ascii="Times New Roman" w:hAnsi="Times New Roman" w:cs="Times New Roman"/>
                <w:sz w:val="28"/>
                <w:szCs w:val="28"/>
              </w:rPr>
            </w:pPr>
          </w:p>
        </w:tc>
        <w:tc>
          <w:tcPr>
            <w:tcW w:w="4196" w:type="dxa"/>
            <w:tcBorders>
              <w:top w:val="single" w:sz="12" w:space="0" w:color="auto"/>
              <w:left w:val="nil"/>
              <w:bottom w:val="single" w:sz="6" w:space="0" w:color="auto"/>
              <w:right w:val="single" w:sz="12" w:space="0" w:color="auto"/>
            </w:tcBorders>
            <w:vAlign w:val="bottom"/>
          </w:tcPr>
          <w:p w:rsidR="00A50767" w:rsidRPr="00261281" w:rsidRDefault="00A50767" w:rsidP="00261281">
            <w:pPr>
              <w:spacing w:after="0" w:line="240" w:lineRule="auto"/>
              <w:ind w:left="57"/>
              <w:rPr>
                <w:rFonts w:ascii="Times New Roman" w:hAnsi="Times New Roman" w:cs="Times New Roman"/>
                <w:b/>
                <w:sz w:val="28"/>
                <w:szCs w:val="28"/>
              </w:rPr>
            </w:pPr>
            <w:r w:rsidRPr="00261281">
              <w:rPr>
                <w:rFonts w:ascii="Times New Roman" w:hAnsi="Times New Roman" w:cs="Times New Roman"/>
                <w:b/>
                <w:sz w:val="28"/>
                <w:szCs w:val="28"/>
              </w:rPr>
              <w:t>Итого по разделу III</w:t>
            </w:r>
          </w:p>
        </w:tc>
        <w:tc>
          <w:tcPr>
            <w:tcW w:w="1474" w:type="dxa"/>
            <w:gridSpan w:val="8"/>
            <w:tcBorders>
              <w:top w:val="single" w:sz="12" w:space="0" w:color="auto"/>
              <w:left w:val="nil"/>
              <w:right w:val="single" w:sz="6" w:space="0" w:color="auto"/>
            </w:tcBorders>
            <w:vAlign w:val="bottom"/>
          </w:tcPr>
          <w:p w:rsidR="00A50767" w:rsidRPr="00EB1543" w:rsidRDefault="00D05A66" w:rsidP="00261281">
            <w:pPr>
              <w:spacing w:after="0" w:line="240" w:lineRule="auto"/>
              <w:jc w:val="center"/>
              <w:rPr>
                <w:rFonts w:ascii="Times New Roman" w:hAnsi="Times New Roman" w:cs="Times New Roman"/>
                <w:b/>
                <w:sz w:val="28"/>
                <w:szCs w:val="28"/>
                <w:lang w:val="en-US"/>
              </w:rPr>
            </w:pPr>
            <w:r w:rsidRPr="00EB1543">
              <w:rPr>
                <w:rFonts w:ascii="Times New Roman" w:hAnsi="Times New Roman" w:cs="Times New Roman"/>
                <w:b/>
                <w:sz w:val="28"/>
                <w:szCs w:val="28"/>
                <w:lang w:val="en-US"/>
              </w:rPr>
              <w:t>52212</w:t>
            </w:r>
          </w:p>
        </w:tc>
        <w:tc>
          <w:tcPr>
            <w:tcW w:w="1474" w:type="dxa"/>
            <w:gridSpan w:val="8"/>
            <w:tcBorders>
              <w:top w:val="single" w:sz="12" w:space="0" w:color="auto"/>
              <w:left w:val="nil"/>
              <w:right w:val="single" w:sz="6" w:space="0" w:color="auto"/>
            </w:tcBorders>
            <w:vAlign w:val="bottom"/>
          </w:tcPr>
          <w:p w:rsidR="00A50767" w:rsidRPr="00EB1543" w:rsidRDefault="00D05A66" w:rsidP="00261281">
            <w:pPr>
              <w:spacing w:after="0" w:line="240" w:lineRule="auto"/>
              <w:jc w:val="center"/>
              <w:rPr>
                <w:rFonts w:ascii="Times New Roman" w:hAnsi="Times New Roman" w:cs="Times New Roman"/>
                <w:b/>
                <w:sz w:val="28"/>
                <w:szCs w:val="28"/>
                <w:lang w:val="en-US"/>
              </w:rPr>
            </w:pPr>
            <w:r w:rsidRPr="00EB1543">
              <w:rPr>
                <w:rFonts w:ascii="Times New Roman" w:hAnsi="Times New Roman" w:cs="Times New Roman"/>
                <w:b/>
                <w:sz w:val="28"/>
                <w:szCs w:val="28"/>
                <w:lang w:val="en-US"/>
              </w:rPr>
              <w:t>39841</w:t>
            </w:r>
          </w:p>
        </w:tc>
        <w:tc>
          <w:tcPr>
            <w:tcW w:w="1588" w:type="dxa"/>
            <w:gridSpan w:val="8"/>
            <w:tcBorders>
              <w:top w:val="single" w:sz="12" w:space="0" w:color="auto"/>
              <w:left w:val="nil"/>
              <w:right w:val="single" w:sz="12" w:space="0" w:color="auto"/>
            </w:tcBorders>
            <w:vAlign w:val="bottom"/>
          </w:tcPr>
          <w:p w:rsidR="00A50767" w:rsidRPr="00261281" w:rsidRDefault="00A50767" w:rsidP="00261281">
            <w:pPr>
              <w:spacing w:after="0" w:line="240" w:lineRule="auto"/>
              <w:jc w:val="center"/>
              <w:rPr>
                <w:rFonts w:ascii="Times New Roman" w:hAnsi="Times New Roman" w:cs="Times New Roman"/>
                <w:sz w:val="28"/>
                <w:szCs w:val="28"/>
              </w:rPr>
            </w:pPr>
          </w:p>
        </w:tc>
      </w:tr>
      <w:tr w:rsidR="00A50767" w:rsidRPr="00261281" w:rsidTr="00BE7AC4">
        <w:trPr>
          <w:gridAfter w:val="1"/>
          <w:wAfter w:w="28" w:type="dxa"/>
        </w:trPr>
        <w:tc>
          <w:tcPr>
            <w:tcW w:w="1077" w:type="dxa"/>
            <w:tcBorders>
              <w:top w:val="single" w:sz="6" w:space="0" w:color="auto"/>
              <w:left w:val="single" w:sz="6" w:space="0" w:color="auto"/>
              <w:bottom w:val="nil"/>
              <w:right w:val="single" w:sz="6" w:space="0" w:color="auto"/>
            </w:tcBorders>
            <w:vAlign w:val="bottom"/>
          </w:tcPr>
          <w:p w:rsidR="00A50767" w:rsidRPr="00261281" w:rsidRDefault="00A50767" w:rsidP="00261281">
            <w:pPr>
              <w:spacing w:after="0" w:line="240" w:lineRule="auto"/>
              <w:jc w:val="center"/>
              <w:rPr>
                <w:rFonts w:ascii="Times New Roman" w:hAnsi="Times New Roman" w:cs="Times New Roman"/>
                <w:sz w:val="28"/>
                <w:szCs w:val="28"/>
              </w:rPr>
            </w:pPr>
          </w:p>
        </w:tc>
        <w:tc>
          <w:tcPr>
            <w:tcW w:w="4196" w:type="dxa"/>
            <w:tcBorders>
              <w:top w:val="single" w:sz="6" w:space="0" w:color="auto"/>
              <w:left w:val="nil"/>
              <w:bottom w:val="nil"/>
              <w:right w:val="single" w:sz="12" w:space="0" w:color="auto"/>
            </w:tcBorders>
            <w:vAlign w:val="bottom"/>
          </w:tcPr>
          <w:p w:rsidR="00A50767" w:rsidRPr="00261281" w:rsidRDefault="00A50767" w:rsidP="00261281">
            <w:pPr>
              <w:spacing w:after="0" w:line="240" w:lineRule="auto"/>
              <w:jc w:val="center"/>
              <w:rPr>
                <w:rFonts w:ascii="Times New Roman" w:hAnsi="Times New Roman" w:cs="Times New Roman"/>
                <w:b/>
                <w:bCs/>
                <w:sz w:val="28"/>
                <w:szCs w:val="28"/>
              </w:rPr>
            </w:pPr>
            <w:r w:rsidRPr="00261281">
              <w:rPr>
                <w:rFonts w:ascii="Times New Roman" w:hAnsi="Times New Roman" w:cs="Times New Roman"/>
                <w:b/>
                <w:bCs/>
                <w:sz w:val="28"/>
                <w:szCs w:val="28"/>
              </w:rPr>
              <w:t>IV. ДОЛГОСРОЧНЫЕ ОБЯЗАТЕЛЬСТВА</w:t>
            </w:r>
          </w:p>
        </w:tc>
        <w:tc>
          <w:tcPr>
            <w:tcW w:w="1474" w:type="dxa"/>
            <w:gridSpan w:val="8"/>
            <w:tcBorders>
              <w:top w:val="single" w:sz="12" w:space="0" w:color="auto"/>
              <w:left w:val="nil"/>
              <w:bottom w:val="nil"/>
              <w:right w:val="single" w:sz="6" w:space="0" w:color="auto"/>
            </w:tcBorders>
            <w:vAlign w:val="bottom"/>
          </w:tcPr>
          <w:p w:rsidR="00A50767" w:rsidRPr="00261281" w:rsidRDefault="00A50767" w:rsidP="00261281">
            <w:pPr>
              <w:spacing w:after="0" w:line="240" w:lineRule="auto"/>
              <w:jc w:val="center"/>
              <w:rPr>
                <w:rFonts w:ascii="Times New Roman" w:hAnsi="Times New Roman" w:cs="Times New Roman"/>
                <w:sz w:val="28"/>
                <w:szCs w:val="28"/>
              </w:rPr>
            </w:pPr>
          </w:p>
        </w:tc>
        <w:tc>
          <w:tcPr>
            <w:tcW w:w="1474" w:type="dxa"/>
            <w:gridSpan w:val="8"/>
            <w:tcBorders>
              <w:top w:val="single" w:sz="12" w:space="0" w:color="auto"/>
              <w:left w:val="nil"/>
              <w:bottom w:val="nil"/>
              <w:right w:val="single" w:sz="6" w:space="0" w:color="auto"/>
            </w:tcBorders>
            <w:vAlign w:val="bottom"/>
          </w:tcPr>
          <w:p w:rsidR="00A50767" w:rsidRPr="00261281" w:rsidRDefault="00A50767" w:rsidP="00261281">
            <w:pPr>
              <w:spacing w:after="0" w:line="240" w:lineRule="auto"/>
              <w:jc w:val="center"/>
              <w:rPr>
                <w:rFonts w:ascii="Times New Roman" w:hAnsi="Times New Roman" w:cs="Times New Roman"/>
                <w:sz w:val="28"/>
                <w:szCs w:val="28"/>
              </w:rPr>
            </w:pPr>
          </w:p>
        </w:tc>
        <w:tc>
          <w:tcPr>
            <w:tcW w:w="1588" w:type="dxa"/>
            <w:gridSpan w:val="8"/>
            <w:tcBorders>
              <w:top w:val="single" w:sz="12" w:space="0" w:color="auto"/>
              <w:left w:val="nil"/>
              <w:bottom w:val="nil"/>
              <w:right w:val="single" w:sz="12" w:space="0" w:color="auto"/>
            </w:tcBorders>
            <w:vAlign w:val="bottom"/>
          </w:tcPr>
          <w:p w:rsidR="00A50767" w:rsidRPr="00261281" w:rsidRDefault="00A50767" w:rsidP="00261281">
            <w:pPr>
              <w:spacing w:after="0" w:line="240" w:lineRule="auto"/>
              <w:jc w:val="center"/>
              <w:rPr>
                <w:rFonts w:ascii="Times New Roman" w:hAnsi="Times New Roman" w:cs="Times New Roman"/>
                <w:sz w:val="28"/>
                <w:szCs w:val="28"/>
              </w:rPr>
            </w:pPr>
          </w:p>
        </w:tc>
      </w:tr>
      <w:tr w:rsidR="00A50767" w:rsidRPr="00261281" w:rsidTr="00BE7AC4">
        <w:trPr>
          <w:gridAfter w:val="1"/>
          <w:wAfter w:w="28" w:type="dxa"/>
          <w:trHeight w:val="284"/>
        </w:trPr>
        <w:tc>
          <w:tcPr>
            <w:tcW w:w="1077" w:type="dxa"/>
            <w:tcBorders>
              <w:top w:val="nil"/>
              <w:left w:val="single" w:sz="6" w:space="0" w:color="auto"/>
              <w:bottom w:val="single" w:sz="6" w:space="0" w:color="auto"/>
              <w:right w:val="single" w:sz="6" w:space="0" w:color="auto"/>
            </w:tcBorders>
            <w:vAlign w:val="bottom"/>
          </w:tcPr>
          <w:p w:rsidR="00A50767" w:rsidRPr="00261281" w:rsidRDefault="00A50767" w:rsidP="00261281">
            <w:pPr>
              <w:spacing w:after="0" w:line="240" w:lineRule="auto"/>
              <w:jc w:val="center"/>
              <w:rPr>
                <w:rFonts w:ascii="Times New Roman" w:hAnsi="Times New Roman" w:cs="Times New Roman"/>
                <w:sz w:val="28"/>
                <w:szCs w:val="28"/>
              </w:rPr>
            </w:pPr>
          </w:p>
        </w:tc>
        <w:tc>
          <w:tcPr>
            <w:tcW w:w="4196" w:type="dxa"/>
            <w:tcBorders>
              <w:top w:val="nil"/>
              <w:left w:val="nil"/>
              <w:bottom w:val="single" w:sz="6" w:space="0" w:color="auto"/>
              <w:right w:val="single" w:sz="12" w:space="0" w:color="auto"/>
            </w:tcBorders>
            <w:vAlign w:val="bottom"/>
          </w:tcPr>
          <w:p w:rsidR="00A50767" w:rsidRPr="00261281" w:rsidRDefault="00A50767" w:rsidP="00261281">
            <w:pPr>
              <w:spacing w:after="0" w:line="240" w:lineRule="auto"/>
              <w:ind w:left="57"/>
              <w:rPr>
                <w:rFonts w:ascii="Times New Roman" w:hAnsi="Times New Roman" w:cs="Times New Roman"/>
                <w:sz w:val="28"/>
                <w:szCs w:val="28"/>
              </w:rPr>
            </w:pPr>
            <w:r w:rsidRPr="00261281">
              <w:rPr>
                <w:rFonts w:ascii="Times New Roman" w:hAnsi="Times New Roman" w:cs="Times New Roman"/>
                <w:sz w:val="28"/>
                <w:szCs w:val="28"/>
              </w:rPr>
              <w:t>Заемные средства</w:t>
            </w:r>
          </w:p>
        </w:tc>
        <w:tc>
          <w:tcPr>
            <w:tcW w:w="1474" w:type="dxa"/>
            <w:gridSpan w:val="8"/>
            <w:tcBorders>
              <w:top w:val="nil"/>
              <w:left w:val="nil"/>
              <w:bottom w:val="single" w:sz="6" w:space="0" w:color="auto"/>
              <w:right w:val="single" w:sz="6" w:space="0" w:color="auto"/>
            </w:tcBorders>
            <w:vAlign w:val="bottom"/>
          </w:tcPr>
          <w:p w:rsidR="00A50767" w:rsidRPr="00D05A66" w:rsidRDefault="00D05A66" w:rsidP="0026128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469</w:t>
            </w:r>
          </w:p>
        </w:tc>
        <w:tc>
          <w:tcPr>
            <w:tcW w:w="1474" w:type="dxa"/>
            <w:gridSpan w:val="8"/>
            <w:tcBorders>
              <w:top w:val="nil"/>
              <w:left w:val="nil"/>
              <w:bottom w:val="single" w:sz="6" w:space="0" w:color="auto"/>
              <w:right w:val="single" w:sz="6" w:space="0" w:color="auto"/>
            </w:tcBorders>
            <w:vAlign w:val="bottom"/>
          </w:tcPr>
          <w:p w:rsidR="00A50767" w:rsidRPr="00261281" w:rsidRDefault="00A50767" w:rsidP="00261281">
            <w:pPr>
              <w:spacing w:after="0" w:line="240" w:lineRule="auto"/>
              <w:jc w:val="center"/>
              <w:rPr>
                <w:rFonts w:ascii="Times New Roman" w:hAnsi="Times New Roman" w:cs="Times New Roman"/>
                <w:sz w:val="28"/>
                <w:szCs w:val="28"/>
              </w:rPr>
            </w:pPr>
          </w:p>
        </w:tc>
        <w:tc>
          <w:tcPr>
            <w:tcW w:w="1588" w:type="dxa"/>
            <w:gridSpan w:val="8"/>
            <w:tcBorders>
              <w:top w:val="nil"/>
              <w:left w:val="nil"/>
              <w:bottom w:val="single" w:sz="6" w:space="0" w:color="auto"/>
              <w:right w:val="single" w:sz="12" w:space="0" w:color="auto"/>
            </w:tcBorders>
            <w:vAlign w:val="bottom"/>
          </w:tcPr>
          <w:p w:rsidR="00A50767" w:rsidRPr="00261281" w:rsidRDefault="00A50767" w:rsidP="00261281">
            <w:pPr>
              <w:spacing w:after="0" w:line="240" w:lineRule="auto"/>
              <w:jc w:val="center"/>
              <w:rPr>
                <w:rFonts w:ascii="Times New Roman" w:hAnsi="Times New Roman" w:cs="Times New Roman"/>
                <w:sz w:val="28"/>
                <w:szCs w:val="28"/>
              </w:rPr>
            </w:pPr>
          </w:p>
        </w:tc>
      </w:tr>
      <w:tr w:rsidR="00A50767" w:rsidRPr="00261281" w:rsidTr="00BE7AC4">
        <w:trPr>
          <w:gridAfter w:val="1"/>
          <w:wAfter w:w="28" w:type="dxa"/>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50767" w:rsidRPr="00261281" w:rsidRDefault="00A50767" w:rsidP="00261281">
            <w:pPr>
              <w:spacing w:after="0" w:line="240" w:lineRule="auto"/>
              <w:jc w:val="center"/>
              <w:rPr>
                <w:rFonts w:ascii="Times New Roman" w:hAnsi="Times New Roman" w:cs="Times New Roman"/>
                <w:sz w:val="28"/>
                <w:szCs w:val="28"/>
              </w:rPr>
            </w:pPr>
          </w:p>
        </w:tc>
        <w:tc>
          <w:tcPr>
            <w:tcW w:w="4196" w:type="dxa"/>
            <w:tcBorders>
              <w:top w:val="single" w:sz="6" w:space="0" w:color="auto"/>
              <w:left w:val="nil"/>
              <w:bottom w:val="single" w:sz="6" w:space="0" w:color="auto"/>
              <w:right w:val="single" w:sz="12" w:space="0" w:color="auto"/>
            </w:tcBorders>
            <w:vAlign w:val="bottom"/>
          </w:tcPr>
          <w:p w:rsidR="00A50767" w:rsidRPr="00261281" w:rsidRDefault="00A50767" w:rsidP="00261281">
            <w:pPr>
              <w:spacing w:after="0" w:line="240" w:lineRule="auto"/>
              <w:ind w:left="57"/>
              <w:rPr>
                <w:rFonts w:ascii="Times New Roman" w:hAnsi="Times New Roman" w:cs="Times New Roman"/>
                <w:sz w:val="28"/>
                <w:szCs w:val="28"/>
              </w:rPr>
            </w:pPr>
            <w:r w:rsidRPr="00261281">
              <w:rPr>
                <w:rFonts w:ascii="Times New Roman" w:hAnsi="Times New Roman" w:cs="Times New Roman"/>
                <w:sz w:val="28"/>
                <w:szCs w:val="28"/>
              </w:rPr>
              <w:t>Отложенные налоговые обязательства</w:t>
            </w:r>
          </w:p>
        </w:tc>
        <w:tc>
          <w:tcPr>
            <w:tcW w:w="1474" w:type="dxa"/>
            <w:gridSpan w:val="8"/>
            <w:tcBorders>
              <w:top w:val="single" w:sz="6" w:space="0" w:color="auto"/>
              <w:left w:val="nil"/>
              <w:bottom w:val="single" w:sz="6" w:space="0" w:color="auto"/>
              <w:right w:val="single" w:sz="6" w:space="0" w:color="auto"/>
            </w:tcBorders>
            <w:vAlign w:val="bottom"/>
          </w:tcPr>
          <w:p w:rsidR="00A50767" w:rsidRPr="00261281" w:rsidRDefault="00A50767" w:rsidP="00261281">
            <w:pPr>
              <w:spacing w:after="0" w:line="240" w:lineRule="auto"/>
              <w:jc w:val="center"/>
              <w:rPr>
                <w:rFonts w:ascii="Times New Roman" w:hAnsi="Times New Roman" w:cs="Times New Roman"/>
                <w:sz w:val="28"/>
                <w:szCs w:val="28"/>
              </w:rPr>
            </w:pPr>
          </w:p>
        </w:tc>
        <w:tc>
          <w:tcPr>
            <w:tcW w:w="1474" w:type="dxa"/>
            <w:gridSpan w:val="8"/>
            <w:tcBorders>
              <w:top w:val="single" w:sz="6" w:space="0" w:color="auto"/>
              <w:left w:val="nil"/>
              <w:bottom w:val="single" w:sz="6" w:space="0" w:color="auto"/>
              <w:right w:val="single" w:sz="6" w:space="0" w:color="auto"/>
            </w:tcBorders>
            <w:vAlign w:val="bottom"/>
          </w:tcPr>
          <w:p w:rsidR="00A50767" w:rsidRPr="00261281" w:rsidRDefault="00A50767" w:rsidP="00261281">
            <w:pPr>
              <w:spacing w:after="0" w:line="240" w:lineRule="auto"/>
              <w:jc w:val="center"/>
              <w:rPr>
                <w:rFonts w:ascii="Times New Roman" w:hAnsi="Times New Roman" w:cs="Times New Roman"/>
                <w:sz w:val="28"/>
                <w:szCs w:val="28"/>
              </w:rPr>
            </w:pPr>
          </w:p>
        </w:tc>
        <w:tc>
          <w:tcPr>
            <w:tcW w:w="1588" w:type="dxa"/>
            <w:gridSpan w:val="8"/>
            <w:tcBorders>
              <w:top w:val="single" w:sz="6" w:space="0" w:color="auto"/>
              <w:left w:val="nil"/>
              <w:bottom w:val="single" w:sz="6" w:space="0" w:color="auto"/>
              <w:right w:val="single" w:sz="12" w:space="0" w:color="auto"/>
            </w:tcBorders>
            <w:vAlign w:val="bottom"/>
          </w:tcPr>
          <w:p w:rsidR="00A50767" w:rsidRPr="00261281" w:rsidRDefault="00A50767" w:rsidP="00261281">
            <w:pPr>
              <w:spacing w:after="0" w:line="240" w:lineRule="auto"/>
              <w:jc w:val="center"/>
              <w:rPr>
                <w:rFonts w:ascii="Times New Roman" w:hAnsi="Times New Roman" w:cs="Times New Roman"/>
                <w:sz w:val="28"/>
                <w:szCs w:val="28"/>
              </w:rPr>
            </w:pPr>
          </w:p>
        </w:tc>
      </w:tr>
      <w:tr w:rsidR="00A50767" w:rsidRPr="00261281" w:rsidTr="00BE7AC4">
        <w:trPr>
          <w:gridAfter w:val="1"/>
          <w:wAfter w:w="28" w:type="dxa"/>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50767" w:rsidRPr="00261281" w:rsidRDefault="00A50767" w:rsidP="00261281">
            <w:pPr>
              <w:spacing w:after="0" w:line="240" w:lineRule="auto"/>
              <w:jc w:val="center"/>
              <w:rPr>
                <w:rFonts w:ascii="Times New Roman" w:hAnsi="Times New Roman" w:cs="Times New Roman"/>
                <w:sz w:val="28"/>
                <w:szCs w:val="28"/>
              </w:rPr>
            </w:pPr>
          </w:p>
        </w:tc>
        <w:tc>
          <w:tcPr>
            <w:tcW w:w="4196" w:type="dxa"/>
            <w:tcBorders>
              <w:top w:val="single" w:sz="6" w:space="0" w:color="auto"/>
              <w:left w:val="nil"/>
              <w:bottom w:val="single" w:sz="6" w:space="0" w:color="auto"/>
              <w:right w:val="single" w:sz="12" w:space="0" w:color="auto"/>
            </w:tcBorders>
            <w:vAlign w:val="bottom"/>
          </w:tcPr>
          <w:p w:rsidR="00A50767" w:rsidRPr="00261281" w:rsidRDefault="00A50767" w:rsidP="00261281">
            <w:pPr>
              <w:spacing w:after="0" w:line="240" w:lineRule="auto"/>
              <w:ind w:left="57"/>
              <w:rPr>
                <w:rFonts w:ascii="Times New Roman" w:hAnsi="Times New Roman" w:cs="Times New Roman"/>
                <w:sz w:val="28"/>
                <w:szCs w:val="28"/>
              </w:rPr>
            </w:pPr>
            <w:r w:rsidRPr="00261281">
              <w:rPr>
                <w:rFonts w:ascii="Times New Roman" w:hAnsi="Times New Roman" w:cs="Times New Roman"/>
                <w:sz w:val="28"/>
                <w:szCs w:val="28"/>
              </w:rPr>
              <w:t>Оценочные обязательства</w:t>
            </w:r>
          </w:p>
        </w:tc>
        <w:tc>
          <w:tcPr>
            <w:tcW w:w="1474" w:type="dxa"/>
            <w:gridSpan w:val="8"/>
            <w:tcBorders>
              <w:top w:val="single" w:sz="6" w:space="0" w:color="auto"/>
              <w:left w:val="nil"/>
              <w:bottom w:val="single" w:sz="6" w:space="0" w:color="auto"/>
              <w:right w:val="single" w:sz="6" w:space="0" w:color="auto"/>
            </w:tcBorders>
            <w:vAlign w:val="bottom"/>
          </w:tcPr>
          <w:p w:rsidR="00A50767" w:rsidRPr="00261281" w:rsidRDefault="00A50767" w:rsidP="00261281">
            <w:pPr>
              <w:spacing w:after="0" w:line="240" w:lineRule="auto"/>
              <w:jc w:val="center"/>
              <w:rPr>
                <w:rFonts w:ascii="Times New Roman" w:hAnsi="Times New Roman" w:cs="Times New Roman"/>
                <w:sz w:val="28"/>
                <w:szCs w:val="28"/>
              </w:rPr>
            </w:pPr>
          </w:p>
        </w:tc>
        <w:tc>
          <w:tcPr>
            <w:tcW w:w="1474" w:type="dxa"/>
            <w:gridSpan w:val="8"/>
            <w:tcBorders>
              <w:top w:val="single" w:sz="6" w:space="0" w:color="auto"/>
              <w:left w:val="nil"/>
              <w:bottom w:val="single" w:sz="6" w:space="0" w:color="auto"/>
              <w:right w:val="single" w:sz="6" w:space="0" w:color="auto"/>
            </w:tcBorders>
            <w:vAlign w:val="bottom"/>
          </w:tcPr>
          <w:p w:rsidR="00A50767" w:rsidRPr="00261281" w:rsidRDefault="00A50767" w:rsidP="00261281">
            <w:pPr>
              <w:spacing w:after="0" w:line="240" w:lineRule="auto"/>
              <w:jc w:val="center"/>
              <w:rPr>
                <w:rFonts w:ascii="Times New Roman" w:hAnsi="Times New Roman" w:cs="Times New Roman"/>
                <w:sz w:val="28"/>
                <w:szCs w:val="28"/>
              </w:rPr>
            </w:pPr>
          </w:p>
        </w:tc>
        <w:tc>
          <w:tcPr>
            <w:tcW w:w="1588" w:type="dxa"/>
            <w:gridSpan w:val="8"/>
            <w:tcBorders>
              <w:top w:val="single" w:sz="6" w:space="0" w:color="auto"/>
              <w:left w:val="nil"/>
              <w:bottom w:val="single" w:sz="6" w:space="0" w:color="auto"/>
              <w:right w:val="single" w:sz="12" w:space="0" w:color="auto"/>
            </w:tcBorders>
            <w:vAlign w:val="bottom"/>
          </w:tcPr>
          <w:p w:rsidR="00A50767" w:rsidRPr="00261281" w:rsidRDefault="00A50767" w:rsidP="00261281">
            <w:pPr>
              <w:spacing w:after="0" w:line="240" w:lineRule="auto"/>
              <w:jc w:val="center"/>
              <w:rPr>
                <w:rFonts w:ascii="Times New Roman" w:hAnsi="Times New Roman" w:cs="Times New Roman"/>
                <w:sz w:val="28"/>
                <w:szCs w:val="28"/>
              </w:rPr>
            </w:pPr>
          </w:p>
        </w:tc>
      </w:tr>
      <w:tr w:rsidR="00A50767" w:rsidRPr="00261281" w:rsidTr="00BE7AC4">
        <w:trPr>
          <w:gridAfter w:val="1"/>
          <w:wAfter w:w="28" w:type="dxa"/>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50767" w:rsidRPr="00261281" w:rsidRDefault="00A50767" w:rsidP="00261281">
            <w:pPr>
              <w:spacing w:after="0" w:line="240" w:lineRule="auto"/>
              <w:jc w:val="center"/>
              <w:rPr>
                <w:rFonts w:ascii="Times New Roman" w:hAnsi="Times New Roman" w:cs="Times New Roman"/>
                <w:sz w:val="28"/>
                <w:szCs w:val="28"/>
              </w:rPr>
            </w:pPr>
          </w:p>
        </w:tc>
        <w:tc>
          <w:tcPr>
            <w:tcW w:w="4196" w:type="dxa"/>
            <w:tcBorders>
              <w:top w:val="single" w:sz="6" w:space="0" w:color="auto"/>
              <w:left w:val="nil"/>
              <w:bottom w:val="single" w:sz="12" w:space="0" w:color="auto"/>
              <w:right w:val="single" w:sz="12" w:space="0" w:color="auto"/>
            </w:tcBorders>
            <w:vAlign w:val="bottom"/>
          </w:tcPr>
          <w:p w:rsidR="00A50767" w:rsidRPr="00261281" w:rsidRDefault="00A50767" w:rsidP="00261281">
            <w:pPr>
              <w:spacing w:after="0" w:line="240" w:lineRule="auto"/>
              <w:ind w:left="57"/>
              <w:rPr>
                <w:rFonts w:ascii="Times New Roman" w:hAnsi="Times New Roman" w:cs="Times New Roman"/>
                <w:sz w:val="28"/>
                <w:szCs w:val="28"/>
              </w:rPr>
            </w:pPr>
            <w:r w:rsidRPr="00261281">
              <w:rPr>
                <w:rFonts w:ascii="Times New Roman" w:hAnsi="Times New Roman" w:cs="Times New Roman"/>
                <w:sz w:val="28"/>
                <w:szCs w:val="28"/>
              </w:rPr>
              <w:t>Прочие обязательства</w:t>
            </w:r>
          </w:p>
        </w:tc>
        <w:tc>
          <w:tcPr>
            <w:tcW w:w="1474" w:type="dxa"/>
            <w:gridSpan w:val="8"/>
            <w:tcBorders>
              <w:top w:val="single" w:sz="6" w:space="0" w:color="auto"/>
              <w:left w:val="nil"/>
              <w:bottom w:val="single" w:sz="12" w:space="0" w:color="auto"/>
              <w:right w:val="single" w:sz="6" w:space="0" w:color="auto"/>
            </w:tcBorders>
            <w:vAlign w:val="bottom"/>
          </w:tcPr>
          <w:p w:rsidR="00A50767" w:rsidRPr="00261281" w:rsidRDefault="00A50767" w:rsidP="00261281">
            <w:pPr>
              <w:spacing w:after="0" w:line="240" w:lineRule="auto"/>
              <w:jc w:val="center"/>
              <w:rPr>
                <w:rFonts w:ascii="Times New Roman" w:hAnsi="Times New Roman" w:cs="Times New Roman"/>
                <w:sz w:val="28"/>
                <w:szCs w:val="28"/>
              </w:rPr>
            </w:pPr>
          </w:p>
        </w:tc>
        <w:tc>
          <w:tcPr>
            <w:tcW w:w="1474" w:type="dxa"/>
            <w:gridSpan w:val="8"/>
            <w:tcBorders>
              <w:top w:val="single" w:sz="6" w:space="0" w:color="auto"/>
              <w:left w:val="nil"/>
              <w:bottom w:val="single" w:sz="12" w:space="0" w:color="auto"/>
              <w:right w:val="single" w:sz="6" w:space="0" w:color="auto"/>
            </w:tcBorders>
            <w:vAlign w:val="bottom"/>
          </w:tcPr>
          <w:p w:rsidR="00A50767" w:rsidRPr="00261281" w:rsidRDefault="00A50767" w:rsidP="00261281">
            <w:pPr>
              <w:spacing w:after="0" w:line="240" w:lineRule="auto"/>
              <w:jc w:val="center"/>
              <w:rPr>
                <w:rFonts w:ascii="Times New Roman" w:hAnsi="Times New Roman" w:cs="Times New Roman"/>
                <w:sz w:val="28"/>
                <w:szCs w:val="28"/>
              </w:rPr>
            </w:pPr>
          </w:p>
        </w:tc>
        <w:tc>
          <w:tcPr>
            <w:tcW w:w="1588" w:type="dxa"/>
            <w:gridSpan w:val="8"/>
            <w:tcBorders>
              <w:top w:val="single" w:sz="6" w:space="0" w:color="auto"/>
              <w:left w:val="nil"/>
              <w:bottom w:val="single" w:sz="12" w:space="0" w:color="auto"/>
              <w:right w:val="single" w:sz="12" w:space="0" w:color="auto"/>
            </w:tcBorders>
            <w:vAlign w:val="bottom"/>
          </w:tcPr>
          <w:p w:rsidR="00A50767" w:rsidRPr="00261281" w:rsidRDefault="00A50767" w:rsidP="00261281">
            <w:pPr>
              <w:spacing w:after="0" w:line="240" w:lineRule="auto"/>
              <w:jc w:val="center"/>
              <w:rPr>
                <w:rFonts w:ascii="Times New Roman" w:hAnsi="Times New Roman" w:cs="Times New Roman"/>
                <w:sz w:val="28"/>
                <w:szCs w:val="28"/>
              </w:rPr>
            </w:pPr>
          </w:p>
        </w:tc>
      </w:tr>
      <w:tr w:rsidR="00A50767" w:rsidRPr="00261281" w:rsidTr="00BE7AC4">
        <w:trPr>
          <w:gridAfter w:val="1"/>
          <w:wAfter w:w="28" w:type="dxa"/>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50767" w:rsidRPr="00EB1543" w:rsidRDefault="00A50767" w:rsidP="00261281">
            <w:pPr>
              <w:spacing w:after="0" w:line="240" w:lineRule="auto"/>
              <w:jc w:val="center"/>
              <w:rPr>
                <w:rFonts w:ascii="Times New Roman" w:hAnsi="Times New Roman" w:cs="Times New Roman"/>
                <w:b/>
                <w:sz w:val="28"/>
                <w:szCs w:val="28"/>
              </w:rPr>
            </w:pPr>
          </w:p>
        </w:tc>
        <w:tc>
          <w:tcPr>
            <w:tcW w:w="4196" w:type="dxa"/>
            <w:tcBorders>
              <w:top w:val="single" w:sz="12" w:space="0" w:color="auto"/>
              <w:left w:val="nil"/>
              <w:bottom w:val="single" w:sz="6" w:space="0" w:color="auto"/>
              <w:right w:val="single" w:sz="12" w:space="0" w:color="auto"/>
            </w:tcBorders>
            <w:vAlign w:val="bottom"/>
          </w:tcPr>
          <w:p w:rsidR="00A50767" w:rsidRPr="00EB1543" w:rsidRDefault="00A50767" w:rsidP="00261281">
            <w:pPr>
              <w:spacing w:after="0" w:line="240" w:lineRule="auto"/>
              <w:ind w:left="57"/>
              <w:rPr>
                <w:rFonts w:ascii="Times New Roman" w:hAnsi="Times New Roman" w:cs="Times New Roman"/>
                <w:b/>
                <w:sz w:val="28"/>
                <w:szCs w:val="28"/>
              </w:rPr>
            </w:pPr>
            <w:r w:rsidRPr="00EB1543">
              <w:rPr>
                <w:rFonts w:ascii="Times New Roman" w:hAnsi="Times New Roman" w:cs="Times New Roman"/>
                <w:b/>
                <w:sz w:val="28"/>
                <w:szCs w:val="28"/>
              </w:rPr>
              <w:t>Итого по разделу IV</w:t>
            </w:r>
          </w:p>
        </w:tc>
        <w:tc>
          <w:tcPr>
            <w:tcW w:w="1474" w:type="dxa"/>
            <w:gridSpan w:val="8"/>
            <w:tcBorders>
              <w:top w:val="single" w:sz="12" w:space="0" w:color="auto"/>
              <w:left w:val="nil"/>
              <w:bottom w:val="single" w:sz="12" w:space="0" w:color="auto"/>
              <w:right w:val="single" w:sz="6" w:space="0" w:color="auto"/>
            </w:tcBorders>
            <w:vAlign w:val="bottom"/>
          </w:tcPr>
          <w:p w:rsidR="00A50767" w:rsidRPr="00EB1543" w:rsidRDefault="00D05A66" w:rsidP="00261281">
            <w:pPr>
              <w:spacing w:after="0" w:line="240" w:lineRule="auto"/>
              <w:jc w:val="center"/>
              <w:rPr>
                <w:rFonts w:ascii="Times New Roman" w:hAnsi="Times New Roman" w:cs="Times New Roman"/>
                <w:b/>
                <w:sz w:val="28"/>
                <w:szCs w:val="28"/>
                <w:lang w:val="en-US"/>
              </w:rPr>
            </w:pPr>
            <w:r w:rsidRPr="00EB1543">
              <w:rPr>
                <w:rFonts w:ascii="Times New Roman" w:hAnsi="Times New Roman" w:cs="Times New Roman"/>
                <w:b/>
                <w:sz w:val="28"/>
                <w:szCs w:val="28"/>
                <w:lang w:val="en-US"/>
              </w:rPr>
              <w:t>469</w:t>
            </w:r>
          </w:p>
        </w:tc>
        <w:tc>
          <w:tcPr>
            <w:tcW w:w="1474" w:type="dxa"/>
            <w:gridSpan w:val="8"/>
            <w:tcBorders>
              <w:top w:val="single" w:sz="12" w:space="0" w:color="auto"/>
              <w:left w:val="nil"/>
              <w:bottom w:val="single" w:sz="12" w:space="0" w:color="auto"/>
              <w:right w:val="single" w:sz="6" w:space="0" w:color="auto"/>
            </w:tcBorders>
            <w:vAlign w:val="bottom"/>
          </w:tcPr>
          <w:p w:rsidR="00A50767" w:rsidRPr="00EB1543" w:rsidRDefault="00D05A66" w:rsidP="00261281">
            <w:pPr>
              <w:spacing w:after="0" w:line="240" w:lineRule="auto"/>
              <w:jc w:val="center"/>
              <w:rPr>
                <w:rFonts w:ascii="Times New Roman" w:hAnsi="Times New Roman" w:cs="Times New Roman"/>
                <w:b/>
                <w:sz w:val="28"/>
                <w:szCs w:val="28"/>
                <w:lang w:val="en-US"/>
              </w:rPr>
            </w:pPr>
            <w:r w:rsidRPr="00EB1543">
              <w:rPr>
                <w:rFonts w:ascii="Times New Roman" w:hAnsi="Times New Roman" w:cs="Times New Roman"/>
                <w:b/>
                <w:sz w:val="28"/>
                <w:szCs w:val="28"/>
                <w:lang w:val="en-US"/>
              </w:rPr>
              <w:t>-</w:t>
            </w:r>
          </w:p>
        </w:tc>
        <w:tc>
          <w:tcPr>
            <w:tcW w:w="1588" w:type="dxa"/>
            <w:gridSpan w:val="8"/>
            <w:tcBorders>
              <w:top w:val="single" w:sz="12" w:space="0" w:color="auto"/>
              <w:left w:val="nil"/>
              <w:bottom w:val="single" w:sz="12" w:space="0" w:color="auto"/>
              <w:right w:val="single" w:sz="12" w:space="0" w:color="auto"/>
            </w:tcBorders>
            <w:vAlign w:val="bottom"/>
          </w:tcPr>
          <w:p w:rsidR="00A50767" w:rsidRPr="00EB1543" w:rsidRDefault="00A50767" w:rsidP="00261281">
            <w:pPr>
              <w:spacing w:after="0" w:line="240" w:lineRule="auto"/>
              <w:jc w:val="center"/>
              <w:rPr>
                <w:rFonts w:ascii="Times New Roman" w:hAnsi="Times New Roman" w:cs="Times New Roman"/>
                <w:b/>
                <w:sz w:val="28"/>
                <w:szCs w:val="28"/>
              </w:rPr>
            </w:pPr>
          </w:p>
        </w:tc>
      </w:tr>
      <w:tr w:rsidR="00A50767" w:rsidRPr="00261281" w:rsidTr="00BE7AC4">
        <w:trPr>
          <w:gridAfter w:val="1"/>
          <w:wAfter w:w="28" w:type="dxa"/>
        </w:trPr>
        <w:tc>
          <w:tcPr>
            <w:tcW w:w="1077" w:type="dxa"/>
            <w:tcBorders>
              <w:top w:val="single" w:sz="6" w:space="0" w:color="auto"/>
              <w:left w:val="single" w:sz="6" w:space="0" w:color="auto"/>
              <w:bottom w:val="nil"/>
              <w:right w:val="single" w:sz="6" w:space="0" w:color="auto"/>
            </w:tcBorders>
            <w:vAlign w:val="bottom"/>
          </w:tcPr>
          <w:p w:rsidR="00A50767" w:rsidRPr="00261281" w:rsidRDefault="00A50767" w:rsidP="00261281">
            <w:pPr>
              <w:spacing w:after="0" w:line="240" w:lineRule="auto"/>
              <w:jc w:val="center"/>
              <w:rPr>
                <w:rFonts w:ascii="Times New Roman" w:hAnsi="Times New Roman" w:cs="Times New Roman"/>
                <w:sz w:val="28"/>
                <w:szCs w:val="28"/>
              </w:rPr>
            </w:pPr>
          </w:p>
        </w:tc>
        <w:tc>
          <w:tcPr>
            <w:tcW w:w="4196" w:type="dxa"/>
            <w:tcBorders>
              <w:top w:val="single" w:sz="6" w:space="0" w:color="auto"/>
              <w:left w:val="nil"/>
              <w:bottom w:val="nil"/>
              <w:right w:val="single" w:sz="12" w:space="0" w:color="auto"/>
            </w:tcBorders>
            <w:vAlign w:val="bottom"/>
          </w:tcPr>
          <w:p w:rsidR="00A50767" w:rsidRPr="00261281" w:rsidRDefault="00A50767" w:rsidP="00261281">
            <w:pPr>
              <w:spacing w:after="0" w:line="240" w:lineRule="auto"/>
              <w:jc w:val="center"/>
              <w:rPr>
                <w:rFonts w:ascii="Times New Roman" w:hAnsi="Times New Roman" w:cs="Times New Roman"/>
                <w:b/>
                <w:bCs/>
                <w:sz w:val="28"/>
                <w:szCs w:val="28"/>
              </w:rPr>
            </w:pPr>
            <w:r w:rsidRPr="00261281">
              <w:rPr>
                <w:rFonts w:ascii="Times New Roman" w:hAnsi="Times New Roman" w:cs="Times New Roman"/>
                <w:b/>
                <w:bCs/>
                <w:sz w:val="28"/>
                <w:szCs w:val="28"/>
              </w:rPr>
              <w:t>V. КРАТКОСРОЧНЫЕ ОБЯЗАТЕЛЬСТВА</w:t>
            </w:r>
          </w:p>
        </w:tc>
        <w:tc>
          <w:tcPr>
            <w:tcW w:w="1474" w:type="dxa"/>
            <w:gridSpan w:val="8"/>
            <w:tcBorders>
              <w:top w:val="single" w:sz="12" w:space="0" w:color="auto"/>
              <w:left w:val="nil"/>
              <w:bottom w:val="nil"/>
              <w:right w:val="single" w:sz="6" w:space="0" w:color="auto"/>
            </w:tcBorders>
            <w:vAlign w:val="bottom"/>
          </w:tcPr>
          <w:p w:rsidR="00A50767" w:rsidRPr="00261281" w:rsidRDefault="00A50767" w:rsidP="00261281">
            <w:pPr>
              <w:spacing w:after="0" w:line="240" w:lineRule="auto"/>
              <w:jc w:val="center"/>
              <w:rPr>
                <w:rFonts w:ascii="Times New Roman" w:hAnsi="Times New Roman" w:cs="Times New Roman"/>
                <w:sz w:val="28"/>
                <w:szCs w:val="28"/>
              </w:rPr>
            </w:pPr>
          </w:p>
        </w:tc>
        <w:tc>
          <w:tcPr>
            <w:tcW w:w="1474" w:type="dxa"/>
            <w:gridSpan w:val="8"/>
            <w:tcBorders>
              <w:top w:val="single" w:sz="12" w:space="0" w:color="auto"/>
              <w:left w:val="nil"/>
              <w:bottom w:val="nil"/>
              <w:right w:val="single" w:sz="6" w:space="0" w:color="auto"/>
            </w:tcBorders>
            <w:vAlign w:val="bottom"/>
          </w:tcPr>
          <w:p w:rsidR="00A50767" w:rsidRPr="00261281" w:rsidRDefault="00A50767" w:rsidP="00261281">
            <w:pPr>
              <w:spacing w:after="0" w:line="240" w:lineRule="auto"/>
              <w:jc w:val="center"/>
              <w:rPr>
                <w:rFonts w:ascii="Times New Roman" w:hAnsi="Times New Roman" w:cs="Times New Roman"/>
                <w:sz w:val="28"/>
                <w:szCs w:val="28"/>
              </w:rPr>
            </w:pPr>
          </w:p>
        </w:tc>
        <w:tc>
          <w:tcPr>
            <w:tcW w:w="1588" w:type="dxa"/>
            <w:gridSpan w:val="8"/>
            <w:tcBorders>
              <w:top w:val="single" w:sz="12" w:space="0" w:color="auto"/>
              <w:left w:val="nil"/>
              <w:bottom w:val="nil"/>
              <w:right w:val="single" w:sz="12" w:space="0" w:color="auto"/>
            </w:tcBorders>
            <w:vAlign w:val="bottom"/>
          </w:tcPr>
          <w:p w:rsidR="00A50767" w:rsidRPr="00261281" w:rsidRDefault="00A50767" w:rsidP="00261281">
            <w:pPr>
              <w:spacing w:after="0" w:line="240" w:lineRule="auto"/>
              <w:jc w:val="center"/>
              <w:rPr>
                <w:rFonts w:ascii="Times New Roman" w:hAnsi="Times New Roman" w:cs="Times New Roman"/>
                <w:sz w:val="28"/>
                <w:szCs w:val="28"/>
              </w:rPr>
            </w:pPr>
          </w:p>
        </w:tc>
      </w:tr>
      <w:tr w:rsidR="00A50767" w:rsidRPr="00261281" w:rsidTr="00BE7AC4">
        <w:trPr>
          <w:gridAfter w:val="1"/>
          <w:wAfter w:w="28" w:type="dxa"/>
          <w:trHeight w:val="284"/>
        </w:trPr>
        <w:tc>
          <w:tcPr>
            <w:tcW w:w="1077" w:type="dxa"/>
            <w:tcBorders>
              <w:top w:val="nil"/>
              <w:left w:val="single" w:sz="6" w:space="0" w:color="auto"/>
              <w:bottom w:val="single" w:sz="6" w:space="0" w:color="auto"/>
              <w:right w:val="single" w:sz="6" w:space="0" w:color="auto"/>
            </w:tcBorders>
            <w:vAlign w:val="bottom"/>
          </w:tcPr>
          <w:p w:rsidR="00A50767" w:rsidRPr="00261281" w:rsidRDefault="00A50767" w:rsidP="00261281">
            <w:pPr>
              <w:spacing w:after="0" w:line="240" w:lineRule="auto"/>
              <w:jc w:val="center"/>
              <w:rPr>
                <w:rFonts w:ascii="Times New Roman" w:hAnsi="Times New Roman" w:cs="Times New Roman"/>
                <w:sz w:val="28"/>
                <w:szCs w:val="28"/>
              </w:rPr>
            </w:pPr>
          </w:p>
        </w:tc>
        <w:tc>
          <w:tcPr>
            <w:tcW w:w="4196" w:type="dxa"/>
            <w:tcBorders>
              <w:top w:val="nil"/>
              <w:left w:val="nil"/>
              <w:bottom w:val="single" w:sz="6" w:space="0" w:color="auto"/>
              <w:right w:val="single" w:sz="12" w:space="0" w:color="auto"/>
            </w:tcBorders>
            <w:vAlign w:val="bottom"/>
          </w:tcPr>
          <w:p w:rsidR="00A50767" w:rsidRPr="00261281" w:rsidRDefault="00A50767" w:rsidP="00261281">
            <w:pPr>
              <w:spacing w:after="0" w:line="240" w:lineRule="auto"/>
              <w:ind w:left="57"/>
              <w:rPr>
                <w:rFonts w:ascii="Times New Roman" w:hAnsi="Times New Roman" w:cs="Times New Roman"/>
                <w:sz w:val="28"/>
                <w:szCs w:val="28"/>
              </w:rPr>
            </w:pPr>
            <w:r w:rsidRPr="00261281">
              <w:rPr>
                <w:rFonts w:ascii="Times New Roman" w:hAnsi="Times New Roman" w:cs="Times New Roman"/>
                <w:sz w:val="28"/>
                <w:szCs w:val="28"/>
              </w:rPr>
              <w:t>Заемные средства</w:t>
            </w:r>
          </w:p>
        </w:tc>
        <w:tc>
          <w:tcPr>
            <w:tcW w:w="1474" w:type="dxa"/>
            <w:gridSpan w:val="8"/>
            <w:tcBorders>
              <w:top w:val="nil"/>
              <w:left w:val="nil"/>
              <w:bottom w:val="single" w:sz="6" w:space="0" w:color="auto"/>
              <w:right w:val="single" w:sz="6" w:space="0" w:color="auto"/>
            </w:tcBorders>
            <w:vAlign w:val="bottom"/>
          </w:tcPr>
          <w:p w:rsidR="00A50767" w:rsidRPr="00261281" w:rsidRDefault="00D05A66" w:rsidP="00261281">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2378</w:t>
            </w:r>
          </w:p>
        </w:tc>
        <w:tc>
          <w:tcPr>
            <w:tcW w:w="1474" w:type="dxa"/>
            <w:gridSpan w:val="8"/>
            <w:tcBorders>
              <w:top w:val="nil"/>
              <w:left w:val="nil"/>
              <w:bottom w:val="single" w:sz="6" w:space="0" w:color="auto"/>
              <w:right w:val="single" w:sz="6" w:space="0" w:color="auto"/>
            </w:tcBorders>
            <w:vAlign w:val="bottom"/>
          </w:tcPr>
          <w:p w:rsidR="00A50767" w:rsidRPr="00261281" w:rsidRDefault="00D05A66" w:rsidP="00261281">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12</w:t>
            </w:r>
          </w:p>
        </w:tc>
        <w:tc>
          <w:tcPr>
            <w:tcW w:w="1588" w:type="dxa"/>
            <w:gridSpan w:val="8"/>
            <w:tcBorders>
              <w:top w:val="nil"/>
              <w:left w:val="nil"/>
              <w:bottom w:val="single" w:sz="6" w:space="0" w:color="auto"/>
              <w:right w:val="single" w:sz="12" w:space="0" w:color="auto"/>
            </w:tcBorders>
            <w:vAlign w:val="bottom"/>
          </w:tcPr>
          <w:p w:rsidR="00A50767" w:rsidRPr="00261281" w:rsidRDefault="00A50767" w:rsidP="00261281">
            <w:pPr>
              <w:spacing w:after="0" w:line="240" w:lineRule="auto"/>
              <w:jc w:val="center"/>
              <w:rPr>
                <w:rFonts w:ascii="Times New Roman" w:hAnsi="Times New Roman" w:cs="Times New Roman"/>
                <w:sz w:val="28"/>
                <w:szCs w:val="28"/>
              </w:rPr>
            </w:pPr>
          </w:p>
        </w:tc>
      </w:tr>
      <w:tr w:rsidR="00A50767" w:rsidRPr="00261281" w:rsidTr="00BE7AC4">
        <w:trPr>
          <w:gridAfter w:val="1"/>
          <w:wAfter w:w="28" w:type="dxa"/>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50767" w:rsidRPr="00261281" w:rsidRDefault="00A50767" w:rsidP="00261281">
            <w:pPr>
              <w:spacing w:after="0" w:line="240" w:lineRule="auto"/>
              <w:jc w:val="center"/>
              <w:rPr>
                <w:rFonts w:ascii="Times New Roman" w:hAnsi="Times New Roman" w:cs="Times New Roman"/>
                <w:sz w:val="28"/>
                <w:szCs w:val="28"/>
              </w:rPr>
            </w:pPr>
          </w:p>
        </w:tc>
        <w:tc>
          <w:tcPr>
            <w:tcW w:w="4196" w:type="dxa"/>
            <w:tcBorders>
              <w:top w:val="single" w:sz="6" w:space="0" w:color="auto"/>
              <w:left w:val="nil"/>
              <w:bottom w:val="single" w:sz="6" w:space="0" w:color="auto"/>
              <w:right w:val="single" w:sz="12" w:space="0" w:color="auto"/>
            </w:tcBorders>
            <w:vAlign w:val="bottom"/>
          </w:tcPr>
          <w:p w:rsidR="00A50767" w:rsidRPr="00261281" w:rsidRDefault="00A50767" w:rsidP="00261281">
            <w:pPr>
              <w:spacing w:after="0" w:line="240" w:lineRule="auto"/>
              <w:ind w:left="57"/>
              <w:rPr>
                <w:rFonts w:ascii="Times New Roman" w:hAnsi="Times New Roman" w:cs="Times New Roman"/>
                <w:sz w:val="28"/>
                <w:szCs w:val="28"/>
              </w:rPr>
            </w:pPr>
            <w:r w:rsidRPr="00261281">
              <w:rPr>
                <w:rFonts w:ascii="Times New Roman" w:hAnsi="Times New Roman" w:cs="Times New Roman"/>
                <w:sz w:val="28"/>
                <w:szCs w:val="28"/>
              </w:rPr>
              <w:t>Кредиторская задолженность</w:t>
            </w:r>
          </w:p>
        </w:tc>
        <w:tc>
          <w:tcPr>
            <w:tcW w:w="1474" w:type="dxa"/>
            <w:gridSpan w:val="8"/>
            <w:tcBorders>
              <w:top w:val="single" w:sz="6" w:space="0" w:color="auto"/>
              <w:left w:val="nil"/>
              <w:bottom w:val="single" w:sz="6" w:space="0" w:color="auto"/>
              <w:right w:val="single" w:sz="6" w:space="0" w:color="auto"/>
            </w:tcBorders>
            <w:vAlign w:val="bottom"/>
          </w:tcPr>
          <w:p w:rsidR="00A50767" w:rsidRPr="00D05A66" w:rsidRDefault="00D05A66" w:rsidP="0026128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4740</w:t>
            </w:r>
          </w:p>
        </w:tc>
        <w:tc>
          <w:tcPr>
            <w:tcW w:w="1474" w:type="dxa"/>
            <w:gridSpan w:val="8"/>
            <w:tcBorders>
              <w:top w:val="single" w:sz="6" w:space="0" w:color="auto"/>
              <w:left w:val="nil"/>
              <w:bottom w:val="single" w:sz="6" w:space="0" w:color="auto"/>
              <w:right w:val="single" w:sz="6" w:space="0" w:color="auto"/>
            </w:tcBorders>
            <w:vAlign w:val="bottom"/>
          </w:tcPr>
          <w:p w:rsidR="00A50767" w:rsidRPr="00D05A66" w:rsidRDefault="00D05A66" w:rsidP="00261281">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2692</w:t>
            </w:r>
          </w:p>
        </w:tc>
        <w:tc>
          <w:tcPr>
            <w:tcW w:w="1588" w:type="dxa"/>
            <w:gridSpan w:val="8"/>
            <w:tcBorders>
              <w:top w:val="single" w:sz="6" w:space="0" w:color="auto"/>
              <w:left w:val="nil"/>
              <w:bottom w:val="single" w:sz="6" w:space="0" w:color="auto"/>
              <w:right w:val="single" w:sz="12" w:space="0" w:color="auto"/>
            </w:tcBorders>
            <w:vAlign w:val="bottom"/>
          </w:tcPr>
          <w:p w:rsidR="00A50767" w:rsidRPr="00261281" w:rsidRDefault="00A50767" w:rsidP="00261281">
            <w:pPr>
              <w:spacing w:after="0" w:line="240" w:lineRule="auto"/>
              <w:jc w:val="center"/>
              <w:rPr>
                <w:rFonts w:ascii="Times New Roman" w:hAnsi="Times New Roman" w:cs="Times New Roman"/>
                <w:sz w:val="28"/>
                <w:szCs w:val="28"/>
              </w:rPr>
            </w:pPr>
          </w:p>
        </w:tc>
      </w:tr>
      <w:tr w:rsidR="00A50767" w:rsidRPr="00261281" w:rsidTr="00BE7AC4">
        <w:trPr>
          <w:gridAfter w:val="1"/>
          <w:wAfter w:w="28" w:type="dxa"/>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50767" w:rsidRPr="00261281" w:rsidRDefault="00A50767" w:rsidP="00261281">
            <w:pPr>
              <w:spacing w:after="0" w:line="240" w:lineRule="auto"/>
              <w:jc w:val="center"/>
              <w:rPr>
                <w:rFonts w:ascii="Times New Roman" w:hAnsi="Times New Roman" w:cs="Times New Roman"/>
                <w:sz w:val="28"/>
                <w:szCs w:val="28"/>
              </w:rPr>
            </w:pPr>
          </w:p>
        </w:tc>
        <w:tc>
          <w:tcPr>
            <w:tcW w:w="4196" w:type="dxa"/>
            <w:tcBorders>
              <w:top w:val="single" w:sz="6" w:space="0" w:color="auto"/>
              <w:left w:val="nil"/>
              <w:bottom w:val="single" w:sz="6" w:space="0" w:color="auto"/>
              <w:right w:val="single" w:sz="12" w:space="0" w:color="auto"/>
            </w:tcBorders>
            <w:vAlign w:val="bottom"/>
          </w:tcPr>
          <w:p w:rsidR="00A50767" w:rsidRPr="00261281" w:rsidRDefault="00A50767" w:rsidP="00261281">
            <w:pPr>
              <w:spacing w:after="0" w:line="240" w:lineRule="auto"/>
              <w:ind w:left="57"/>
              <w:rPr>
                <w:rFonts w:ascii="Times New Roman" w:hAnsi="Times New Roman" w:cs="Times New Roman"/>
                <w:sz w:val="28"/>
                <w:szCs w:val="28"/>
              </w:rPr>
            </w:pPr>
            <w:r w:rsidRPr="00261281">
              <w:rPr>
                <w:rFonts w:ascii="Times New Roman" w:hAnsi="Times New Roman" w:cs="Times New Roman"/>
                <w:sz w:val="28"/>
                <w:szCs w:val="28"/>
              </w:rPr>
              <w:t>Доходы будущих периодов</w:t>
            </w:r>
          </w:p>
        </w:tc>
        <w:tc>
          <w:tcPr>
            <w:tcW w:w="1474" w:type="dxa"/>
            <w:gridSpan w:val="8"/>
            <w:tcBorders>
              <w:top w:val="single" w:sz="6" w:space="0" w:color="auto"/>
              <w:left w:val="nil"/>
              <w:bottom w:val="single" w:sz="6" w:space="0" w:color="auto"/>
              <w:right w:val="single" w:sz="6" w:space="0" w:color="auto"/>
            </w:tcBorders>
            <w:vAlign w:val="bottom"/>
          </w:tcPr>
          <w:p w:rsidR="00A50767" w:rsidRPr="00D05A66" w:rsidRDefault="00A50767" w:rsidP="00261281">
            <w:pPr>
              <w:spacing w:after="0" w:line="240" w:lineRule="auto"/>
              <w:jc w:val="center"/>
              <w:rPr>
                <w:rFonts w:ascii="Times New Roman" w:hAnsi="Times New Roman" w:cs="Times New Roman"/>
                <w:sz w:val="28"/>
                <w:szCs w:val="28"/>
                <w:lang w:val="en-US"/>
              </w:rPr>
            </w:pPr>
          </w:p>
        </w:tc>
        <w:tc>
          <w:tcPr>
            <w:tcW w:w="1474" w:type="dxa"/>
            <w:gridSpan w:val="8"/>
            <w:tcBorders>
              <w:top w:val="single" w:sz="6" w:space="0" w:color="auto"/>
              <w:left w:val="nil"/>
              <w:bottom w:val="single" w:sz="6" w:space="0" w:color="auto"/>
              <w:right w:val="single" w:sz="6" w:space="0" w:color="auto"/>
            </w:tcBorders>
            <w:vAlign w:val="bottom"/>
          </w:tcPr>
          <w:p w:rsidR="00A50767" w:rsidRPr="00D05A66" w:rsidRDefault="00A50767" w:rsidP="00261281">
            <w:pPr>
              <w:spacing w:after="0" w:line="240" w:lineRule="auto"/>
              <w:jc w:val="center"/>
              <w:rPr>
                <w:rFonts w:ascii="Times New Roman" w:hAnsi="Times New Roman" w:cs="Times New Roman"/>
                <w:sz w:val="28"/>
                <w:szCs w:val="28"/>
                <w:lang w:val="en-US"/>
              </w:rPr>
            </w:pPr>
          </w:p>
        </w:tc>
        <w:tc>
          <w:tcPr>
            <w:tcW w:w="1588" w:type="dxa"/>
            <w:gridSpan w:val="8"/>
            <w:tcBorders>
              <w:top w:val="single" w:sz="6" w:space="0" w:color="auto"/>
              <w:left w:val="nil"/>
              <w:bottom w:val="single" w:sz="6" w:space="0" w:color="auto"/>
              <w:right w:val="single" w:sz="12" w:space="0" w:color="auto"/>
            </w:tcBorders>
            <w:vAlign w:val="bottom"/>
          </w:tcPr>
          <w:p w:rsidR="00A50767" w:rsidRPr="00261281" w:rsidRDefault="00A50767" w:rsidP="00261281">
            <w:pPr>
              <w:spacing w:after="0" w:line="240" w:lineRule="auto"/>
              <w:jc w:val="center"/>
              <w:rPr>
                <w:rFonts w:ascii="Times New Roman" w:hAnsi="Times New Roman" w:cs="Times New Roman"/>
                <w:sz w:val="28"/>
                <w:szCs w:val="28"/>
              </w:rPr>
            </w:pPr>
          </w:p>
        </w:tc>
      </w:tr>
      <w:tr w:rsidR="00A50767" w:rsidRPr="00261281" w:rsidTr="00BE7AC4">
        <w:trPr>
          <w:gridAfter w:val="1"/>
          <w:wAfter w:w="28" w:type="dxa"/>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50767" w:rsidRPr="00261281" w:rsidRDefault="00A50767" w:rsidP="00261281">
            <w:pPr>
              <w:spacing w:after="0" w:line="240" w:lineRule="auto"/>
              <w:jc w:val="center"/>
              <w:rPr>
                <w:rFonts w:ascii="Times New Roman" w:hAnsi="Times New Roman" w:cs="Times New Roman"/>
                <w:sz w:val="28"/>
                <w:szCs w:val="28"/>
              </w:rPr>
            </w:pPr>
          </w:p>
        </w:tc>
        <w:tc>
          <w:tcPr>
            <w:tcW w:w="4196" w:type="dxa"/>
            <w:tcBorders>
              <w:top w:val="single" w:sz="6" w:space="0" w:color="auto"/>
              <w:left w:val="nil"/>
              <w:bottom w:val="single" w:sz="6" w:space="0" w:color="auto"/>
              <w:right w:val="single" w:sz="12" w:space="0" w:color="auto"/>
            </w:tcBorders>
            <w:vAlign w:val="bottom"/>
          </w:tcPr>
          <w:p w:rsidR="00A50767" w:rsidRPr="00261281" w:rsidRDefault="00A50767" w:rsidP="00261281">
            <w:pPr>
              <w:spacing w:after="0" w:line="240" w:lineRule="auto"/>
              <w:ind w:left="57"/>
              <w:rPr>
                <w:rFonts w:ascii="Times New Roman" w:hAnsi="Times New Roman" w:cs="Times New Roman"/>
                <w:sz w:val="28"/>
                <w:szCs w:val="28"/>
              </w:rPr>
            </w:pPr>
            <w:r w:rsidRPr="00261281">
              <w:rPr>
                <w:rFonts w:ascii="Times New Roman" w:hAnsi="Times New Roman" w:cs="Times New Roman"/>
                <w:sz w:val="28"/>
                <w:szCs w:val="28"/>
              </w:rPr>
              <w:t>Оценочные обязательства</w:t>
            </w:r>
          </w:p>
        </w:tc>
        <w:tc>
          <w:tcPr>
            <w:tcW w:w="1474" w:type="dxa"/>
            <w:gridSpan w:val="8"/>
            <w:tcBorders>
              <w:top w:val="single" w:sz="6" w:space="0" w:color="auto"/>
              <w:left w:val="nil"/>
              <w:bottom w:val="single" w:sz="6" w:space="0" w:color="auto"/>
              <w:right w:val="single" w:sz="6" w:space="0" w:color="auto"/>
            </w:tcBorders>
            <w:vAlign w:val="bottom"/>
          </w:tcPr>
          <w:p w:rsidR="00A50767" w:rsidRPr="00261281" w:rsidRDefault="00A50767" w:rsidP="00261281">
            <w:pPr>
              <w:spacing w:after="0" w:line="240" w:lineRule="auto"/>
              <w:jc w:val="center"/>
              <w:rPr>
                <w:rFonts w:ascii="Times New Roman" w:hAnsi="Times New Roman" w:cs="Times New Roman"/>
                <w:sz w:val="28"/>
                <w:szCs w:val="28"/>
              </w:rPr>
            </w:pPr>
          </w:p>
        </w:tc>
        <w:tc>
          <w:tcPr>
            <w:tcW w:w="1474" w:type="dxa"/>
            <w:gridSpan w:val="8"/>
            <w:tcBorders>
              <w:top w:val="single" w:sz="6" w:space="0" w:color="auto"/>
              <w:left w:val="nil"/>
              <w:bottom w:val="single" w:sz="6" w:space="0" w:color="auto"/>
              <w:right w:val="single" w:sz="6" w:space="0" w:color="auto"/>
            </w:tcBorders>
            <w:vAlign w:val="bottom"/>
          </w:tcPr>
          <w:p w:rsidR="00A50767" w:rsidRPr="00261281" w:rsidRDefault="00A50767" w:rsidP="00261281">
            <w:pPr>
              <w:spacing w:after="0" w:line="240" w:lineRule="auto"/>
              <w:jc w:val="center"/>
              <w:rPr>
                <w:rFonts w:ascii="Times New Roman" w:hAnsi="Times New Roman" w:cs="Times New Roman"/>
                <w:sz w:val="28"/>
                <w:szCs w:val="28"/>
              </w:rPr>
            </w:pPr>
          </w:p>
        </w:tc>
        <w:tc>
          <w:tcPr>
            <w:tcW w:w="1588" w:type="dxa"/>
            <w:gridSpan w:val="8"/>
            <w:tcBorders>
              <w:top w:val="single" w:sz="6" w:space="0" w:color="auto"/>
              <w:left w:val="nil"/>
              <w:bottom w:val="single" w:sz="6" w:space="0" w:color="auto"/>
              <w:right w:val="single" w:sz="12" w:space="0" w:color="auto"/>
            </w:tcBorders>
            <w:vAlign w:val="bottom"/>
          </w:tcPr>
          <w:p w:rsidR="00A50767" w:rsidRPr="00261281" w:rsidRDefault="00A50767" w:rsidP="00261281">
            <w:pPr>
              <w:spacing w:after="0" w:line="240" w:lineRule="auto"/>
              <w:jc w:val="center"/>
              <w:rPr>
                <w:rFonts w:ascii="Times New Roman" w:hAnsi="Times New Roman" w:cs="Times New Roman"/>
                <w:sz w:val="28"/>
                <w:szCs w:val="28"/>
              </w:rPr>
            </w:pPr>
          </w:p>
        </w:tc>
      </w:tr>
      <w:tr w:rsidR="00A50767" w:rsidRPr="00261281" w:rsidTr="00BE7AC4">
        <w:trPr>
          <w:gridAfter w:val="1"/>
          <w:wAfter w:w="28" w:type="dxa"/>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50767" w:rsidRPr="00261281" w:rsidRDefault="00A50767" w:rsidP="00261281">
            <w:pPr>
              <w:spacing w:after="0" w:line="240" w:lineRule="auto"/>
              <w:jc w:val="center"/>
              <w:rPr>
                <w:rFonts w:ascii="Times New Roman" w:hAnsi="Times New Roman" w:cs="Times New Roman"/>
                <w:sz w:val="28"/>
                <w:szCs w:val="28"/>
              </w:rPr>
            </w:pPr>
          </w:p>
        </w:tc>
        <w:tc>
          <w:tcPr>
            <w:tcW w:w="4196" w:type="dxa"/>
            <w:tcBorders>
              <w:top w:val="single" w:sz="6" w:space="0" w:color="auto"/>
              <w:left w:val="nil"/>
              <w:right w:val="single" w:sz="12" w:space="0" w:color="auto"/>
            </w:tcBorders>
            <w:vAlign w:val="bottom"/>
          </w:tcPr>
          <w:p w:rsidR="00A50767" w:rsidRPr="00261281" w:rsidRDefault="00A50767" w:rsidP="00261281">
            <w:pPr>
              <w:spacing w:after="0" w:line="240" w:lineRule="auto"/>
              <w:ind w:left="57"/>
              <w:rPr>
                <w:rFonts w:ascii="Times New Roman" w:hAnsi="Times New Roman" w:cs="Times New Roman"/>
                <w:sz w:val="28"/>
                <w:szCs w:val="28"/>
              </w:rPr>
            </w:pPr>
            <w:r w:rsidRPr="00261281">
              <w:rPr>
                <w:rFonts w:ascii="Times New Roman" w:hAnsi="Times New Roman" w:cs="Times New Roman"/>
                <w:sz w:val="28"/>
                <w:szCs w:val="28"/>
              </w:rPr>
              <w:t>Прочие обязательства</w:t>
            </w:r>
          </w:p>
        </w:tc>
        <w:tc>
          <w:tcPr>
            <w:tcW w:w="1474" w:type="dxa"/>
            <w:gridSpan w:val="8"/>
            <w:tcBorders>
              <w:top w:val="single" w:sz="6" w:space="0" w:color="auto"/>
              <w:left w:val="nil"/>
              <w:right w:val="single" w:sz="6" w:space="0" w:color="auto"/>
            </w:tcBorders>
            <w:vAlign w:val="bottom"/>
          </w:tcPr>
          <w:p w:rsidR="00A50767" w:rsidRPr="00261281" w:rsidRDefault="00A50767" w:rsidP="00261281">
            <w:pPr>
              <w:spacing w:after="0" w:line="240" w:lineRule="auto"/>
              <w:jc w:val="center"/>
              <w:rPr>
                <w:rFonts w:ascii="Times New Roman" w:hAnsi="Times New Roman" w:cs="Times New Roman"/>
                <w:sz w:val="28"/>
                <w:szCs w:val="28"/>
              </w:rPr>
            </w:pPr>
          </w:p>
        </w:tc>
        <w:tc>
          <w:tcPr>
            <w:tcW w:w="1474" w:type="dxa"/>
            <w:gridSpan w:val="8"/>
            <w:tcBorders>
              <w:top w:val="single" w:sz="6" w:space="0" w:color="auto"/>
              <w:left w:val="nil"/>
              <w:right w:val="single" w:sz="6" w:space="0" w:color="auto"/>
            </w:tcBorders>
            <w:vAlign w:val="bottom"/>
          </w:tcPr>
          <w:p w:rsidR="00A50767" w:rsidRPr="00261281" w:rsidRDefault="00A50767" w:rsidP="00261281">
            <w:pPr>
              <w:spacing w:after="0" w:line="240" w:lineRule="auto"/>
              <w:jc w:val="center"/>
              <w:rPr>
                <w:rFonts w:ascii="Times New Roman" w:hAnsi="Times New Roman" w:cs="Times New Roman"/>
                <w:sz w:val="28"/>
                <w:szCs w:val="28"/>
              </w:rPr>
            </w:pPr>
          </w:p>
        </w:tc>
        <w:tc>
          <w:tcPr>
            <w:tcW w:w="1588" w:type="dxa"/>
            <w:gridSpan w:val="8"/>
            <w:tcBorders>
              <w:top w:val="single" w:sz="6" w:space="0" w:color="auto"/>
              <w:left w:val="nil"/>
              <w:right w:val="single" w:sz="12" w:space="0" w:color="auto"/>
            </w:tcBorders>
            <w:vAlign w:val="bottom"/>
          </w:tcPr>
          <w:p w:rsidR="00A50767" w:rsidRPr="00261281" w:rsidRDefault="00A50767" w:rsidP="00261281">
            <w:pPr>
              <w:spacing w:after="0" w:line="240" w:lineRule="auto"/>
              <w:jc w:val="center"/>
              <w:rPr>
                <w:rFonts w:ascii="Times New Roman" w:hAnsi="Times New Roman" w:cs="Times New Roman"/>
                <w:sz w:val="28"/>
                <w:szCs w:val="28"/>
              </w:rPr>
            </w:pPr>
          </w:p>
        </w:tc>
      </w:tr>
      <w:tr w:rsidR="00A50767" w:rsidRPr="00261281" w:rsidTr="00BE7AC4">
        <w:trPr>
          <w:gridAfter w:val="1"/>
          <w:wAfter w:w="28" w:type="dxa"/>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50767" w:rsidRPr="00EB1543" w:rsidRDefault="00A50767" w:rsidP="00261281">
            <w:pPr>
              <w:spacing w:after="0" w:line="240" w:lineRule="auto"/>
              <w:jc w:val="center"/>
              <w:rPr>
                <w:rFonts w:ascii="Times New Roman" w:hAnsi="Times New Roman" w:cs="Times New Roman"/>
                <w:b/>
                <w:sz w:val="28"/>
                <w:szCs w:val="28"/>
              </w:rPr>
            </w:pPr>
          </w:p>
        </w:tc>
        <w:tc>
          <w:tcPr>
            <w:tcW w:w="4196" w:type="dxa"/>
            <w:tcBorders>
              <w:top w:val="single" w:sz="12" w:space="0" w:color="auto"/>
              <w:left w:val="nil"/>
              <w:bottom w:val="single" w:sz="6" w:space="0" w:color="auto"/>
              <w:right w:val="single" w:sz="12" w:space="0" w:color="auto"/>
            </w:tcBorders>
            <w:vAlign w:val="bottom"/>
          </w:tcPr>
          <w:p w:rsidR="00A50767" w:rsidRPr="00EB1543" w:rsidRDefault="00A50767" w:rsidP="00261281">
            <w:pPr>
              <w:spacing w:after="0" w:line="240" w:lineRule="auto"/>
              <w:ind w:left="57"/>
              <w:rPr>
                <w:rFonts w:ascii="Times New Roman" w:hAnsi="Times New Roman" w:cs="Times New Roman"/>
                <w:b/>
                <w:sz w:val="28"/>
                <w:szCs w:val="28"/>
              </w:rPr>
            </w:pPr>
            <w:r w:rsidRPr="00EB1543">
              <w:rPr>
                <w:rFonts w:ascii="Times New Roman" w:hAnsi="Times New Roman" w:cs="Times New Roman"/>
                <w:b/>
                <w:sz w:val="28"/>
                <w:szCs w:val="28"/>
              </w:rPr>
              <w:t>Итого по разделу V</w:t>
            </w:r>
          </w:p>
        </w:tc>
        <w:tc>
          <w:tcPr>
            <w:tcW w:w="1474" w:type="dxa"/>
            <w:gridSpan w:val="8"/>
            <w:tcBorders>
              <w:top w:val="single" w:sz="12" w:space="0" w:color="auto"/>
              <w:left w:val="nil"/>
              <w:bottom w:val="single" w:sz="12" w:space="0" w:color="auto"/>
              <w:right w:val="single" w:sz="6" w:space="0" w:color="auto"/>
            </w:tcBorders>
            <w:vAlign w:val="bottom"/>
          </w:tcPr>
          <w:p w:rsidR="00A50767" w:rsidRPr="00EB1543" w:rsidRDefault="00D05A66" w:rsidP="00261281">
            <w:pPr>
              <w:spacing w:after="0" w:line="240" w:lineRule="auto"/>
              <w:jc w:val="center"/>
              <w:rPr>
                <w:rFonts w:ascii="Times New Roman" w:hAnsi="Times New Roman" w:cs="Times New Roman"/>
                <w:b/>
                <w:sz w:val="28"/>
                <w:szCs w:val="28"/>
                <w:lang w:val="en-US"/>
              </w:rPr>
            </w:pPr>
            <w:r w:rsidRPr="00EB1543">
              <w:rPr>
                <w:rFonts w:ascii="Times New Roman" w:hAnsi="Times New Roman" w:cs="Times New Roman"/>
                <w:b/>
                <w:sz w:val="28"/>
                <w:szCs w:val="28"/>
                <w:lang w:val="en-US"/>
              </w:rPr>
              <w:t>7118</w:t>
            </w:r>
          </w:p>
        </w:tc>
        <w:tc>
          <w:tcPr>
            <w:tcW w:w="1474" w:type="dxa"/>
            <w:gridSpan w:val="8"/>
            <w:tcBorders>
              <w:top w:val="single" w:sz="12" w:space="0" w:color="auto"/>
              <w:left w:val="nil"/>
              <w:bottom w:val="single" w:sz="12" w:space="0" w:color="auto"/>
              <w:right w:val="single" w:sz="6" w:space="0" w:color="auto"/>
            </w:tcBorders>
            <w:vAlign w:val="bottom"/>
          </w:tcPr>
          <w:p w:rsidR="00A50767" w:rsidRPr="00EB1543" w:rsidRDefault="00D05A66" w:rsidP="00261281">
            <w:pPr>
              <w:spacing w:after="0" w:line="240" w:lineRule="auto"/>
              <w:jc w:val="center"/>
              <w:rPr>
                <w:rFonts w:ascii="Times New Roman" w:hAnsi="Times New Roman" w:cs="Times New Roman"/>
                <w:b/>
                <w:sz w:val="28"/>
                <w:szCs w:val="28"/>
                <w:lang w:val="en-US"/>
              </w:rPr>
            </w:pPr>
            <w:r w:rsidRPr="00EB1543">
              <w:rPr>
                <w:rFonts w:ascii="Times New Roman" w:hAnsi="Times New Roman" w:cs="Times New Roman"/>
                <w:b/>
                <w:sz w:val="28"/>
                <w:szCs w:val="28"/>
                <w:lang w:val="en-US"/>
              </w:rPr>
              <w:t>2704</w:t>
            </w:r>
          </w:p>
        </w:tc>
        <w:tc>
          <w:tcPr>
            <w:tcW w:w="1588" w:type="dxa"/>
            <w:gridSpan w:val="8"/>
            <w:tcBorders>
              <w:top w:val="single" w:sz="12" w:space="0" w:color="auto"/>
              <w:left w:val="nil"/>
              <w:bottom w:val="single" w:sz="12" w:space="0" w:color="auto"/>
              <w:right w:val="single" w:sz="12" w:space="0" w:color="auto"/>
            </w:tcBorders>
            <w:vAlign w:val="bottom"/>
          </w:tcPr>
          <w:p w:rsidR="00A50767" w:rsidRPr="00EB1543" w:rsidRDefault="00A50767" w:rsidP="00261281">
            <w:pPr>
              <w:spacing w:after="0" w:line="240" w:lineRule="auto"/>
              <w:jc w:val="center"/>
              <w:rPr>
                <w:rFonts w:ascii="Times New Roman" w:hAnsi="Times New Roman" w:cs="Times New Roman"/>
                <w:b/>
                <w:sz w:val="28"/>
                <w:szCs w:val="28"/>
              </w:rPr>
            </w:pPr>
          </w:p>
        </w:tc>
      </w:tr>
      <w:tr w:rsidR="00A50767" w:rsidRPr="00261281" w:rsidTr="00BE7AC4">
        <w:trPr>
          <w:gridAfter w:val="1"/>
          <w:wAfter w:w="28" w:type="dxa"/>
          <w:trHeight w:val="284"/>
        </w:trPr>
        <w:tc>
          <w:tcPr>
            <w:tcW w:w="1077" w:type="dxa"/>
            <w:tcBorders>
              <w:top w:val="single" w:sz="6" w:space="0" w:color="auto"/>
              <w:left w:val="single" w:sz="6" w:space="0" w:color="auto"/>
              <w:bottom w:val="single" w:sz="6" w:space="0" w:color="auto"/>
              <w:right w:val="single" w:sz="6" w:space="0" w:color="auto"/>
            </w:tcBorders>
            <w:vAlign w:val="bottom"/>
          </w:tcPr>
          <w:p w:rsidR="00A50767" w:rsidRPr="00EB1543" w:rsidRDefault="00A50767" w:rsidP="00261281">
            <w:pPr>
              <w:spacing w:after="0" w:line="240" w:lineRule="auto"/>
              <w:jc w:val="center"/>
              <w:rPr>
                <w:rFonts w:ascii="Times New Roman" w:hAnsi="Times New Roman" w:cs="Times New Roman"/>
                <w:b/>
                <w:sz w:val="28"/>
                <w:szCs w:val="28"/>
              </w:rPr>
            </w:pPr>
          </w:p>
        </w:tc>
        <w:tc>
          <w:tcPr>
            <w:tcW w:w="4196" w:type="dxa"/>
            <w:tcBorders>
              <w:top w:val="single" w:sz="6" w:space="0" w:color="auto"/>
              <w:left w:val="nil"/>
              <w:bottom w:val="single" w:sz="6" w:space="0" w:color="auto"/>
              <w:right w:val="single" w:sz="12" w:space="0" w:color="auto"/>
            </w:tcBorders>
            <w:vAlign w:val="bottom"/>
          </w:tcPr>
          <w:p w:rsidR="00A50767" w:rsidRPr="00EB1543" w:rsidRDefault="00A50767" w:rsidP="00261281">
            <w:pPr>
              <w:spacing w:after="0" w:line="240" w:lineRule="auto"/>
              <w:ind w:left="57"/>
              <w:rPr>
                <w:rFonts w:ascii="Times New Roman" w:hAnsi="Times New Roman" w:cs="Times New Roman"/>
                <w:b/>
                <w:bCs/>
                <w:sz w:val="28"/>
                <w:szCs w:val="28"/>
              </w:rPr>
            </w:pPr>
            <w:r w:rsidRPr="00EB1543">
              <w:rPr>
                <w:rFonts w:ascii="Times New Roman" w:hAnsi="Times New Roman" w:cs="Times New Roman"/>
                <w:b/>
                <w:bCs/>
                <w:sz w:val="28"/>
                <w:szCs w:val="28"/>
              </w:rPr>
              <w:t>БАЛАНС</w:t>
            </w:r>
          </w:p>
        </w:tc>
        <w:tc>
          <w:tcPr>
            <w:tcW w:w="1474" w:type="dxa"/>
            <w:gridSpan w:val="8"/>
            <w:tcBorders>
              <w:top w:val="single" w:sz="12" w:space="0" w:color="auto"/>
              <w:left w:val="nil"/>
              <w:bottom w:val="single" w:sz="12" w:space="0" w:color="auto"/>
              <w:right w:val="single" w:sz="6" w:space="0" w:color="auto"/>
            </w:tcBorders>
            <w:vAlign w:val="bottom"/>
          </w:tcPr>
          <w:p w:rsidR="00A50767" w:rsidRPr="00EB1543" w:rsidRDefault="00D05A66" w:rsidP="00261281">
            <w:pPr>
              <w:spacing w:after="0" w:line="240" w:lineRule="auto"/>
              <w:jc w:val="center"/>
              <w:rPr>
                <w:rFonts w:ascii="Times New Roman" w:hAnsi="Times New Roman" w:cs="Times New Roman"/>
                <w:b/>
                <w:sz w:val="28"/>
                <w:szCs w:val="28"/>
                <w:lang w:val="en-US"/>
              </w:rPr>
            </w:pPr>
            <w:r w:rsidRPr="00EB1543">
              <w:rPr>
                <w:rFonts w:ascii="Times New Roman" w:hAnsi="Times New Roman" w:cs="Times New Roman"/>
                <w:b/>
                <w:sz w:val="28"/>
                <w:szCs w:val="28"/>
                <w:lang w:val="en-US"/>
              </w:rPr>
              <w:t>59799</w:t>
            </w:r>
          </w:p>
        </w:tc>
        <w:tc>
          <w:tcPr>
            <w:tcW w:w="1474" w:type="dxa"/>
            <w:gridSpan w:val="8"/>
            <w:tcBorders>
              <w:top w:val="single" w:sz="12" w:space="0" w:color="auto"/>
              <w:left w:val="nil"/>
              <w:bottom w:val="single" w:sz="12" w:space="0" w:color="auto"/>
              <w:right w:val="single" w:sz="6" w:space="0" w:color="auto"/>
            </w:tcBorders>
            <w:vAlign w:val="bottom"/>
          </w:tcPr>
          <w:p w:rsidR="00A50767" w:rsidRPr="00EB1543" w:rsidRDefault="00D05A66" w:rsidP="00261281">
            <w:pPr>
              <w:spacing w:after="0" w:line="240" w:lineRule="auto"/>
              <w:jc w:val="center"/>
              <w:rPr>
                <w:rFonts w:ascii="Times New Roman" w:hAnsi="Times New Roman" w:cs="Times New Roman"/>
                <w:b/>
                <w:sz w:val="28"/>
                <w:szCs w:val="28"/>
                <w:lang w:val="en-US"/>
              </w:rPr>
            </w:pPr>
            <w:r w:rsidRPr="00EB1543">
              <w:rPr>
                <w:rFonts w:ascii="Times New Roman" w:hAnsi="Times New Roman" w:cs="Times New Roman"/>
                <w:b/>
                <w:sz w:val="28"/>
                <w:szCs w:val="28"/>
                <w:lang w:val="en-US"/>
              </w:rPr>
              <w:t>42545</w:t>
            </w:r>
          </w:p>
        </w:tc>
        <w:tc>
          <w:tcPr>
            <w:tcW w:w="1588" w:type="dxa"/>
            <w:gridSpan w:val="8"/>
            <w:tcBorders>
              <w:top w:val="single" w:sz="12" w:space="0" w:color="auto"/>
              <w:left w:val="nil"/>
              <w:bottom w:val="single" w:sz="12" w:space="0" w:color="auto"/>
              <w:right w:val="single" w:sz="12" w:space="0" w:color="auto"/>
            </w:tcBorders>
            <w:vAlign w:val="bottom"/>
          </w:tcPr>
          <w:p w:rsidR="00A50767" w:rsidRPr="00EB1543" w:rsidRDefault="00A50767" w:rsidP="00261281">
            <w:pPr>
              <w:spacing w:after="0" w:line="240" w:lineRule="auto"/>
              <w:jc w:val="center"/>
              <w:rPr>
                <w:rFonts w:ascii="Times New Roman" w:hAnsi="Times New Roman" w:cs="Times New Roman"/>
                <w:b/>
                <w:sz w:val="28"/>
                <w:szCs w:val="28"/>
              </w:rPr>
            </w:pPr>
          </w:p>
        </w:tc>
      </w:tr>
    </w:tbl>
    <w:p w:rsidR="00621678" w:rsidRPr="005C0935" w:rsidRDefault="00621678" w:rsidP="005C0935">
      <w:pPr>
        <w:pStyle w:val="a6"/>
        <w:shd w:val="clear" w:color="auto" w:fill="FFFFFF"/>
        <w:spacing w:after="0" w:line="240" w:lineRule="auto"/>
        <w:ind w:left="480" w:firstLine="709"/>
        <w:jc w:val="center"/>
        <w:rPr>
          <w:rFonts w:ascii="Times New Roman" w:eastAsia="Times New Roman" w:hAnsi="Times New Roman" w:cs="Times New Roman"/>
          <w:b/>
          <w:sz w:val="28"/>
          <w:szCs w:val="28"/>
          <w:lang w:eastAsia="ru-RU"/>
        </w:rPr>
      </w:pPr>
    </w:p>
    <w:p w:rsidR="00621678" w:rsidRPr="005C0935" w:rsidRDefault="00621678" w:rsidP="005C0935">
      <w:pPr>
        <w:pStyle w:val="a6"/>
        <w:shd w:val="clear" w:color="auto" w:fill="FFFFFF"/>
        <w:spacing w:after="0" w:line="240" w:lineRule="auto"/>
        <w:ind w:left="0"/>
        <w:jc w:val="both"/>
        <w:rPr>
          <w:rFonts w:ascii="Times New Roman" w:eastAsia="Times New Roman" w:hAnsi="Times New Roman" w:cs="Times New Roman"/>
          <w:b/>
          <w:sz w:val="28"/>
          <w:szCs w:val="28"/>
          <w:lang w:eastAsia="ru-RU"/>
        </w:rPr>
      </w:pPr>
      <w:r w:rsidRPr="005C0935">
        <w:rPr>
          <w:rFonts w:ascii="Times New Roman" w:eastAsia="Times New Roman" w:hAnsi="Times New Roman" w:cs="Times New Roman"/>
          <w:b/>
          <w:sz w:val="28"/>
          <w:szCs w:val="28"/>
          <w:lang w:eastAsia="ru-RU"/>
        </w:rPr>
        <w:t xml:space="preserve">Задание </w:t>
      </w:r>
      <w:r w:rsidR="00CF5D31">
        <w:rPr>
          <w:rFonts w:ascii="Times New Roman" w:eastAsia="Times New Roman" w:hAnsi="Times New Roman" w:cs="Times New Roman"/>
          <w:b/>
          <w:sz w:val="28"/>
          <w:szCs w:val="28"/>
          <w:lang w:eastAsia="ru-RU"/>
        </w:rPr>
        <w:t>2</w:t>
      </w:r>
      <w:r w:rsidRPr="005C0935">
        <w:rPr>
          <w:rFonts w:ascii="Times New Roman" w:eastAsia="Times New Roman" w:hAnsi="Times New Roman" w:cs="Times New Roman"/>
          <w:b/>
          <w:sz w:val="28"/>
          <w:szCs w:val="28"/>
          <w:lang w:eastAsia="ru-RU"/>
        </w:rPr>
        <w:t>. Оценить структуру баланса на предмет его положительного состояния</w:t>
      </w:r>
      <w:r w:rsidR="00DD79C2">
        <w:rPr>
          <w:rFonts w:ascii="Times New Roman" w:eastAsia="Times New Roman" w:hAnsi="Times New Roman" w:cs="Times New Roman"/>
          <w:b/>
          <w:sz w:val="28"/>
          <w:szCs w:val="28"/>
          <w:lang w:eastAsia="ru-RU"/>
        </w:rPr>
        <w:t>. Сделать выводы и предложить соответствующие мероприятия.</w:t>
      </w:r>
      <w:r w:rsidRPr="005C0935">
        <w:rPr>
          <w:rFonts w:ascii="Times New Roman" w:eastAsia="Times New Roman" w:hAnsi="Times New Roman" w:cs="Times New Roman"/>
          <w:b/>
          <w:sz w:val="28"/>
          <w:szCs w:val="28"/>
          <w:lang w:eastAsia="ru-RU"/>
        </w:rPr>
        <w:t xml:space="preserve"> </w:t>
      </w:r>
    </w:p>
    <w:p w:rsidR="00CF5D31" w:rsidRDefault="00CF5D31" w:rsidP="005C0935">
      <w:pPr>
        <w:pStyle w:val="Style12"/>
        <w:widowControl/>
        <w:spacing w:line="240" w:lineRule="auto"/>
        <w:ind w:right="-1"/>
        <w:rPr>
          <w:rStyle w:val="FontStyle48"/>
          <w:b/>
          <w:sz w:val="28"/>
          <w:szCs w:val="28"/>
        </w:rPr>
      </w:pPr>
    </w:p>
    <w:p w:rsidR="000219F5" w:rsidRPr="00B05148" w:rsidRDefault="00B05148" w:rsidP="005C0935">
      <w:pPr>
        <w:pStyle w:val="Style12"/>
        <w:widowControl/>
        <w:spacing w:line="240" w:lineRule="auto"/>
        <w:ind w:right="-1"/>
        <w:rPr>
          <w:rStyle w:val="FontStyle48"/>
          <w:b/>
          <w:sz w:val="28"/>
          <w:szCs w:val="28"/>
        </w:rPr>
      </w:pPr>
      <w:r>
        <w:rPr>
          <w:rStyle w:val="FontStyle48"/>
          <w:b/>
          <w:sz w:val="28"/>
          <w:szCs w:val="28"/>
        </w:rPr>
        <w:t xml:space="preserve">Задание </w:t>
      </w:r>
      <w:r w:rsidR="00CF5D31">
        <w:rPr>
          <w:rStyle w:val="FontStyle48"/>
          <w:b/>
          <w:sz w:val="28"/>
          <w:szCs w:val="28"/>
        </w:rPr>
        <w:t>3</w:t>
      </w:r>
      <w:r>
        <w:rPr>
          <w:rStyle w:val="FontStyle48"/>
          <w:b/>
          <w:sz w:val="28"/>
          <w:szCs w:val="28"/>
        </w:rPr>
        <w:t xml:space="preserve">. </w:t>
      </w:r>
      <w:r w:rsidR="000219F5" w:rsidRPr="00B05148">
        <w:rPr>
          <w:rStyle w:val="FontStyle48"/>
          <w:b/>
          <w:sz w:val="28"/>
          <w:szCs w:val="28"/>
        </w:rPr>
        <w:t xml:space="preserve">По результатам проведенной оценки финансового состояния предприятия и по данным </w:t>
      </w:r>
      <w:r w:rsidR="00DD79C2">
        <w:rPr>
          <w:rStyle w:val="FontStyle48"/>
          <w:b/>
          <w:sz w:val="28"/>
          <w:szCs w:val="28"/>
        </w:rPr>
        <w:t>аналитического</w:t>
      </w:r>
      <w:r w:rsidR="000219F5" w:rsidRPr="00B05148">
        <w:rPr>
          <w:rStyle w:val="FontStyle48"/>
          <w:b/>
          <w:sz w:val="28"/>
          <w:szCs w:val="28"/>
        </w:rPr>
        <w:t xml:space="preserve"> баланса предложить мероприятия </w:t>
      </w:r>
      <w:r w:rsidR="00DD79C2">
        <w:rPr>
          <w:rStyle w:val="FontStyle48"/>
          <w:b/>
          <w:sz w:val="28"/>
          <w:szCs w:val="28"/>
        </w:rPr>
        <w:t xml:space="preserve">по </w:t>
      </w:r>
      <w:r w:rsidR="000219F5" w:rsidRPr="00B05148">
        <w:rPr>
          <w:rStyle w:val="FontStyle48"/>
          <w:b/>
          <w:sz w:val="28"/>
          <w:szCs w:val="28"/>
        </w:rPr>
        <w:t>изменени</w:t>
      </w:r>
      <w:r w:rsidR="00DD79C2">
        <w:rPr>
          <w:rStyle w:val="FontStyle48"/>
          <w:b/>
          <w:sz w:val="28"/>
          <w:szCs w:val="28"/>
        </w:rPr>
        <w:t>ю</w:t>
      </w:r>
      <w:r w:rsidR="000219F5" w:rsidRPr="00B05148">
        <w:rPr>
          <w:rStyle w:val="FontStyle48"/>
          <w:b/>
          <w:sz w:val="28"/>
          <w:szCs w:val="28"/>
        </w:rPr>
        <w:t xml:space="preserve"> финансового состояния </w:t>
      </w:r>
      <w:r w:rsidR="00DD79C2">
        <w:rPr>
          <w:rStyle w:val="FontStyle48"/>
          <w:b/>
          <w:sz w:val="28"/>
          <w:szCs w:val="28"/>
        </w:rPr>
        <w:t>организации</w:t>
      </w:r>
    </w:p>
    <w:tbl>
      <w:tblPr>
        <w:tblW w:w="0" w:type="auto"/>
        <w:tblInd w:w="40" w:type="dxa"/>
        <w:tblLayout w:type="fixed"/>
        <w:tblCellMar>
          <w:left w:w="40" w:type="dxa"/>
          <w:right w:w="40" w:type="dxa"/>
        </w:tblCellMar>
        <w:tblLook w:val="04A0"/>
      </w:tblPr>
      <w:tblGrid>
        <w:gridCol w:w="3828"/>
        <w:gridCol w:w="1528"/>
        <w:gridCol w:w="314"/>
        <w:gridCol w:w="1701"/>
        <w:gridCol w:w="142"/>
        <w:gridCol w:w="1843"/>
      </w:tblGrid>
      <w:tr w:rsidR="000219F5" w:rsidRPr="005C0935" w:rsidTr="00114B95">
        <w:trPr>
          <w:trHeight w:val="774"/>
        </w:trPr>
        <w:tc>
          <w:tcPr>
            <w:tcW w:w="3828" w:type="dxa"/>
            <w:tcBorders>
              <w:top w:val="single" w:sz="6" w:space="0" w:color="auto"/>
              <w:left w:val="single" w:sz="6" w:space="0" w:color="auto"/>
              <w:bottom w:val="nil"/>
              <w:right w:val="single" w:sz="6" w:space="0" w:color="auto"/>
            </w:tcBorders>
            <w:hideMark/>
          </w:tcPr>
          <w:p w:rsidR="000219F5" w:rsidRPr="005C0935" w:rsidRDefault="000219F5" w:rsidP="005C0935">
            <w:pPr>
              <w:pStyle w:val="Style18"/>
              <w:spacing w:line="240" w:lineRule="auto"/>
              <w:ind w:left="427"/>
              <w:jc w:val="center"/>
              <w:rPr>
                <w:rStyle w:val="FontStyle47"/>
                <w:bCs w:val="0"/>
                <w:sz w:val="28"/>
                <w:szCs w:val="28"/>
                <w:lang w:eastAsia="en-US"/>
              </w:rPr>
            </w:pPr>
            <w:r w:rsidRPr="005C0935">
              <w:rPr>
                <w:rStyle w:val="FontStyle47"/>
                <w:sz w:val="28"/>
                <w:szCs w:val="28"/>
                <w:lang w:eastAsia="en-US"/>
              </w:rPr>
              <w:t>АКТИВ</w:t>
            </w:r>
          </w:p>
        </w:tc>
        <w:tc>
          <w:tcPr>
            <w:tcW w:w="1842" w:type="dxa"/>
            <w:gridSpan w:val="2"/>
            <w:tcBorders>
              <w:top w:val="single" w:sz="6" w:space="0" w:color="auto"/>
              <w:left w:val="single" w:sz="6" w:space="0" w:color="auto"/>
              <w:bottom w:val="nil"/>
              <w:right w:val="single" w:sz="6" w:space="0" w:color="auto"/>
            </w:tcBorders>
            <w:hideMark/>
          </w:tcPr>
          <w:p w:rsidR="000219F5" w:rsidRPr="005C0935" w:rsidRDefault="000219F5" w:rsidP="00114B95">
            <w:pPr>
              <w:pStyle w:val="Style18"/>
              <w:widowControl/>
              <w:spacing w:line="240" w:lineRule="auto"/>
              <w:jc w:val="center"/>
              <w:rPr>
                <w:rStyle w:val="FontStyle48"/>
                <w:b/>
                <w:sz w:val="28"/>
                <w:szCs w:val="28"/>
                <w:lang w:eastAsia="en-US"/>
              </w:rPr>
            </w:pPr>
            <w:r w:rsidRPr="005C0935">
              <w:rPr>
                <w:rStyle w:val="FontStyle48"/>
                <w:b/>
                <w:sz w:val="28"/>
                <w:szCs w:val="28"/>
                <w:lang w:eastAsia="en-US"/>
              </w:rPr>
              <w:t>На 01.01.</w:t>
            </w:r>
          </w:p>
        </w:tc>
        <w:tc>
          <w:tcPr>
            <w:tcW w:w="1843" w:type="dxa"/>
            <w:gridSpan w:val="2"/>
            <w:tcBorders>
              <w:top w:val="single" w:sz="6" w:space="0" w:color="auto"/>
              <w:left w:val="single" w:sz="6" w:space="0" w:color="auto"/>
              <w:bottom w:val="nil"/>
              <w:right w:val="single" w:sz="6" w:space="0" w:color="auto"/>
            </w:tcBorders>
            <w:hideMark/>
          </w:tcPr>
          <w:p w:rsidR="000219F5" w:rsidRPr="005C0935" w:rsidRDefault="000219F5" w:rsidP="00114B95">
            <w:pPr>
              <w:pStyle w:val="Style18"/>
              <w:widowControl/>
              <w:spacing w:line="240" w:lineRule="auto"/>
              <w:jc w:val="center"/>
              <w:rPr>
                <w:rStyle w:val="FontStyle48"/>
                <w:b/>
                <w:sz w:val="28"/>
                <w:szCs w:val="28"/>
                <w:lang w:eastAsia="en-US"/>
              </w:rPr>
            </w:pPr>
            <w:r w:rsidRPr="005C0935">
              <w:rPr>
                <w:rStyle w:val="FontStyle48"/>
                <w:b/>
                <w:sz w:val="28"/>
                <w:szCs w:val="28"/>
                <w:lang w:eastAsia="en-US"/>
              </w:rPr>
              <w:t>На 01.07.</w:t>
            </w:r>
          </w:p>
        </w:tc>
        <w:tc>
          <w:tcPr>
            <w:tcW w:w="1843" w:type="dxa"/>
            <w:tcBorders>
              <w:top w:val="single" w:sz="6" w:space="0" w:color="auto"/>
              <w:left w:val="single" w:sz="6" w:space="0" w:color="auto"/>
              <w:bottom w:val="nil"/>
              <w:right w:val="single" w:sz="6" w:space="0" w:color="auto"/>
            </w:tcBorders>
            <w:hideMark/>
          </w:tcPr>
          <w:p w:rsidR="000219F5" w:rsidRPr="005C0935" w:rsidRDefault="000219F5" w:rsidP="00114B95">
            <w:pPr>
              <w:pStyle w:val="Style18"/>
              <w:widowControl/>
              <w:spacing w:line="240" w:lineRule="auto"/>
              <w:jc w:val="center"/>
              <w:rPr>
                <w:rStyle w:val="FontStyle48"/>
                <w:b/>
                <w:sz w:val="28"/>
                <w:szCs w:val="28"/>
                <w:lang w:eastAsia="en-US"/>
              </w:rPr>
            </w:pPr>
            <w:r w:rsidRPr="005C0935">
              <w:rPr>
                <w:rStyle w:val="FontStyle48"/>
                <w:b/>
                <w:sz w:val="28"/>
                <w:szCs w:val="28"/>
                <w:lang w:eastAsia="en-US"/>
              </w:rPr>
              <w:t>На 01.01.</w:t>
            </w:r>
          </w:p>
          <w:p w:rsidR="000219F5" w:rsidRPr="005C0935" w:rsidRDefault="000219F5" w:rsidP="00114B95">
            <w:pPr>
              <w:pStyle w:val="Style18"/>
              <w:widowControl/>
              <w:spacing w:line="240" w:lineRule="auto"/>
              <w:jc w:val="center"/>
              <w:rPr>
                <w:rStyle w:val="FontStyle48"/>
                <w:b/>
                <w:sz w:val="28"/>
                <w:szCs w:val="28"/>
                <w:lang w:eastAsia="en-US"/>
              </w:rPr>
            </w:pPr>
            <w:r w:rsidRPr="005C0935">
              <w:rPr>
                <w:rStyle w:val="FontStyle48"/>
                <w:b/>
                <w:sz w:val="28"/>
                <w:szCs w:val="28"/>
                <w:lang w:eastAsia="en-US"/>
              </w:rPr>
              <w:t>следующего</w:t>
            </w:r>
          </w:p>
          <w:p w:rsidR="000219F5" w:rsidRPr="005C0935" w:rsidRDefault="000219F5" w:rsidP="00114B95">
            <w:pPr>
              <w:pStyle w:val="Style18"/>
              <w:spacing w:line="240" w:lineRule="auto"/>
              <w:jc w:val="center"/>
              <w:rPr>
                <w:rStyle w:val="FontStyle48"/>
                <w:b/>
                <w:sz w:val="28"/>
                <w:szCs w:val="28"/>
                <w:lang w:eastAsia="en-US"/>
              </w:rPr>
            </w:pPr>
            <w:r w:rsidRPr="005C0935">
              <w:rPr>
                <w:rStyle w:val="FontStyle48"/>
                <w:b/>
                <w:sz w:val="28"/>
                <w:szCs w:val="28"/>
                <w:lang w:eastAsia="en-US"/>
              </w:rPr>
              <w:t>года</w:t>
            </w:r>
          </w:p>
        </w:tc>
      </w:tr>
      <w:tr w:rsidR="000219F5" w:rsidRPr="005C0935" w:rsidTr="00114B95">
        <w:tc>
          <w:tcPr>
            <w:tcW w:w="3828" w:type="dxa"/>
            <w:tcBorders>
              <w:top w:val="single" w:sz="6" w:space="0" w:color="auto"/>
              <w:left w:val="single" w:sz="6" w:space="0" w:color="auto"/>
              <w:bottom w:val="nil"/>
              <w:right w:val="single" w:sz="6" w:space="0" w:color="auto"/>
            </w:tcBorders>
            <w:hideMark/>
          </w:tcPr>
          <w:p w:rsidR="000219F5" w:rsidRPr="005C0935" w:rsidRDefault="000219F5" w:rsidP="005C0935">
            <w:pPr>
              <w:pStyle w:val="Style18"/>
              <w:widowControl/>
              <w:spacing w:line="240" w:lineRule="auto"/>
              <w:ind w:left="427"/>
              <w:jc w:val="center"/>
              <w:rPr>
                <w:rStyle w:val="FontStyle48"/>
                <w:sz w:val="28"/>
                <w:szCs w:val="28"/>
                <w:lang w:eastAsia="en-US"/>
              </w:rPr>
            </w:pPr>
            <w:r w:rsidRPr="005C0935">
              <w:rPr>
                <w:rStyle w:val="FontStyle48"/>
                <w:sz w:val="28"/>
                <w:szCs w:val="28"/>
                <w:lang w:eastAsia="en-US"/>
              </w:rPr>
              <w:t>1</w:t>
            </w:r>
          </w:p>
        </w:tc>
        <w:tc>
          <w:tcPr>
            <w:tcW w:w="1842" w:type="dxa"/>
            <w:gridSpan w:val="2"/>
            <w:tcBorders>
              <w:top w:val="single" w:sz="6" w:space="0" w:color="auto"/>
              <w:left w:val="single" w:sz="6" w:space="0" w:color="auto"/>
              <w:bottom w:val="nil"/>
              <w:right w:val="single" w:sz="6" w:space="0" w:color="auto"/>
            </w:tcBorders>
            <w:hideMark/>
          </w:tcPr>
          <w:p w:rsidR="000219F5" w:rsidRPr="005C0935" w:rsidRDefault="000219F5" w:rsidP="00114B95">
            <w:pPr>
              <w:pStyle w:val="Style18"/>
              <w:widowControl/>
              <w:spacing w:line="240" w:lineRule="auto"/>
              <w:jc w:val="center"/>
              <w:rPr>
                <w:rStyle w:val="FontStyle48"/>
                <w:sz w:val="28"/>
                <w:szCs w:val="28"/>
                <w:lang w:eastAsia="en-US"/>
              </w:rPr>
            </w:pPr>
            <w:r w:rsidRPr="005C0935">
              <w:rPr>
                <w:rStyle w:val="FontStyle48"/>
                <w:sz w:val="28"/>
                <w:szCs w:val="28"/>
                <w:lang w:eastAsia="en-US"/>
              </w:rPr>
              <w:t>2</w:t>
            </w:r>
          </w:p>
        </w:tc>
        <w:tc>
          <w:tcPr>
            <w:tcW w:w="1843" w:type="dxa"/>
            <w:gridSpan w:val="2"/>
            <w:tcBorders>
              <w:top w:val="single" w:sz="6" w:space="0" w:color="auto"/>
              <w:left w:val="single" w:sz="6" w:space="0" w:color="auto"/>
              <w:bottom w:val="nil"/>
              <w:right w:val="single" w:sz="6" w:space="0" w:color="auto"/>
            </w:tcBorders>
            <w:hideMark/>
          </w:tcPr>
          <w:p w:rsidR="000219F5" w:rsidRPr="005C0935" w:rsidRDefault="000219F5" w:rsidP="00114B95">
            <w:pPr>
              <w:pStyle w:val="Style18"/>
              <w:widowControl/>
              <w:spacing w:line="240" w:lineRule="auto"/>
              <w:jc w:val="center"/>
              <w:rPr>
                <w:rStyle w:val="FontStyle48"/>
                <w:sz w:val="28"/>
                <w:szCs w:val="28"/>
                <w:lang w:eastAsia="en-US"/>
              </w:rPr>
            </w:pPr>
            <w:r w:rsidRPr="005C0935">
              <w:rPr>
                <w:rStyle w:val="FontStyle48"/>
                <w:sz w:val="28"/>
                <w:szCs w:val="28"/>
                <w:lang w:eastAsia="en-US"/>
              </w:rPr>
              <w:t>3</w:t>
            </w:r>
          </w:p>
        </w:tc>
        <w:tc>
          <w:tcPr>
            <w:tcW w:w="1843" w:type="dxa"/>
            <w:tcBorders>
              <w:top w:val="single" w:sz="6" w:space="0" w:color="auto"/>
              <w:left w:val="single" w:sz="6" w:space="0" w:color="auto"/>
              <w:bottom w:val="nil"/>
              <w:right w:val="single" w:sz="6" w:space="0" w:color="auto"/>
            </w:tcBorders>
            <w:hideMark/>
          </w:tcPr>
          <w:p w:rsidR="000219F5" w:rsidRPr="005C0935" w:rsidRDefault="000219F5" w:rsidP="00114B95">
            <w:pPr>
              <w:pStyle w:val="Style18"/>
              <w:widowControl/>
              <w:spacing w:line="240" w:lineRule="auto"/>
              <w:jc w:val="center"/>
              <w:rPr>
                <w:rStyle w:val="FontStyle48"/>
                <w:sz w:val="28"/>
                <w:szCs w:val="28"/>
                <w:lang w:eastAsia="en-US"/>
              </w:rPr>
            </w:pPr>
            <w:r w:rsidRPr="005C0935">
              <w:rPr>
                <w:rStyle w:val="FontStyle48"/>
                <w:sz w:val="28"/>
                <w:szCs w:val="28"/>
                <w:lang w:eastAsia="en-US"/>
              </w:rPr>
              <w:t>4</w:t>
            </w:r>
          </w:p>
        </w:tc>
      </w:tr>
      <w:tr w:rsidR="000219F5" w:rsidRPr="000E619B" w:rsidTr="00114B95">
        <w:trPr>
          <w:trHeight w:val="774"/>
        </w:trPr>
        <w:tc>
          <w:tcPr>
            <w:tcW w:w="3828" w:type="dxa"/>
            <w:tcBorders>
              <w:top w:val="single" w:sz="6" w:space="0" w:color="auto"/>
              <w:left w:val="single" w:sz="6" w:space="0" w:color="auto"/>
              <w:bottom w:val="single" w:sz="6" w:space="0" w:color="auto"/>
              <w:right w:val="single" w:sz="6" w:space="0" w:color="auto"/>
            </w:tcBorders>
            <w:hideMark/>
          </w:tcPr>
          <w:p w:rsidR="000219F5" w:rsidRPr="000E619B" w:rsidRDefault="00114B95" w:rsidP="005C0935">
            <w:pPr>
              <w:pStyle w:val="Style18"/>
              <w:widowControl/>
              <w:spacing w:line="240" w:lineRule="auto"/>
              <w:ind w:left="427"/>
              <w:rPr>
                <w:rStyle w:val="FontStyle48"/>
                <w:b/>
                <w:sz w:val="28"/>
                <w:szCs w:val="28"/>
                <w:lang w:eastAsia="en-US"/>
              </w:rPr>
            </w:pPr>
            <w:r>
              <w:rPr>
                <w:rStyle w:val="FontStyle48"/>
                <w:b/>
                <w:sz w:val="28"/>
                <w:szCs w:val="28"/>
                <w:lang w:val="en-US" w:eastAsia="en-US"/>
              </w:rPr>
              <w:t>I</w:t>
            </w:r>
            <w:r w:rsidR="000219F5" w:rsidRPr="000E619B">
              <w:rPr>
                <w:rStyle w:val="FontStyle48"/>
                <w:b/>
                <w:sz w:val="28"/>
                <w:szCs w:val="28"/>
                <w:lang w:eastAsia="en-US"/>
              </w:rPr>
              <w:t>. Внеоборотные</w:t>
            </w:r>
          </w:p>
          <w:p w:rsidR="000219F5" w:rsidRPr="000E619B" w:rsidRDefault="000219F5" w:rsidP="005C0935">
            <w:pPr>
              <w:pStyle w:val="Style18"/>
              <w:spacing w:line="240" w:lineRule="auto"/>
              <w:ind w:left="427"/>
              <w:rPr>
                <w:rStyle w:val="FontStyle48"/>
                <w:sz w:val="28"/>
                <w:szCs w:val="28"/>
                <w:lang w:eastAsia="en-US"/>
              </w:rPr>
            </w:pPr>
            <w:r w:rsidRPr="000E619B">
              <w:rPr>
                <w:rStyle w:val="FontStyle48"/>
                <w:b/>
                <w:sz w:val="28"/>
                <w:szCs w:val="28"/>
                <w:lang w:eastAsia="en-US"/>
              </w:rPr>
              <w:t>активы</w:t>
            </w:r>
          </w:p>
        </w:tc>
        <w:tc>
          <w:tcPr>
            <w:tcW w:w="1842" w:type="dxa"/>
            <w:gridSpan w:val="2"/>
            <w:tcBorders>
              <w:top w:val="single" w:sz="6" w:space="0" w:color="auto"/>
              <w:left w:val="single" w:sz="6" w:space="0" w:color="auto"/>
              <w:bottom w:val="single" w:sz="6" w:space="0" w:color="auto"/>
              <w:right w:val="single" w:sz="6" w:space="0" w:color="auto"/>
            </w:tcBorders>
          </w:tcPr>
          <w:p w:rsidR="000219F5" w:rsidRPr="000E619B" w:rsidRDefault="000219F5" w:rsidP="00114B95">
            <w:pPr>
              <w:pStyle w:val="Style18"/>
              <w:spacing w:line="240" w:lineRule="auto"/>
              <w:jc w:val="center"/>
              <w:rPr>
                <w:sz w:val="28"/>
                <w:szCs w:val="28"/>
                <w:highlight w:val="red"/>
                <w:lang w:eastAsia="en-US"/>
              </w:rPr>
            </w:pPr>
          </w:p>
        </w:tc>
        <w:tc>
          <w:tcPr>
            <w:tcW w:w="1843" w:type="dxa"/>
            <w:gridSpan w:val="2"/>
            <w:tcBorders>
              <w:top w:val="single" w:sz="6" w:space="0" w:color="auto"/>
              <w:left w:val="single" w:sz="6" w:space="0" w:color="auto"/>
              <w:bottom w:val="single" w:sz="6" w:space="0" w:color="auto"/>
              <w:right w:val="single" w:sz="6" w:space="0" w:color="auto"/>
            </w:tcBorders>
          </w:tcPr>
          <w:p w:rsidR="000219F5" w:rsidRPr="000E619B" w:rsidRDefault="000219F5" w:rsidP="00114B95">
            <w:pPr>
              <w:pStyle w:val="Style18"/>
              <w:spacing w:line="240" w:lineRule="auto"/>
              <w:jc w:val="center"/>
              <w:rPr>
                <w:sz w:val="28"/>
                <w:szCs w:val="28"/>
                <w:highlight w:val="red"/>
                <w:lang w:eastAsia="en-US"/>
              </w:rPr>
            </w:pPr>
          </w:p>
        </w:tc>
        <w:tc>
          <w:tcPr>
            <w:tcW w:w="1843" w:type="dxa"/>
            <w:tcBorders>
              <w:top w:val="single" w:sz="6" w:space="0" w:color="auto"/>
              <w:left w:val="single" w:sz="6" w:space="0" w:color="auto"/>
              <w:bottom w:val="single" w:sz="6" w:space="0" w:color="auto"/>
              <w:right w:val="single" w:sz="6" w:space="0" w:color="auto"/>
            </w:tcBorders>
          </w:tcPr>
          <w:p w:rsidR="000219F5" w:rsidRPr="000E619B" w:rsidRDefault="000219F5" w:rsidP="00114B95">
            <w:pPr>
              <w:pStyle w:val="Style18"/>
              <w:spacing w:line="240" w:lineRule="auto"/>
              <w:jc w:val="center"/>
              <w:rPr>
                <w:sz w:val="28"/>
                <w:szCs w:val="28"/>
                <w:highlight w:val="red"/>
                <w:lang w:eastAsia="en-US"/>
              </w:rPr>
            </w:pPr>
          </w:p>
        </w:tc>
      </w:tr>
      <w:tr w:rsidR="000219F5" w:rsidRPr="000E619B" w:rsidTr="00114B95">
        <w:tc>
          <w:tcPr>
            <w:tcW w:w="3828" w:type="dxa"/>
            <w:tcBorders>
              <w:top w:val="single" w:sz="6" w:space="0" w:color="auto"/>
              <w:left w:val="single" w:sz="6" w:space="0" w:color="auto"/>
              <w:bottom w:val="nil"/>
              <w:right w:val="single" w:sz="6" w:space="0" w:color="auto"/>
            </w:tcBorders>
            <w:hideMark/>
          </w:tcPr>
          <w:p w:rsidR="000219F5" w:rsidRPr="000E619B" w:rsidRDefault="000219F5" w:rsidP="005C0935">
            <w:pPr>
              <w:pStyle w:val="Style18"/>
              <w:widowControl/>
              <w:spacing w:line="240" w:lineRule="auto"/>
              <w:ind w:left="-40"/>
              <w:rPr>
                <w:rStyle w:val="FontStyle48"/>
                <w:sz w:val="28"/>
                <w:szCs w:val="28"/>
                <w:lang w:eastAsia="en-US"/>
              </w:rPr>
            </w:pPr>
            <w:r w:rsidRPr="000E619B">
              <w:rPr>
                <w:rStyle w:val="FontStyle48"/>
                <w:sz w:val="28"/>
                <w:szCs w:val="28"/>
                <w:lang w:eastAsia="en-US"/>
              </w:rPr>
              <w:t>1.1. Нематериальные</w:t>
            </w:r>
          </w:p>
        </w:tc>
        <w:tc>
          <w:tcPr>
            <w:tcW w:w="1842" w:type="dxa"/>
            <w:gridSpan w:val="2"/>
            <w:tcBorders>
              <w:top w:val="single" w:sz="6" w:space="0" w:color="auto"/>
              <w:left w:val="single" w:sz="6" w:space="0" w:color="auto"/>
              <w:bottom w:val="nil"/>
              <w:right w:val="single" w:sz="6" w:space="0" w:color="auto"/>
            </w:tcBorders>
            <w:hideMark/>
          </w:tcPr>
          <w:p w:rsidR="000219F5" w:rsidRPr="000E619B" w:rsidRDefault="000219F5" w:rsidP="00114B95">
            <w:pPr>
              <w:pStyle w:val="Style18"/>
              <w:widowControl/>
              <w:spacing w:line="240" w:lineRule="auto"/>
              <w:jc w:val="center"/>
              <w:rPr>
                <w:rStyle w:val="FontStyle48"/>
                <w:sz w:val="28"/>
                <w:szCs w:val="28"/>
                <w:lang w:eastAsia="en-US"/>
              </w:rPr>
            </w:pPr>
            <w:r w:rsidRPr="000E619B">
              <w:rPr>
                <w:rStyle w:val="FontStyle48"/>
                <w:sz w:val="28"/>
                <w:szCs w:val="28"/>
                <w:lang w:eastAsia="en-US"/>
              </w:rPr>
              <w:t>31</w:t>
            </w:r>
          </w:p>
        </w:tc>
        <w:tc>
          <w:tcPr>
            <w:tcW w:w="1843" w:type="dxa"/>
            <w:gridSpan w:val="2"/>
            <w:tcBorders>
              <w:top w:val="single" w:sz="6" w:space="0" w:color="auto"/>
              <w:left w:val="single" w:sz="6" w:space="0" w:color="auto"/>
              <w:bottom w:val="nil"/>
              <w:right w:val="single" w:sz="6" w:space="0" w:color="auto"/>
            </w:tcBorders>
            <w:hideMark/>
          </w:tcPr>
          <w:p w:rsidR="000219F5" w:rsidRPr="000E619B" w:rsidRDefault="000219F5" w:rsidP="00114B95">
            <w:pPr>
              <w:pStyle w:val="Style18"/>
              <w:widowControl/>
              <w:spacing w:line="240" w:lineRule="auto"/>
              <w:jc w:val="center"/>
              <w:rPr>
                <w:rStyle w:val="FontStyle48"/>
                <w:sz w:val="28"/>
                <w:szCs w:val="28"/>
                <w:lang w:eastAsia="en-US"/>
              </w:rPr>
            </w:pPr>
            <w:r w:rsidRPr="000E619B">
              <w:rPr>
                <w:rStyle w:val="FontStyle48"/>
                <w:sz w:val="28"/>
                <w:szCs w:val="28"/>
                <w:lang w:eastAsia="en-US"/>
              </w:rPr>
              <w:t>58</w:t>
            </w:r>
          </w:p>
        </w:tc>
        <w:tc>
          <w:tcPr>
            <w:tcW w:w="1843" w:type="dxa"/>
            <w:tcBorders>
              <w:top w:val="single" w:sz="6" w:space="0" w:color="auto"/>
              <w:left w:val="single" w:sz="6" w:space="0" w:color="auto"/>
              <w:bottom w:val="nil"/>
              <w:right w:val="single" w:sz="6" w:space="0" w:color="auto"/>
            </w:tcBorders>
            <w:hideMark/>
          </w:tcPr>
          <w:p w:rsidR="000219F5" w:rsidRPr="000E619B" w:rsidRDefault="000219F5" w:rsidP="00114B95">
            <w:pPr>
              <w:pStyle w:val="Style18"/>
              <w:widowControl/>
              <w:spacing w:line="240" w:lineRule="auto"/>
              <w:jc w:val="center"/>
              <w:rPr>
                <w:rStyle w:val="FontStyle48"/>
                <w:sz w:val="28"/>
                <w:szCs w:val="28"/>
                <w:lang w:eastAsia="en-US"/>
              </w:rPr>
            </w:pPr>
            <w:r w:rsidRPr="000E619B">
              <w:rPr>
                <w:rStyle w:val="FontStyle48"/>
                <w:sz w:val="28"/>
                <w:szCs w:val="28"/>
                <w:lang w:eastAsia="en-US"/>
              </w:rPr>
              <w:t>70</w:t>
            </w:r>
          </w:p>
        </w:tc>
      </w:tr>
      <w:tr w:rsidR="000219F5" w:rsidRPr="000E619B" w:rsidTr="00114B95">
        <w:tc>
          <w:tcPr>
            <w:tcW w:w="3828" w:type="dxa"/>
            <w:tcBorders>
              <w:top w:val="nil"/>
              <w:left w:val="single" w:sz="6" w:space="0" w:color="auto"/>
              <w:bottom w:val="nil"/>
              <w:right w:val="single" w:sz="6" w:space="0" w:color="auto"/>
            </w:tcBorders>
            <w:hideMark/>
          </w:tcPr>
          <w:p w:rsidR="000219F5" w:rsidRPr="000E619B" w:rsidRDefault="000219F5" w:rsidP="005C0935">
            <w:pPr>
              <w:pStyle w:val="Style18"/>
              <w:widowControl/>
              <w:spacing w:line="240" w:lineRule="auto"/>
              <w:ind w:left="427"/>
              <w:rPr>
                <w:rStyle w:val="FontStyle48"/>
                <w:sz w:val="28"/>
                <w:szCs w:val="28"/>
                <w:lang w:eastAsia="en-US"/>
              </w:rPr>
            </w:pPr>
            <w:r w:rsidRPr="000E619B">
              <w:rPr>
                <w:rStyle w:val="FontStyle48"/>
                <w:sz w:val="28"/>
                <w:szCs w:val="28"/>
                <w:lang w:eastAsia="en-US"/>
              </w:rPr>
              <w:t>активы</w:t>
            </w:r>
          </w:p>
        </w:tc>
        <w:tc>
          <w:tcPr>
            <w:tcW w:w="1842" w:type="dxa"/>
            <w:gridSpan w:val="2"/>
            <w:tcBorders>
              <w:top w:val="nil"/>
              <w:left w:val="single" w:sz="6" w:space="0" w:color="auto"/>
              <w:bottom w:val="nil"/>
              <w:right w:val="single" w:sz="6" w:space="0" w:color="auto"/>
            </w:tcBorders>
          </w:tcPr>
          <w:p w:rsidR="000219F5" w:rsidRPr="000E619B" w:rsidRDefault="000219F5" w:rsidP="00114B95">
            <w:pPr>
              <w:pStyle w:val="Style18"/>
              <w:widowControl/>
              <w:spacing w:line="240" w:lineRule="auto"/>
              <w:jc w:val="center"/>
              <w:rPr>
                <w:rStyle w:val="FontStyle48"/>
                <w:sz w:val="28"/>
                <w:szCs w:val="28"/>
                <w:lang w:eastAsia="en-US"/>
              </w:rPr>
            </w:pPr>
          </w:p>
        </w:tc>
        <w:tc>
          <w:tcPr>
            <w:tcW w:w="1843" w:type="dxa"/>
            <w:gridSpan w:val="2"/>
            <w:tcBorders>
              <w:top w:val="nil"/>
              <w:left w:val="single" w:sz="6" w:space="0" w:color="auto"/>
              <w:bottom w:val="nil"/>
              <w:right w:val="single" w:sz="6" w:space="0" w:color="auto"/>
            </w:tcBorders>
          </w:tcPr>
          <w:p w:rsidR="000219F5" w:rsidRPr="000E619B" w:rsidRDefault="000219F5" w:rsidP="00114B95">
            <w:pPr>
              <w:pStyle w:val="Style18"/>
              <w:widowControl/>
              <w:spacing w:line="240" w:lineRule="auto"/>
              <w:jc w:val="center"/>
              <w:rPr>
                <w:rStyle w:val="FontStyle48"/>
                <w:sz w:val="28"/>
                <w:szCs w:val="28"/>
                <w:lang w:eastAsia="en-US"/>
              </w:rPr>
            </w:pPr>
          </w:p>
        </w:tc>
        <w:tc>
          <w:tcPr>
            <w:tcW w:w="1843" w:type="dxa"/>
            <w:tcBorders>
              <w:top w:val="nil"/>
              <w:left w:val="single" w:sz="6" w:space="0" w:color="auto"/>
              <w:bottom w:val="nil"/>
              <w:right w:val="single" w:sz="6" w:space="0" w:color="auto"/>
            </w:tcBorders>
          </w:tcPr>
          <w:p w:rsidR="000219F5" w:rsidRPr="000E619B" w:rsidRDefault="000219F5" w:rsidP="00114B95">
            <w:pPr>
              <w:pStyle w:val="Style18"/>
              <w:widowControl/>
              <w:spacing w:line="240" w:lineRule="auto"/>
              <w:jc w:val="center"/>
              <w:rPr>
                <w:rStyle w:val="FontStyle48"/>
                <w:sz w:val="28"/>
                <w:szCs w:val="28"/>
                <w:lang w:eastAsia="en-US"/>
              </w:rPr>
            </w:pPr>
          </w:p>
        </w:tc>
      </w:tr>
      <w:tr w:rsidR="000219F5" w:rsidRPr="000E619B" w:rsidTr="00114B95">
        <w:tc>
          <w:tcPr>
            <w:tcW w:w="3828" w:type="dxa"/>
            <w:tcBorders>
              <w:top w:val="nil"/>
              <w:left w:val="single" w:sz="6" w:space="0" w:color="auto"/>
              <w:bottom w:val="nil"/>
              <w:right w:val="single" w:sz="6" w:space="0" w:color="auto"/>
            </w:tcBorders>
            <w:hideMark/>
          </w:tcPr>
          <w:p w:rsidR="000219F5" w:rsidRPr="000E619B" w:rsidRDefault="000219F5" w:rsidP="005C0935">
            <w:pPr>
              <w:pStyle w:val="Style18"/>
              <w:widowControl/>
              <w:spacing w:line="240" w:lineRule="auto"/>
              <w:rPr>
                <w:rStyle w:val="FontStyle48"/>
                <w:sz w:val="28"/>
                <w:szCs w:val="28"/>
                <w:lang w:eastAsia="en-US"/>
              </w:rPr>
            </w:pPr>
            <w:r w:rsidRPr="000E619B">
              <w:rPr>
                <w:rStyle w:val="FontStyle48"/>
                <w:sz w:val="28"/>
                <w:szCs w:val="28"/>
                <w:lang w:eastAsia="en-US"/>
              </w:rPr>
              <w:t>1.2.основные средства</w:t>
            </w:r>
          </w:p>
        </w:tc>
        <w:tc>
          <w:tcPr>
            <w:tcW w:w="1842" w:type="dxa"/>
            <w:gridSpan w:val="2"/>
            <w:tcBorders>
              <w:top w:val="nil"/>
              <w:left w:val="single" w:sz="6" w:space="0" w:color="auto"/>
              <w:bottom w:val="nil"/>
              <w:right w:val="single" w:sz="6" w:space="0" w:color="auto"/>
            </w:tcBorders>
            <w:hideMark/>
          </w:tcPr>
          <w:p w:rsidR="000219F5" w:rsidRPr="000E619B" w:rsidRDefault="000219F5" w:rsidP="00114B95">
            <w:pPr>
              <w:pStyle w:val="Style18"/>
              <w:widowControl/>
              <w:spacing w:line="240" w:lineRule="auto"/>
              <w:ind w:left="648"/>
              <w:jc w:val="center"/>
              <w:rPr>
                <w:rStyle w:val="FontStyle48"/>
                <w:sz w:val="28"/>
                <w:szCs w:val="28"/>
                <w:lang w:eastAsia="en-US"/>
              </w:rPr>
            </w:pPr>
            <w:r w:rsidRPr="000E619B">
              <w:rPr>
                <w:rStyle w:val="FontStyle48"/>
                <w:sz w:val="28"/>
                <w:szCs w:val="28"/>
                <w:lang w:eastAsia="en-US"/>
              </w:rPr>
              <w:t>474 168</w:t>
            </w:r>
          </w:p>
        </w:tc>
        <w:tc>
          <w:tcPr>
            <w:tcW w:w="1843" w:type="dxa"/>
            <w:gridSpan w:val="2"/>
            <w:tcBorders>
              <w:top w:val="nil"/>
              <w:left w:val="single" w:sz="6" w:space="0" w:color="auto"/>
              <w:bottom w:val="nil"/>
              <w:right w:val="single" w:sz="6" w:space="0" w:color="auto"/>
            </w:tcBorders>
            <w:hideMark/>
          </w:tcPr>
          <w:p w:rsidR="000219F5" w:rsidRPr="000E619B" w:rsidRDefault="000219F5" w:rsidP="00114B95">
            <w:pPr>
              <w:pStyle w:val="Style18"/>
              <w:widowControl/>
              <w:spacing w:line="240" w:lineRule="auto"/>
              <w:ind w:left="571"/>
              <w:jc w:val="center"/>
              <w:rPr>
                <w:rStyle w:val="FontStyle48"/>
                <w:sz w:val="28"/>
                <w:szCs w:val="28"/>
                <w:lang w:eastAsia="en-US"/>
              </w:rPr>
            </w:pPr>
            <w:r w:rsidRPr="000E619B">
              <w:rPr>
                <w:rStyle w:val="FontStyle48"/>
                <w:sz w:val="28"/>
                <w:szCs w:val="28"/>
                <w:lang w:eastAsia="en-US"/>
              </w:rPr>
              <w:t>468 955</w:t>
            </w:r>
          </w:p>
        </w:tc>
        <w:tc>
          <w:tcPr>
            <w:tcW w:w="1843" w:type="dxa"/>
            <w:tcBorders>
              <w:top w:val="nil"/>
              <w:left w:val="single" w:sz="6" w:space="0" w:color="auto"/>
              <w:bottom w:val="nil"/>
              <w:right w:val="single" w:sz="6" w:space="0" w:color="auto"/>
            </w:tcBorders>
            <w:hideMark/>
          </w:tcPr>
          <w:p w:rsidR="000219F5" w:rsidRPr="000E619B" w:rsidRDefault="000219F5" w:rsidP="00114B95">
            <w:pPr>
              <w:pStyle w:val="Style18"/>
              <w:widowControl/>
              <w:spacing w:line="240" w:lineRule="auto"/>
              <w:ind w:left="494"/>
              <w:jc w:val="center"/>
              <w:rPr>
                <w:rStyle w:val="FontStyle48"/>
                <w:sz w:val="28"/>
                <w:szCs w:val="28"/>
                <w:lang w:eastAsia="en-US"/>
              </w:rPr>
            </w:pPr>
            <w:r w:rsidRPr="000E619B">
              <w:rPr>
                <w:rStyle w:val="FontStyle48"/>
                <w:sz w:val="28"/>
                <w:szCs w:val="28"/>
                <w:lang w:eastAsia="en-US"/>
              </w:rPr>
              <w:t>530 630</w:t>
            </w:r>
          </w:p>
        </w:tc>
      </w:tr>
      <w:tr w:rsidR="000219F5" w:rsidRPr="000E619B" w:rsidTr="00114B95">
        <w:tc>
          <w:tcPr>
            <w:tcW w:w="3828" w:type="dxa"/>
            <w:tcBorders>
              <w:top w:val="nil"/>
              <w:left w:val="single" w:sz="6" w:space="0" w:color="auto"/>
              <w:bottom w:val="nil"/>
              <w:right w:val="single" w:sz="6" w:space="0" w:color="auto"/>
            </w:tcBorders>
            <w:hideMark/>
          </w:tcPr>
          <w:p w:rsidR="000219F5" w:rsidRPr="000E619B" w:rsidRDefault="000219F5" w:rsidP="005C0935">
            <w:pPr>
              <w:pStyle w:val="Style18"/>
              <w:widowControl/>
              <w:spacing w:line="240" w:lineRule="auto"/>
              <w:rPr>
                <w:rStyle w:val="FontStyle48"/>
                <w:sz w:val="28"/>
                <w:szCs w:val="28"/>
                <w:lang w:eastAsia="en-US"/>
              </w:rPr>
            </w:pPr>
            <w:r w:rsidRPr="000E619B">
              <w:rPr>
                <w:rStyle w:val="FontStyle48"/>
                <w:sz w:val="28"/>
                <w:szCs w:val="28"/>
                <w:lang w:eastAsia="en-US"/>
              </w:rPr>
              <w:t>1.3 .незавершенное</w:t>
            </w:r>
          </w:p>
        </w:tc>
        <w:tc>
          <w:tcPr>
            <w:tcW w:w="1842" w:type="dxa"/>
            <w:gridSpan w:val="2"/>
            <w:tcBorders>
              <w:top w:val="nil"/>
              <w:left w:val="single" w:sz="6" w:space="0" w:color="auto"/>
              <w:bottom w:val="nil"/>
              <w:right w:val="single" w:sz="6" w:space="0" w:color="auto"/>
            </w:tcBorders>
          </w:tcPr>
          <w:p w:rsidR="000219F5" w:rsidRPr="000E619B" w:rsidRDefault="000219F5" w:rsidP="00114B95">
            <w:pPr>
              <w:pStyle w:val="Style26"/>
              <w:widowControl/>
              <w:jc w:val="center"/>
              <w:rPr>
                <w:sz w:val="28"/>
                <w:szCs w:val="28"/>
                <w:highlight w:val="red"/>
                <w:lang w:eastAsia="en-US"/>
              </w:rPr>
            </w:pPr>
          </w:p>
        </w:tc>
        <w:tc>
          <w:tcPr>
            <w:tcW w:w="1843" w:type="dxa"/>
            <w:gridSpan w:val="2"/>
            <w:tcBorders>
              <w:top w:val="nil"/>
              <w:left w:val="single" w:sz="6" w:space="0" w:color="auto"/>
              <w:bottom w:val="nil"/>
              <w:right w:val="single" w:sz="6" w:space="0" w:color="auto"/>
            </w:tcBorders>
          </w:tcPr>
          <w:p w:rsidR="000219F5" w:rsidRPr="000E619B" w:rsidRDefault="000219F5" w:rsidP="00114B95">
            <w:pPr>
              <w:pStyle w:val="Style26"/>
              <w:widowControl/>
              <w:jc w:val="center"/>
              <w:rPr>
                <w:sz w:val="28"/>
                <w:szCs w:val="28"/>
                <w:highlight w:val="red"/>
                <w:lang w:eastAsia="en-US"/>
              </w:rPr>
            </w:pPr>
          </w:p>
        </w:tc>
        <w:tc>
          <w:tcPr>
            <w:tcW w:w="1843" w:type="dxa"/>
            <w:tcBorders>
              <w:top w:val="nil"/>
              <w:left w:val="single" w:sz="6" w:space="0" w:color="auto"/>
              <w:bottom w:val="nil"/>
              <w:right w:val="single" w:sz="6" w:space="0" w:color="auto"/>
            </w:tcBorders>
          </w:tcPr>
          <w:p w:rsidR="000219F5" w:rsidRPr="000E619B" w:rsidRDefault="000219F5" w:rsidP="00114B95">
            <w:pPr>
              <w:pStyle w:val="Style26"/>
              <w:widowControl/>
              <w:jc w:val="center"/>
              <w:rPr>
                <w:sz w:val="28"/>
                <w:szCs w:val="28"/>
                <w:highlight w:val="red"/>
                <w:lang w:eastAsia="en-US"/>
              </w:rPr>
            </w:pPr>
          </w:p>
        </w:tc>
      </w:tr>
      <w:tr w:rsidR="000219F5" w:rsidRPr="000E619B" w:rsidTr="00114B95">
        <w:tc>
          <w:tcPr>
            <w:tcW w:w="3828" w:type="dxa"/>
            <w:tcBorders>
              <w:top w:val="nil"/>
              <w:left w:val="single" w:sz="6" w:space="0" w:color="auto"/>
              <w:bottom w:val="nil"/>
              <w:right w:val="single" w:sz="6" w:space="0" w:color="auto"/>
            </w:tcBorders>
            <w:hideMark/>
          </w:tcPr>
          <w:p w:rsidR="000219F5" w:rsidRPr="000E619B" w:rsidRDefault="000219F5" w:rsidP="005C0935">
            <w:pPr>
              <w:pStyle w:val="Style18"/>
              <w:widowControl/>
              <w:spacing w:line="240" w:lineRule="auto"/>
              <w:ind w:left="427"/>
              <w:rPr>
                <w:rStyle w:val="FontStyle48"/>
                <w:sz w:val="28"/>
                <w:szCs w:val="28"/>
                <w:lang w:eastAsia="en-US"/>
              </w:rPr>
            </w:pPr>
            <w:r w:rsidRPr="000E619B">
              <w:rPr>
                <w:rStyle w:val="FontStyle48"/>
                <w:sz w:val="28"/>
                <w:szCs w:val="28"/>
                <w:lang w:eastAsia="en-US"/>
              </w:rPr>
              <w:t>строительство</w:t>
            </w:r>
          </w:p>
        </w:tc>
        <w:tc>
          <w:tcPr>
            <w:tcW w:w="1842" w:type="dxa"/>
            <w:gridSpan w:val="2"/>
            <w:tcBorders>
              <w:top w:val="nil"/>
              <w:left w:val="single" w:sz="6" w:space="0" w:color="auto"/>
              <w:right w:val="single" w:sz="6" w:space="0" w:color="auto"/>
            </w:tcBorders>
            <w:hideMark/>
          </w:tcPr>
          <w:p w:rsidR="000219F5" w:rsidRPr="000E619B" w:rsidRDefault="000219F5" w:rsidP="00114B95">
            <w:pPr>
              <w:pStyle w:val="Style18"/>
              <w:widowControl/>
              <w:spacing w:line="240" w:lineRule="auto"/>
              <w:jc w:val="center"/>
              <w:rPr>
                <w:rStyle w:val="FontStyle48"/>
                <w:sz w:val="28"/>
                <w:szCs w:val="28"/>
                <w:lang w:eastAsia="en-US"/>
              </w:rPr>
            </w:pPr>
            <w:r w:rsidRPr="000E619B">
              <w:rPr>
                <w:rStyle w:val="FontStyle48"/>
                <w:sz w:val="28"/>
                <w:szCs w:val="28"/>
                <w:lang w:eastAsia="en-US"/>
              </w:rPr>
              <w:t>120</w:t>
            </w:r>
          </w:p>
        </w:tc>
        <w:tc>
          <w:tcPr>
            <w:tcW w:w="1843" w:type="dxa"/>
            <w:gridSpan w:val="2"/>
            <w:tcBorders>
              <w:top w:val="nil"/>
              <w:left w:val="single" w:sz="6" w:space="0" w:color="auto"/>
              <w:right w:val="single" w:sz="6" w:space="0" w:color="auto"/>
            </w:tcBorders>
            <w:hideMark/>
          </w:tcPr>
          <w:p w:rsidR="000219F5" w:rsidRPr="000E619B" w:rsidRDefault="000219F5" w:rsidP="00114B95">
            <w:pPr>
              <w:pStyle w:val="Style18"/>
              <w:widowControl/>
              <w:spacing w:line="240" w:lineRule="auto"/>
              <w:jc w:val="center"/>
              <w:rPr>
                <w:rStyle w:val="FontStyle48"/>
                <w:sz w:val="28"/>
                <w:szCs w:val="28"/>
                <w:lang w:eastAsia="en-US"/>
              </w:rPr>
            </w:pPr>
            <w:r w:rsidRPr="000E619B">
              <w:rPr>
                <w:rStyle w:val="FontStyle48"/>
                <w:sz w:val="28"/>
                <w:szCs w:val="28"/>
                <w:lang w:eastAsia="en-US"/>
              </w:rPr>
              <w:t>151</w:t>
            </w:r>
          </w:p>
        </w:tc>
        <w:tc>
          <w:tcPr>
            <w:tcW w:w="1843" w:type="dxa"/>
            <w:tcBorders>
              <w:top w:val="nil"/>
              <w:left w:val="single" w:sz="6" w:space="0" w:color="auto"/>
              <w:right w:val="single" w:sz="6" w:space="0" w:color="auto"/>
            </w:tcBorders>
            <w:hideMark/>
          </w:tcPr>
          <w:p w:rsidR="000219F5" w:rsidRPr="000E619B" w:rsidRDefault="000219F5" w:rsidP="00114B95">
            <w:pPr>
              <w:pStyle w:val="Style18"/>
              <w:widowControl/>
              <w:spacing w:line="240" w:lineRule="auto"/>
              <w:jc w:val="center"/>
              <w:rPr>
                <w:rStyle w:val="FontStyle48"/>
                <w:sz w:val="28"/>
                <w:szCs w:val="28"/>
                <w:lang w:eastAsia="en-US"/>
              </w:rPr>
            </w:pPr>
            <w:r w:rsidRPr="000E619B">
              <w:rPr>
                <w:rStyle w:val="FontStyle48"/>
                <w:sz w:val="28"/>
                <w:szCs w:val="28"/>
                <w:lang w:eastAsia="en-US"/>
              </w:rPr>
              <w:t>155</w:t>
            </w:r>
          </w:p>
        </w:tc>
      </w:tr>
      <w:tr w:rsidR="000219F5" w:rsidRPr="000E619B" w:rsidTr="00114B95">
        <w:tc>
          <w:tcPr>
            <w:tcW w:w="3828" w:type="dxa"/>
            <w:tcBorders>
              <w:top w:val="nil"/>
              <w:left w:val="single" w:sz="6" w:space="0" w:color="auto"/>
              <w:bottom w:val="nil"/>
              <w:right w:val="single" w:sz="6" w:space="0" w:color="auto"/>
            </w:tcBorders>
            <w:hideMark/>
          </w:tcPr>
          <w:p w:rsidR="000219F5" w:rsidRPr="000E619B" w:rsidRDefault="000219F5" w:rsidP="005C0935">
            <w:pPr>
              <w:pStyle w:val="Style18"/>
              <w:widowControl/>
              <w:spacing w:line="240" w:lineRule="auto"/>
              <w:rPr>
                <w:rStyle w:val="FontStyle48"/>
                <w:sz w:val="28"/>
                <w:szCs w:val="28"/>
                <w:lang w:eastAsia="en-US"/>
              </w:rPr>
            </w:pPr>
            <w:r w:rsidRPr="000E619B">
              <w:rPr>
                <w:rStyle w:val="FontStyle48"/>
                <w:sz w:val="28"/>
                <w:szCs w:val="28"/>
                <w:lang w:eastAsia="en-US"/>
              </w:rPr>
              <w:t>1.4.долгосрочные</w:t>
            </w:r>
          </w:p>
        </w:tc>
        <w:tc>
          <w:tcPr>
            <w:tcW w:w="1842" w:type="dxa"/>
            <w:gridSpan w:val="2"/>
            <w:tcBorders>
              <w:top w:val="nil"/>
              <w:left w:val="single" w:sz="6" w:space="0" w:color="auto"/>
              <w:bottom w:val="nil"/>
              <w:right w:val="single" w:sz="6" w:space="0" w:color="auto"/>
            </w:tcBorders>
            <w:shd w:val="clear" w:color="auto" w:fill="auto"/>
          </w:tcPr>
          <w:p w:rsidR="000219F5" w:rsidRPr="00DD79C2" w:rsidRDefault="00DD79C2" w:rsidP="00114B95">
            <w:pPr>
              <w:pStyle w:val="Style26"/>
              <w:widowControl/>
              <w:jc w:val="center"/>
              <w:rPr>
                <w:sz w:val="28"/>
                <w:szCs w:val="28"/>
                <w:lang w:eastAsia="en-US"/>
              </w:rPr>
            </w:pPr>
            <w:r w:rsidRPr="00DD79C2">
              <w:rPr>
                <w:sz w:val="28"/>
                <w:szCs w:val="28"/>
                <w:lang w:eastAsia="en-US"/>
              </w:rPr>
              <w:t>11</w:t>
            </w:r>
            <w:r>
              <w:rPr>
                <w:sz w:val="28"/>
                <w:szCs w:val="28"/>
                <w:lang w:eastAsia="en-US"/>
              </w:rPr>
              <w:t>7</w:t>
            </w:r>
          </w:p>
        </w:tc>
        <w:tc>
          <w:tcPr>
            <w:tcW w:w="1843" w:type="dxa"/>
            <w:gridSpan w:val="2"/>
            <w:tcBorders>
              <w:top w:val="nil"/>
              <w:left w:val="single" w:sz="6" w:space="0" w:color="auto"/>
              <w:bottom w:val="nil"/>
              <w:right w:val="single" w:sz="6" w:space="0" w:color="auto"/>
            </w:tcBorders>
            <w:shd w:val="clear" w:color="auto" w:fill="auto"/>
          </w:tcPr>
          <w:p w:rsidR="000219F5" w:rsidRPr="00DD79C2" w:rsidRDefault="00DD79C2" w:rsidP="00114B95">
            <w:pPr>
              <w:pStyle w:val="Style26"/>
              <w:widowControl/>
              <w:jc w:val="center"/>
              <w:rPr>
                <w:sz w:val="28"/>
                <w:szCs w:val="28"/>
                <w:lang w:eastAsia="en-US"/>
              </w:rPr>
            </w:pPr>
            <w:r>
              <w:rPr>
                <w:sz w:val="28"/>
                <w:szCs w:val="28"/>
                <w:lang w:eastAsia="en-US"/>
              </w:rPr>
              <w:t>313</w:t>
            </w:r>
          </w:p>
        </w:tc>
        <w:tc>
          <w:tcPr>
            <w:tcW w:w="1843" w:type="dxa"/>
            <w:tcBorders>
              <w:top w:val="nil"/>
              <w:left w:val="single" w:sz="6" w:space="0" w:color="auto"/>
              <w:bottom w:val="nil"/>
              <w:right w:val="single" w:sz="6" w:space="0" w:color="auto"/>
            </w:tcBorders>
            <w:shd w:val="clear" w:color="auto" w:fill="auto"/>
          </w:tcPr>
          <w:p w:rsidR="000219F5" w:rsidRPr="00DD79C2" w:rsidRDefault="00DD79C2" w:rsidP="00114B95">
            <w:pPr>
              <w:pStyle w:val="Style26"/>
              <w:widowControl/>
              <w:jc w:val="center"/>
              <w:rPr>
                <w:sz w:val="28"/>
                <w:szCs w:val="28"/>
                <w:lang w:eastAsia="en-US"/>
              </w:rPr>
            </w:pPr>
            <w:r>
              <w:rPr>
                <w:sz w:val="28"/>
                <w:szCs w:val="28"/>
                <w:lang w:eastAsia="en-US"/>
              </w:rPr>
              <w:t>54</w:t>
            </w:r>
          </w:p>
        </w:tc>
      </w:tr>
      <w:tr w:rsidR="000219F5" w:rsidRPr="000E619B" w:rsidTr="00114B95">
        <w:tc>
          <w:tcPr>
            <w:tcW w:w="3828" w:type="dxa"/>
            <w:tcBorders>
              <w:top w:val="nil"/>
              <w:left w:val="single" w:sz="6" w:space="0" w:color="auto"/>
              <w:bottom w:val="nil"/>
              <w:right w:val="single" w:sz="6" w:space="0" w:color="auto"/>
            </w:tcBorders>
            <w:hideMark/>
          </w:tcPr>
          <w:p w:rsidR="000219F5" w:rsidRPr="000E619B" w:rsidRDefault="000219F5" w:rsidP="005C0935">
            <w:pPr>
              <w:pStyle w:val="Style18"/>
              <w:widowControl/>
              <w:spacing w:line="240" w:lineRule="auto"/>
              <w:ind w:left="432"/>
              <w:rPr>
                <w:rStyle w:val="FontStyle48"/>
                <w:sz w:val="28"/>
                <w:szCs w:val="28"/>
                <w:lang w:eastAsia="en-US"/>
              </w:rPr>
            </w:pPr>
            <w:r w:rsidRPr="000E619B">
              <w:rPr>
                <w:rStyle w:val="FontStyle48"/>
                <w:sz w:val="28"/>
                <w:szCs w:val="28"/>
                <w:lang w:eastAsia="en-US"/>
              </w:rPr>
              <w:t>финансовые</w:t>
            </w:r>
          </w:p>
        </w:tc>
        <w:tc>
          <w:tcPr>
            <w:tcW w:w="1842" w:type="dxa"/>
            <w:gridSpan w:val="2"/>
            <w:tcBorders>
              <w:top w:val="nil"/>
              <w:left w:val="single" w:sz="6" w:space="0" w:color="auto"/>
              <w:bottom w:val="nil"/>
              <w:right w:val="single" w:sz="6" w:space="0" w:color="auto"/>
            </w:tcBorders>
          </w:tcPr>
          <w:p w:rsidR="000219F5" w:rsidRPr="00DD79C2" w:rsidRDefault="000219F5" w:rsidP="00114B95">
            <w:pPr>
              <w:pStyle w:val="Style18"/>
              <w:widowControl/>
              <w:spacing w:line="240" w:lineRule="auto"/>
              <w:jc w:val="center"/>
              <w:rPr>
                <w:rStyle w:val="FontStyle48"/>
                <w:b/>
                <w:sz w:val="28"/>
                <w:szCs w:val="28"/>
                <w:lang w:eastAsia="en-US"/>
              </w:rPr>
            </w:pPr>
          </w:p>
        </w:tc>
        <w:tc>
          <w:tcPr>
            <w:tcW w:w="1843" w:type="dxa"/>
            <w:gridSpan w:val="2"/>
            <w:tcBorders>
              <w:top w:val="nil"/>
              <w:left w:val="single" w:sz="6" w:space="0" w:color="auto"/>
              <w:bottom w:val="nil"/>
              <w:right w:val="single" w:sz="6" w:space="0" w:color="auto"/>
            </w:tcBorders>
          </w:tcPr>
          <w:p w:rsidR="000219F5" w:rsidRPr="00DD79C2" w:rsidRDefault="000219F5" w:rsidP="00114B95">
            <w:pPr>
              <w:pStyle w:val="Style18"/>
              <w:widowControl/>
              <w:spacing w:line="240" w:lineRule="auto"/>
              <w:jc w:val="center"/>
              <w:rPr>
                <w:rStyle w:val="FontStyle48"/>
                <w:b/>
                <w:sz w:val="28"/>
                <w:szCs w:val="28"/>
                <w:lang w:eastAsia="en-US"/>
              </w:rPr>
            </w:pPr>
          </w:p>
        </w:tc>
        <w:tc>
          <w:tcPr>
            <w:tcW w:w="1843" w:type="dxa"/>
            <w:tcBorders>
              <w:top w:val="nil"/>
              <w:left w:val="single" w:sz="6" w:space="0" w:color="auto"/>
              <w:bottom w:val="nil"/>
              <w:right w:val="single" w:sz="6" w:space="0" w:color="auto"/>
            </w:tcBorders>
          </w:tcPr>
          <w:p w:rsidR="000219F5" w:rsidRPr="00DD79C2" w:rsidRDefault="000219F5" w:rsidP="00114B95">
            <w:pPr>
              <w:pStyle w:val="Style18"/>
              <w:widowControl/>
              <w:spacing w:line="240" w:lineRule="auto"/>
              <w:jc w:val="center"/>
              <w:rPr>
                <w:rStyle w:val="FontStyle48"/>
                <w:b/>
                <w:sz w:val="28"/>
                <w:szCs w:val="28"/>
                <w:lang w:eastAsia="en-US"/>
              </w:rPr>
            </w:pPr>
          </w:p>
        </w:tc>
      </w:tr>
      <w:tr w:rsidR="000219F5" w:rsidRPr="000E619B" w:rsidTr="00114B95">
        <w:tc>
          <w:tcPr>
            <w:tcW w:w="3828" w:type="dxa"/>
            <w:tcBorders>
              <w:top w:val="nil"/>
              <w:left w:val="single" w:sz="6" w:space="0" w:color="auto"/>
              <w:bottom w:val="nil"/>
              <w:right w:val="single" w:sz="6" w:space="0" w:color="auto"/>
            </w:tcBorders>
            <w:hideMark/>
          </w:tcPr>
          <w:p w:rsidR="000219F5" w:rsidRPr="000E619B" w:rsidRDefault="000219F5" w:rsidP="005C0935">
            <w:pPr>
              <w:pStyle w:val="Style18"/>
              <w:widowControl/>
              <w:spacing w:line="240" w:lineRule="auto"/>
              <w:ind w:left="422"/>
              <w:rPr>
                <w:rStyle w:val="FontStyle48"/>
                <w:sz w:val="28"/>
                <w:szCs w:val="28"/>
                <w:lang w:eastAsia="en-US"/>
              </w:rPr>
            </w:pPr>
            <w:r w:rsidRPr="000E619B">
              <w:rPr>
                <w:rStyle w:val="FontStyle48"/>
                <w:sz w:val="28"/>
                <w:szCs w:val="28"/>
                <w:lang w:eastAsia="en-US"/>
              </w:rPr>
              <w:t>вложения</w:t>
            </w:r>
          </w:p>
        </w:tc>
        <w:tc>
          <w:tcPr>
            <w:tcW w:w="1842" w:type="dxa"/>
            <w:gridSpan w:val="2"/>
            <w:tcBorders>
              <w:top w:val="nil"/>
              <w:left w:val="single" w:sz="6" w:space="0" w:color="auto"/>
              <w:bottom w:val="nil"/>
              <w:right w:val="single" w:sz="6" w:space="0" w:color="auto"/>
            </w:tcBorders>
          </w:tcPr>
          <w:p w:rsidR="000219F5" w:rsidRPr="00DD79C2" w:rsidRDefault="000219F5" w:rsidP="00114B95">
            <w:pPr>
              <w:pStyle w:val="Style26"/>
              <w:widowControl/>
              <w:jc w:val="center"/>
              <w:rPr>
                <w:sz w:val="28"/>
                <w:szCs w:val="28"/>
                <w:lang w:eastAsia="en-US"/>
              </w:rPr>
            </w:pPr>
          </w:p>
        </w:tc>
        <w:tc>
          <w:tcPr>
            <w:tcW w:w="1843" w:type="dxa"/>
            <w:gridSpan w:val="2"/>
            <w:tcBorders>
              <w:top w:val="nil"/>
              <w:left w:val="single" w:sz="6" w:space="0" w:color="auto"/>
              <w:bottom w:val="nil"/>
              <w:right w:val="single" w:sz="6" w:space="0" w:color="auto"/>
            </w:tcBorders>
          </w:tcPr>
          <w:p w:rsidR="000219F5" w:rsidRPr="00DD79C2" w:rsidRDefault="000219F5" w:rsidP="00114B95">
            <w:pPr>
              <w:pStyle w:val="Style26"/>
              <w:widowControl/>
              <w:jc w:val="center"/>
              <w:rPr>
                <w:sz w:val="28"/>
                <w:szCs w:val="28"/>
                <w:lang w:eastAsia="en-US"/>
              </w:rPr>
            </w:pPr>
          </w:p>
        </w:tc>
        <w:tc>
          <w:tcPr>
            <w:tcW w:w="1843" w:type="dxa"/>
            <w:tcBorders>
              <w:top w:val="nil"/>
              <w:left w:val="single" w:sz="6" w:space="0" w:color="auto"/>
              <w:bottom w:val="nil"/>
              <w:right w:val="single" w:sz="6" w:space="0" w:color="auto"/>
            </w:tcBorders>
          </w:tcPr>
          <w:p w:rsidR="000219F5" w:rsidRPr="00DD79C2" w:rsidRDefault="000219F5" w:rsidP="00114B95">
            <w:pPr>
              <w:pStyle w:val="Style26"/>
              <w:widowControl/>
              <w:jc w:val="center"/>
              <w:rPr>
                <w:sz w:val="28"/>
                <w:szCs w:val="28"/>
                <w:lang w:eastAsia="en-US"/>
              </w:rPr>
            </w:pPr>
          </w:p>
        </w:tc>
      </w:tr>
      <w:tr w:rsidR="000219F5" w:rsidRPr="000E619B" w:rsidTr="00114B95">
        <w:tc>
          <w:tcPr>
            <w:tcW w:w="3828" w:type="dxa"/>
            <w:tcBorders>
              <w:top w:val="nil"/>
              <w:left w:val="single" w:sz="6" w:space="0" w:color="auto"/>
              <w:bottom w:val="nil"/>
              <w:right w:val="single" w:sz="6" w:space="0" w:color="auto"/>
            </w:tcBorders>
            <w:hideMark/>
          </w:tcPr>
          <w:p w:rsidR="000219F5" w:rsidRPr="000E619B" w:rsidRDefault="000219F5" w:rsidP="005C0935">
            <w:pPr>
              <w:pStyle w:val="Style18"/>
              <w:widowControl/>
              <w:spacing w:line="240" w:lineRule="auto"/>
              <w:rPr>
                <w:rStyle w:val="FontStyle48"/>
                <w:sz w:val="28"/>
                <w:szCs w:val="28"/>
                <w:lang w:eastAsia="en-US"/>
              </w:rPr>
            </w:pPr>
            <w:r w:rsidRPr="000E619B">
              <w:rPr>
                <w:rStyle w:val="FontStyle48"/>
                <w:sz w:val="28"/>
                <w:szCs w:val="28"/>
                <w:lang w:eastAsia="en-US"/>
              </w:rPr>
              <w:t>1.5.прочие внеоборотные</w:t>
            </w:r>
          </w:p>
        </w:tc>
        <w:tc>
          <w:tcPr>
            <w:tcW w:w="1842" w:type="dxa"/>
            <w:gridSpan w:val="2"/>
            <w:tcBorders>
              <w:top w:val="nil"/>
              <w:left w:val="single" w:sz="6" w:space="0" w:color="auto"/>
              <w:bottom w:val="nil"/>
              <w:right w:val="single" w:sz="6" w:space="0" w:color="auto"/>
            </w:tcBorders>
          </w:tcPr>
          <w:p w:rsidR="000219F5" w:rsidRPr="00DD79C2" w:rsidRDefault="000219F5" w:rsidP="00114B95">
            <w:pPr>
              <w:pStyle w:val="Style26"/>
              <w:widowControl/>
              <w:jc w:val="center"/>
              <w:rPr>
                <w:sz w:val="28"/>
                <w:szCs w:val="28"/>
                <w:lang w:eastAsia="en-US"/>
              </w:rPr>
            </w:pPr>
          </w:p>
        </w:tc>
        <w:tc>
          <w:tcPr>
            <w:tcW w:w="1843" w:type="dxa"/>
            <w:gridSpan w:val="2"/>
            <w:tcBorders>
              <w:top w:val="nil"/>
              <w:left w:val="single" w:sz="6" w:space="0" w:color="auto"/>
              <w:bottom w:val="nil"/>
              <w:right w:val="single" w:sz="6" w:space="0" w:color="auto"/>
            </w:tcBorders>
          </w:tcPr>
          <w:p w:rsidR="000219F5" w:rsidRPr="00DD79C2" w:rsidRDefault="000219F5" w:rsidP="00114B95">
            <w:pPr>
              <w:pStyle w:val="Style26"/>
              <w:widowControl/>
              <w:jc w:val="center"/>
              <w:rPr>
                <w:sz w:val="28"/>
                <w:szCs w:val="28"/>
                <w:lang w:eastAsia="en-US"/>
              </w:rPr>
            </w:pPr>
          </w:p>
        </w:tc>
        <w:tc>
          <w:tcPr>
            <w:tcW w:w="1843" w:type="dxa"/>
            <w:tcBorders>
              <w:top w:val="nil"/>
              <w:left w:val="single" w:sz="6" w:space="0" w:color="auto"/>
              <w:bottom w:val="nil"/>
              <w:right w:val="single" w:sz="6" w:space="0" w:color="auto"/>
            </w:tcBorders>
          </w:tcPr>
          <w:p w:rsidR="000219F5" w:rsidRPr="00DD79C2" w:rsidRDefault="000219F5" w:rsidP="00114B95">
            <w:pPr>
              <w:pStyle w:val="Style26"/>
              <w:widowControl/>
              <w:jc w:val="center"/>
              <w:rPr>
                <w:sz w:val="28"/>
                <w:szCs w:val="28"/>
                <w:lang w:eastAsia="en-US"/>
              </w:rPr>
            </w:pPr>
          </w:p>
        </w:tc>
      </w:tr>
      <w:tr w:rsidR="000219F5" w:rsidRPr="000E619B" w:rsidTr="00114B95">
        <w:tc>
          <w:tcPr>
            <w:tcW w:w="3828" w:type="dxa"/>
            <w:tcBorders>
              <w:top w:val="nil"/>
              <w:left w:val="single" w:sz="6" w:space="0" w:color="auto"/>
              <w:bottom w:val="single" w:sz="4" w:space="0" w:color="auto"/>
              <w:right w:val="single" w:sz="6" w:space="0" w:color="auto"/>
            </w:tcBorders>
            <w:hideMark/>
          </w:tcPr>
          <w:p w:rsidR="000219F5" w:rsidRPr="000E619B" w:rsidRDefault="000219F5" w:rsidP="005C0935">
            <w:pPr>
              <w:pStyle w:val="Style18"/>
              <w:widowControl/>
              <w:spacing w:line="240" w:lineRule="auto"/>
              <w:ind w:left="422"/>
              <w:rPr>
                <w:rStyle w:val="FontStyle48"/>
                <w:sz w:val="28"/>
                <w:szCs w:val="28"/>
                <w:lang w:eastAsia="en-US"/>
              </w:rPr>
            </w:pPr>
            <w:r w:rsidRPr="000E619B">
              <w:rPr>
                <w:rStyle w:val="FontStyle48"/>
                <w:sz w:val="28"/>
                <w:szCs w:val="28"/>
                <w:lang w:eastAsia="en-US"/>
              </w:rPr>
              <w:t>активы</w:t>
            </w:r>
          </w:p>
        </w:tc>
        <w:tc>
          <w:tcPr>
            <w:tcW w:w="1842" w:type="dxa"/>
            <w:gridSpan w:val="2"/>
            <w:tcBorders>
              <w:top w:val="nil"/>
              <w:left w:val="single" w:sz="6" w:space="0" w:color="auto"/>
              <w:bottom w:val="single" w:sz="4" w:space="0" w:color="auto"/>
              <w:right w:val="single" w:sz="6" w:space="0" w:color="auto"/>
            </w:tcBorders>
            <w:hideMark/>
          </w:tcPr>
          <w:p w:rsidR="000219F5" w:rsidRPr="00DD79C2" w:rsidRDefault="000219F5" w:rsidP="00114B95">
            <w:pPr>
              <w:pStyle w:val="Style18"/>
              <w:widowControl/>
              <w:spacing w:line="240" w:lineRule="auto"/>
              <w:jc w:val="center"/>
              <w:rPr>
                <w:rStyle w:val="FontStyle48"/>
                <w:sz w:val="28"/>
                <w:szCs w:val="28"/>
                <w:lang w:eastAsia="en-US"/>
              </w:rPr>
            </w:pPr>
            <w:r w:rsidRPr="00DD79C2">
              <w:rPr>
                <w:rStyle w:val="FontStyle48"/>
                <w:sz w:val="28"/>
                <w:szCs w:val="28"/>
                <w:lang w:eastAsia="en-US"/>
              </w:rPr>
              <w:t>73</w:t>
            </w:r>
          </w:p>
        </w:tc>
        <w:tc>
          <w:tcPr>
            <w:tcW w:w="1843" w:type="dxa"/>
            <w:gridSpan w:val="2"/>
            <w:tcBorders>
              <w:top w:val="nil"/>
              <w:left w:val="single" w:sz="6" w:space="0" w:color="auto"/>
              <w:bottom w:val="single" w:sz="4" w:space="0" w:color="auto"/>
              <w:right w:val="single" w:sz="6" w:space="0" w:color="auto"/>
            </w:tcBorders>
            <w:hideMark/>
          </w:tcPr>
          <w:p w:rsidR="000219F5" w:rsidRPr="00DD79C2" w:rsidRDefault="000219F5" w:rsidP="00114B95">
            <w:pPr>
              <w:pStyle w:val="Style18"/>
              <w:widowControl/>
              <w:spacing w:line="240" w:lineRule="auto"/>
              <w:jc w:val="center"/>
              <w:rPr>
                <w:rStyle w:val="FontStyle48"/>
                <w:sz w:val="28"/>
                <w:szCs w:val="28"/>
                <w:lang w:eastAsia="en-US"/>
              </w:rPr>
            </w:pPr>
            <w:r w:rsidRPr="00DD79C2">
              <w:rPr>
                <w:rStyle w:val="FontStyle48"/>
                <w:sz w:val="28"/>
                <w:szCs w:val="28"/>
                <w:lang w:eastAsia="en-US"/>
              </w:rPr>
              <w:t>292</w:t>
            </w:r>
          </w:p>
        </w:tc>
        <w:tc>
          <w:tcPr>
            <w:tcW w:w="1843" w:type="dxa"/>
            <w:tcBorders>
              <w:top w:val="nil"/>
              <w:left w:val="single" w:sz="6" w:space="0" w:color="auto"/>
              <w:bottom w:val="single" w:sz="4" w:space="0" w:color="auto"/>
              <w:right w:val="single" w:sz="6" w:space="0" w:color="auto"/>
            </w:tcBorders>
            <w:hideMark/>
          </w:tcPr>
          <w:p w:rsidR="000219F5" w:rsidRPr="00DD79C2" w:rsidRDefault="000219F5" w:rsidP="00114B95">
            <w:pPr>
              <w:pStyle w:val="Style18"/>
              <w:widowControl/>
              <w:spacing w:line="240" w:lineRule="auto"/>
              <w:jc w:val="center"/>
              <w:rPr>
                <w:rStyle w:val="FontStyle48"/>
                <w:sz w:val="28"/>
                <w:szCs w:val="28"/>
                <w:lang w:eastAsia="en-US"/>
              </w:rPr>
            </w:pPr>
            <w:r w:rsidRPr="00DD79C2">
              <w:rPr>
                <w:rStyle w:val="FontStyle48"/>
                <w:sz w:val="28"/>
                <w:szCs w:val="28"/>
                <w:lang w:eastAsia="en-US"/>
              </w:rPr>
              <w:t>305</w:t>
            </w:r>
          </w:p>
        </w:tc>
      </w:tr>
      <w:tr w:rsidR="000219F5" w:rsidRPr="000E619B" w:rsidTr="00114B95">
        <w:tc>
          <w:tcPr>
            <w:tcW w:w="3828" w:type="dxa"/>
            <w:tcBorders>
              <w:top w:val="single" w:sz="4" w:space="0" w:color="auto"/>
              <w:left w:val="single" w:sz="6" w:space="0" w:color="auto"/>
              <w:bottom w:val="single" w:sz="4" w:space="0" w:color="auto"/>
              <w:right w:val="single" w:sz="6" w:space="0" w:color="auto"/>
            </w:tcBorders>
            <w:hideMark/>
          </w:tcPr>
          <w:p w:rsidR="000219F5" w:rsidRPr="00114B95" w:rsidRDefault="000219F5" w:rsidP="00114B95">
            <w:pPr>
              <w:pStyle w:val="Style18"/>
              <w:widowControl/>
              <w:spacing w:line="240" w:lineRule="auto"/>
              <w:rPr>
                <w:rStyle w:val="FontStyle48"/>
                <w:b/>
                <w:sz w:val="28"/>
                <w:szCs w:val="28"/>
                <w:lang w:val="en-US" w:eastAsia="en-US"/>
              </w:rPr>
            </w:pPr>
            <w:r w:rsidRPr="000E619B">
              <w:rPr>
                <w:rStyle w:val="FontStyle48"/>
                <w:b/>
                <w:sz w:val="28"/>
                <w:szCs w:val="28"/>
                <w:lang w:eastAsia="en-US"/>
              </w:rPr>
              <w:t xml:space="preserve">ИТОГО ПО РАЗДЕЛУ </w:t>
            </w:r>
            <w:r w:rsidR="00114B95">
              <w:rPr>
                <w:rStyle w:val="FontStyle48"/>
                <w:b/>
                <w:sz w:val="28"/>
                <w:szCs w:val="28"/>
                <w:lang w:val="en-US" w:eastAsia="en-US"/>
              </w:rPr>
              <w:t>I</w:t>
            </w:r>
          </w:p>
        </w:tc>
        <w:tc>
          <w:tcPr>
            <w:tcW w:w="1842" w:type="dxa"/>
            <w:gridSpan w:val="2"/>
            <w:tcBorders>
              <w:top w:val="single" w:sz="4" w:space="0" w:color="auto"/>
              <w:left w:val="single" w:sz="6" w:space="0" w:color="auto"/>
              <w:bottom w:val="single" w:sz="4" w:space="0" w:color="auto"/>
              <w:right w:val="single" w:sz="6" w:space="0" w:color="auto"/>
            </w:tcBorders>
            <w:hideMark/>
          </w:tcPr>
          <w:p w:rsidR="000219F5" w:rsidRPr="00DD79C2" w:rsidRDefault="000219F5" w:rsidP="00114B95">
            <w:pPr>
              <w:pStyle w:val="Style26"/>
              <w:widowControl/>
              <w:jc w:val="center"/>
              <w:rPr>
                <w:b/>
                <w:sz w:val="28"/>
                <w:szCs w:val="28"/>
                <w:lang w:eastAsia="en-US"/>
              </w:rPr>
            </w:pPr>
            <w:r w:rsidRPr="00DD79C2">
              <w:rPr>
                <w:b/>
                <w:sz w:val="28"/>
                <w:szCs w:val="28"/>
                <w:lang w:eastAsia="en-US"/>
              </w:rPr>
              <w:t>474 509</w:t>
            </w:r>
          </w:p>
        </w:tc>
        <w:tc>
          <w:tcPr>
            <w:tcW w:w="1843" w:type="dxa"/>
            <w:gridSpan w:val="2"/>
            <w:tcBorders>
              <w:top w:val="single" w:sz="4" w:space="0" w:color="auto"/>
              <w:left w:val="single" w:sz="6" w:space="0" w:color="auto"/>
              <w:bottom w:val="single" w:sz="4" w:space="0" w:color="auto"/>
              <w:right w:val="single" w:sz="6" w:space="0" w:color="auto"/>
            </w:tcBorders>
            <w:hideMark/>
          </w:tcPr>
          <w:p w:rsidR="000219F5" w:rsidRPr="00DD79C2" w:rsidRDefault="000219F5" w:rsidP="00114B95">
            <w:pPr>
              <w:pStyle w:val="Style26"/>
              <w:widowControl/>
              <w:jc w:val="center"/>
              <w:rPr>
                <w:b/>
                <w:sz w:val="28"/>
                <w:szCs w:val="28"/>
                <w:lang w:eastAsia="en-US"/>
              </w:rPr>
            </w:pPr>
            <w:r w:rsidRPr="00DD79C2">
              <w:rPr>
                <w:b/>
                <w:sz w:val="28"/>
                <w:szCs w:val="28"/>
                <w:lang w:eastAsia="en-US"/>
              </w:rPr>
              <w:t>469 769</w:t>
            </w:r>
          </w:p>
        </w:tc>
        <w:tc>
          <w:tcPr>
            <w:tcW w:w="1843" w:type="dxa"/>
            <w:tcBorders>
              <w:top w:val="single" w:sz="4" w:space="0" w:color="auto"/>
              <w:left w:val="single" w:sz="6" w:space="0" w:color="auto"/>
              <w:bottom w:val="single" w:sz="4" w:space="0" w:color="auto"/>
              <w:right w:val="single" w:sz="6" w:space="0" w:color="auto"/>
            </w:tcBorders>
            <w:hideMark/>
          </w:tcPr>
          <w:p w:rsidR="000219F5" w:rsidRPr="00DD79C2" w:rsidRDefault="000219F5" w:rsidP="00114B95">
            <w:pPr>
              <w:pStyle w:val="Style26"/>
              <w:widowControl/>
              <w:jc w:val="center"/>
              <w:rPr>
                <w:b/>
                <w:sz w:val="28"/>
                <w:szCs w:val="28"/>
                <w:lang w:eastAsia="en-US"/>
              </w:rPr>
            </w:pPr>
            <w:r w:rsidRPr="00DD79C2">
              <w:rPr>
                <w:b/>
                <w:sz w:val="28"/>
                <w:szCs w:val="28"/>
                <w:lang w:eastAsia="en-US"/>
              </w:rPr>
              <w:t>531 214</w:t>
            </w:r>
          </w:p>
        </w:tc>
      </w:tr>
      <w:tr w:rsidR="000219F5" w:rsidRPr="000E619B" w:rsidTr="00114B95">
        <w:tc>
          <w:tcPr>
            <w:tcW w:w="3828" w:type="dxa"/>
            <w:tcBorders>
              <w:top w:val="single" w:sz="4" w:space="0" w:color="auto"/>
              <w:left w:val="single" w:sz="6" w:space="0" w:color="auto"/>
              <w:bottom w:val="nil"/>
              <w:right w:val="single" w:sz="6" w:space="0" w:color="auto"/>
            </w:tcBorders>
            <w:hideMark/>
          </w:tcPr>
          <w:p w:rsidR="000219F5" w:rsidRPr="00114B95" w:rsidRDefault="00114B95" w:rsidP="00114B95">
            <w:pPr>
              <w:pStyle w:val="Style18"/>
              <w:widowControl/>
              <w:spacing w:line="240" w:lineRule="auto"/>
              <w:ind w:left="386"/>
              <w:rPr>
                <w:rStyle w:val="FontStyle48"/>
                <w:b/>
                <w:sz w:val="28"/>
                <w:szCs w:val="28"/>
                <w:lang w:eastAsia="en-US"/>
              </w:rPr>
            </w:pPr>
            <w:r w:rsidRPr="00114B95">
              <w:rPr>
                <w:rStyle w:val="FontStyle48"/>
                <w:b/>
                <w:sz w:val="28"/>
                <w:szCs w:val="28"/>
                <w:lang w:val="en-US" w:eastAsia="en-US"/>
              </w:rPr>
              <w:t>II</w:t>
            </w:r>
            <w:r w:rsidR="000219F5" w:rsidRPr="00114B95">
              <w:rPr>
                <w:rStyle w:val="FontStyle48"/>
                <w:b/>
                <w:sz w:val="28"/>
                <w:szCs w:val="28"/>
                <w:lang w:eastAsia="en-US"/>
              </w:rPr>
              <w:t>. Оборотные активы</w:t>
            </w:r>
          </w:p>
        </w:tc>
        <w:tc>
          <w:tcPr>
            <w:tcW w:w="1842" w:type="dxa"/>
            <w:gridSpan w:val="2"/>
            <w:tcBorders>
              <w:top w:val="single" w:sz="4" w:space="0" w:color="auto"/>
              <w:left w:val="single" w:sz="6" w:space="0" w:color="auto"/>
              <w:bottom w:val="nil"/>
              <w:right w:val="single" w:sz="6" w:space="0" w:color="auto"/>
            </w:tcBorders>
          </w:tcPr>
          <w:p w:rsidR="000219F5" w:rsidRPr="000E619B" w:rsidRDefault="000219F5" w:rsidP="00114B95">
            <w:pPr>
              <w:pStyle w:val="Style18"/>
              <w:widowControl/>
              <w:spacing w:line="240" w:lineRule="auto"/>
              <w:ind w:left="811"/>
              <w:jc w:val="center"/>
              <w:rPr>
                <w:rStyle w:val="FontStyle48"/>
                <w:sz w:val="28"/>
                <w:szCs w:val="28"/>
                <w:lang w:eastAsia="en-US"/>
              </w:rPr>
            </w:pPr>
          </w:p>
        </w:tc>
        <w:tc>
          <w:tcPr>
            <w:tcW w:w="1843" w:type="dxa"/>
            <w:gridSpan w:val="2"/>
            <w:tcBorders>
              <w:top w:val="single" w:sz="4" w:space="0" w:color="auto"/>
              <w:left w:val="single" w:sz="6" w:space="0" w:color="auto"/>
              <w:bottom w:val="nil"/>
              <w:right w:val="single" w:sz="6" w:space="0" w:color="auto"/>
            </w:tcBorders>
          </w:tcPr>
          <w:p w:rsidR="000219F5" w:rsidRPr="000E619B" w:rsidRDefault="000219F5" w:rsidP="00114B95">
            <w:pPr>
              <w:pStyle w:val="Style18"/>
              <w:widowControl/>
              <w:spacing w:line="240" w:lineRule="auto"/>
              <w:jc w:val="center"/>
              <w:rPr>
                <w:rStyle w:val="FontStyle48"/>
                <w:sz w:val="28"/>
                <w:szCs w:val="28"/>
                <w:lang w:eastAsia="en-US"/>
              </w:rPr>
            </w:pPr>
          </w:p>
        </w:tc>
        <w:tc>
          <w:tcPr>
            <w:tcW w:w="1843" w:type="dxa"/>
            <w:tcBorders>
              <w:top w:val="single" w:sz="4" w:space="0" w:color="auto"/>
              <w:left w:val="single" w:sz="6" w:space="0" w:color="auto"/>
              <w:bottom w:val="nil"/>
              <w:right w:val="single" w:sz="6" w:space="0" w:color="auto"/>
            </w:tcBorders>
            <w:hideMark/>
          </w:tcPr>
          <w:p w:rsidR="000219F5" w:rsidRPr="000E619B" w:rsidRDefault="000219F5" w:rsidP="00114B95">
            <w:pPr>
              <w:pStyle w:val="Style18"/>
              <w:widowControl/>
              <w:spacing w:line="240" w:lineRule="auto"/>
              <w:jc w:val="center"/>
              <w:rPr>
                <w:rStyle w:val="FontStyle48"/>
                <w:sz w:val="28"/>
                <w:szCs w:val="28"/>
                <w:lang w:eastAsia="en-US"/>
              </w:rPr>
            </w:pPr>
          </w:p>
        </w:tc>
      </w:tr>
      <w:tr w:rsidR="000219F5" w:rsidRPr="000E619B" w:rsidTr="00114B95">
        <w:tc>
          <w:tcPr>
            <w:tcW w:w="3828" w:type="dxa"/>
            <w:tcBorders>
              <w:top w:val="nil"/>
              <w:left w:val="single" w:sz="6" w:space="0" w:color="auto"/>
              <w:bottom w:val="nil"/>
              <w:right w:val="single" w:sz="6" w:space="0" w:color="auto"/>
            </w:tcBorders>
            <w:hideMark/>
          </w:tcPr>
          <w:p w:rsidR="000219F5" w:rsidRPr="000E619B" w:rsidRDefault="000219F5" w:rsidP="005C0935">
            <w:pPr>
              <w:pStyle w:val="Style18"/>
              <w:widowControl/>
              <w:spacing w:line="240" w:lineRule="auto"/>
              <w:rPr>
                <w:rStyle w:val="FontStyle48"/>
                <w:sz w:val="28"/>
                <w:szCs w:val="28"/>
                <w:lang w:eastAsia="en-US"/>
              </w:rPr>
            </w:pPr>
            <w:r w:rsidRPr="000E619B">
              <w:rPr>
                <w:rStyle w:val="FontStyle48"/>
                <w:sz w:val="28"/>
                <w:szCs w:val="28"/>
                <w:lang w:eastAsia="en-US"/>
              </w:rPr>
              <w:t>2.1. запасы</w:t>
            </w:r>
          </w:p>
        </w:tc>
        <w:tc>
          <w:tcPr>
            <w:tcW w:w="1842" w:type="dxa"/>
            <w:gridSpan w:val="2"/>
            <w:tcBorders>
              <w:top w:val="nil"/>
              <w:left w:val="single" w:sz="6" w:space="0" w:color="auto"/>
              <w:bottom w:val="nil"/>
              <w:right w:val="single" w:sz="6" w:space="0" w:color="auto"/>
            </w:tcBorders>
            <w:hideMark/>
          </w:tcPr>
          <w:p w:rsidR="000219F5" w:rsidRPr="000E619B" w:rsidRDefault="000219F5" w:rsidP="00114B95">
            <w:pPr>
              <w:pStyle w:val="Style18"/>
              <w:widowControl/>
              <w:spacing w:line="240" w:lineRule="auto"/>
              <w:jc w:val="center"/>
              <w:rPr>
                <w:rStyle w:val="FontStyle48"/>
                <w:sz w:val="28"/>
                <w:szCs w:val="28"/>
                <w:lang w:eastAsia="en-US"/>
              </w:rPr>
            </w:pPr>
            <w:r w:rsidRPr="000E619B">
              <w:rPr>
                <w:rStyle w:val="FontStyle48"/>
                <w:sz w:val="28"/>
                <w:szCs w:val="28"/>
                <w:lang w:eastAsia="en-US"/>
              </w:rPr>
              <w:t>2 435</w:t>
            </w:r>
          </w:p>
        </w:tc>
        <w:tc>
          <w:tcPr>
            <w:tcW w:w="1843" w:type="dxa"/>
            <w:gridSpan w:val="2"/>
            <w:tcBorders>
              <w:top w:val="nil"/>
              <w:left w:val="single" w:sz="6" w:space="0" w:color="auto"/>
              <w:bottom w:val="nil"/>
              <w:right w:val="single" w:sz="6" w:space="0" w:color="auto"/>
            </w:tcBorders>
            <w:hideMark/>
          </w:tcPr>
          <w:p w:rsidR="000219F5" w:rsidRPr="000E619B" w:rsidRDefault="000219F5" w:rsidP="00114B95">
            <w:pPr>
              <w:pStyle w:val="Style18"/>
              <w:widowControl/>
              <w:spacing w:line="240" w:lineRule="auto"/>
              <w:jc w:val="center"/>
              <w:rPr>
                <w:rStyle w:val="FontStyle48"/>
                <w:sz w:val="28"/>
                <w:szCs w:val="28"/>
                <w:lang w:eastAsia="en-US"/>
              </w:rPr>
            </w:pPr>
            <w:r w:rsidRPr="000E619B">
              <w:rPr>
                <w:rStyle w:val="FontStyle48"/>
                <w:sz w:val="28"/>
                <w:szCs w:val="28"/>
                <w:lang w:eastAsia="en-US"/>
              </w:rPr>
              <w:t>184 782</w:t>
            </w:r>
          </w:p>
        </w:tc>
        <w:tc>
          <w:tcPr>
            <w:tcW w:w="1843" w:type="dxa"/>
            <w:tcBorders>
              <w:top w:val="nil"/>
              <w:left w:val="single" w:sz="6" w:space="0" w:color="auto"/>
              <w:bottom w:val="nil"/>
              <w:right w:val="single" w:sz="6" w:space="0" w:color="auto"/>
            </w:tcBorders>
            <w:hideMark/>
          </w:tcPr>
          <w:p w:rsidR="000219F5" w:rsidRPr="000E619B" w:rsidRDefault="000219F5" w:rsidP="00114B95">
            <w:pPr>
              <w:pStyle w:val="Style18"/>
              <w:widowControl/>
              <w:spacing w:line="240" w:lineRule="auto"/>
              <w:jc w:val="center"/>
              <w:rPr>
                <w:rStyle w:val="FontStyle48"/>
                <w:sz w:val="28"/>
                <w:szCs w:val="28"/>
                <w:lang w:eastAsia="en-US"/>
              </w:rPr>
            </w:pPr>
            <w:r w:rsidRPr="000E619B">
              <w:rPr>
                <w:rStyle w:val="FontStyle48"/>
                <w:sz w:val="28"/>
                <w:szCs w:val="28"/>
                <w:lang w:eastAsia="en-US"/>
              </w:rPr>
              <w:t>276 613</w:t>
            </w:r>
          </w:p>
        </w:tc>
      </w:tr>
      <w:tr w:rsidR="000219F5" w:rsidRPr="000E619B" w:rsidTr="00114B95">
        <w:tc>
          <w:tcPr>
            <w:tcW w:w="3828" w:type="dxa"/>
            <w:tcBorders>
              <w:top w:val="nil"/>
              <w:left w:val="single" w:sz="6" w:space="0" w:color="auto"/>
              <w:bottom w:val="nil"/>
              <w:right w:val="single" w:sz="6" w:space="0" w:color="auto"/>
            </w:tcBorders>
            <w:hideMark/>
          </w:tcPr>
          <w:p w:rsidR="000219F5" w:rsidRPr="000E619B" w:rsidRDefault="000219F5" w:rsidP="005C0935">
            <w:pPr>
              <w:pStyle w:val="Style18"/>
              <w:widowControl/>
              <w:spacing w:line="240" w:lineRule="auto"/>
              <w:rPr>
                <w:rStyle w:val="FontStyle48"/>
                <w:sz w:val="28"/>
                <w:szCs w:val="28"/>
                <w:lang w:eastAsia="en-US"/>
              </w:rPr>
            </w:pPr>
            <w:r w:rsidRPr="000E619B">
              <w:rPr>
                <w:rStyle w:val="FontStyle48"/>
                <w:sz w:val="28"/>
                <w:szCs w:val="28"/>
                <w:lang w:eastAsia="en-US"/>
              </w:rPr>
              <w:t>2.2. НДС</w:t>
            </w:r>
          </w:p>
        </w:tc>
        <w:tc>
          <w:tcPr>
            <w:tcW w:w="1842" w:type="dxa"/>
            <w:gridSpan w:val="2"/>
            <w:tcBorders>
              <w:top w:val="nil"/>
              <w:left w:val="single" w:sz="6" w:space="0" w:color="auto"/>
              <w:bottom w:val="nil"/>
              <w:right w:val="single" w:sz="6" w:space="0" w:color="auto"/>
            </w:tcBorders>
            <w:hideMark/>
          </w:tcPr>
          <w:p w:rsidR="000219F5" w:rsidRPr="000E619B" w:rsidRDefault="000219F5" w:rsidP="00114B95">
            <w:pPr>
              <w:pStyle w:val="Style18"/>
              <w:widowControl/>
              <w:spacing w:line="240" w:lineRule="auto"/>
              <w:jc w:val="center"/>
              <w:rPr>
                <w:rStyle w:val="FontStyle48"/>
                <w:sz w:val="28"/>
                <w:szCs w:val="28"/>
                <w:lang w:eastAsia="en-US"/>
              </w:rPr>
            </w:pPr>
            <w:r w:rsidRPr="000E619B">
              <w:rPr>
                <w:rStyle w:val="FontStyle48"/>
                <w:sz w:val="28"/>
                <w:szCs w:val="28"/>
                <w:lang w:eastAsia="en-US"/>
              </w:rPr>
              <w:t>1 474</w:t>
            </w:r>
          </w:p>
        </w:tc>
        <w:tc>
          <w:tcPr>
            <w:tcW w:w="1843" w:type="dxa"/>
            <w:gridSpan w:val="2"/>
            <w:tcBorders>
              <w:top w:val="nil"/>
              <w:left w:val="single" w:sz="6" w:space="0" w:color="auto"/>
              <w:bottom w:val="nil"/>
              <w:right w:val="single" w:sz="6" w:space="0" w:color="auto"/>
            </w:tcBorders>
            <w:hideMark/>
          </w:tcPr>
          <w:p w:rsidR="000219F5" w:rsidRPr="000E619B" w:rsidRDefault="000219F5" w:rsidP="00114B95">
            <w:pPr>
              <w:pStyle w:val="Style18"/>
              <w:widowControl/>
              <w:spacing w:line="240" w:lineRule="auto"/>
              <w:ind w:left="576"/>
              <w:jc w:val="center"/>
              <w:rPr>
                <w:rStyle w:val="FontStyle48"/>
                <w:sz w:val="28"/>
                <w:szCs w:val="28"/>
                <w:lang w:eastAsia="en-US"/>
              </w:rPr>
            </w:pPr>
            <w:r w:rsidRPr="000E619B">
              <w:rPr>
                <w:rStyle w:val="FontStyle48"/>
                <w:sz w:val="28"/>
                <w:szCs w:val="28"/>
                <w:lang w:eastAsia="en-US"/>
              </w:rPr>
              <w:t>4 850</w:t>
            </w:r>
          </w:p>
        </w:tc>
        <w:tc>
          <w:tcPr>
            <w:tcW w:w="1843" w:type="dxa"/>
            <w:tcBorders>
              <w:top w:val="nil"/>
              <w:left w:val="single" w:sz="6" w:space="0" w:color="auto"/>
              <w:bottom w:val="nil"/>
              <w:right w:val="single" w:sz="6" w:space="0" w:color="auto"/>
            </w:tcBorders>
            <w:hideMark/>
          </w:tcPr>
          <w:p w:rsidR="000219F5" w:rsidRPr="000E619B" w:rsidRDefault="000219F5" w:rsidP="00114B95">
            <w:pPr>
              <w:pStyle w:val="Style18"/>
              <w:widowControl/>
              <w:spacing w:line="240" w:lineRule="auto"/>
              <w:jc w:val="center"/>
              <w:rPr>
                <w:rStyle w:val="FontStyle48"/>
                <w:sz w:val="28"/>
                <w:szCs w:val="28"/>
                <w:lang w:eastAsia="en-US"/>
              </w:rPr>
            </w:pPr>
            <w:r w:rsidRPr="000E619B">
              <w:rPr>
                <w:rStyle w:val="FontStyle48"/>
                <w:sz w:val="28"/>
                <w:szCs w:val="28"/>
                <w:lang w:eastAsia="en-US"/>
              </w:rPr>
              <w:t>14 593</w:t>
            </w:r>
          </w:p>
        </w:tc>
      </w:tr>
      <w:tr w:rsidR="000219F5" w:rsidRPr="000E619B" w:rsidTr="00114B95">
        <w:trPr>
          <w:trHeight w:val="741"/>
        </w:trPr>
        <w:tc>
          <w:tcPr>
            <w:tcW w:w="3828" w:type="dxa"/>
            <w:tcBorders>
              <w:top w:val="nil"/>
              <w:left w:val="single" w:sz="6" w:space="0" w:color="auto"/>
              <w:right w:val="single" w:sz="6" w:space="0" w:color="auto"/>
            </w:tcBorders>
            <w:hideMark/>
          </w:tcPr>
          <w:p w:rsidR="000219F5" w:rsidRPr="000E619B" w:rsidRDefault="000219F5" w:rsidP="005C0935">
            <w:pPr>
              <w:pStyle w:val="Style18"/>
              <w:widowControl/>
              <w:spacing w:line="240" w:lineRule="auto"/>
              <w:rPr>
                <w:rStyle w:val="FontStyle48"/>
                <w:sz w:val="28"/>
                <w:szCs w:val="28"/>
                <w:lang w:eastAsia="en-US"/>
              </w:rPr>
            </w:pPr>
            <w:r w:rsidRPr="000E619B">
              <w:rPr>
                <w:rStyle w:val="FontStyle48"/>
                <w:sz w:val="28"/>
                <w:szCs w:val="28"/>
                <w:lang w:eastAsia="en-US"/>
              </w:rPr>
              <w:t>2.3.дебиторская задолженность</w:t>
            </w:r>
          </w:p>
        </w:tc>
        <w:tc>
          <w:tcPr>
            <w:tcW w:w="1842" w:type="dxa"/>
            <w:gridSpan w:val="2"/>
            <w:tcBorders>
              <w:top w:val="nil"/>
              <w:left w:val="single" w:sz="6" w:space="0" w:color="auto"/>
              <w:right w:val="single" w:sz="6" w:space="0" w:color="auto"/>
            </w:tcBorders>
            <w:hideMark/>
          </w:tcPr>
          <w:p w:rsidR="000219F5" w:rsidRPr="00DD79C2" w:rsidRDefault="000219F5" w:rsidP="00114B95">
            <w:pPr>
              <w:pStyle w:val="Style26"/>
              <w:widowControl/>
              <w:jc w:val="center"/>
              <w:rPr>
                <w:sz w:val="28"/>
                <w:szCs w:val="28"/>
                <w:lang w:eastAsia="en-US"/>
              </w:rPr>
            </w:pPr>
            <w:r w:rsidRPr="00DD79C2">
              <w:rPr>
                <w:sz w:val="28"/>
                <w:szCs w:val="28"/>
                <w:lang w:eastAsia="en-US"/>
              </w:rPr>
              <w:t>19 828</w:t>
            </w:r>
          </w:p>
        </w:tc>
        <w:tc>
          <w:tcPr>
            <w:tcW w:w="1843" w:type="dxa"/>
            <w:gridSpan w:val="2"/>
            <w:tcBorders>
              <w:top w:val="nil"/>
              <w:left w:val="single" w:sz="6" w:space="0" w:color="auto"/>
              <w:right w:val="single" w:sz="6" w:space="0" w:color="auto"/>
            </w:tcBorders>
            <w:hideMark/>
          </w:tcPr>
          <w:p w:rsidR="000219F5" w:rsidRPr="00DD79C2" w:rsidRDefault="000219F5" w:rsidP="00114B95">
            <w:pPr>
              <w:pStyle w:val="Style26"/>
              <w:widowControl/>
              <w:jc w:val="center"/>
              <w:rPr>
                <w:sz w:val="28"/>
                <w:szCs w:val="28"/>
                <w:lang w:eastAsia="en-US"/>
              </w:rPr>
            </w:pPr>
            <w:r w:rsidRPr="00DD79C2">
              <w:rPr>
                <w:rStyle w:val="FontStyle48"/>
                <w:sz w:val="28"/>
                <w:szCs w:val="28"/>
                <w:lang w:eastAsia="en-US"/>
              </w:rPr>
              <w:t>43490</w:t>
            </w:r>
          </w:p>
        </w:tc>
        <w:tc>
          <w:tcPr>
            <w:tcW w:w="1843" w:type="dxa"/>
            <w:tcBorders>
              <w:top w:val="nil"/>
              <w:left w:val="single" w:sz="6" w:space="0" w:color="auto"/>
              <w:right w:val="single" w:sz="6" w:space="0" w:color="auto"/>
            </w:tcBorders>
          </w:tcPr>
          <w:p w:rsidR="000219F5" w:rsidRPr="00DD79C2" w:rsidRDefault="000219F5" w:rsidP="00114B95">
            <w:pPr>
              <w:pStyle w:val="Style26"/>
              <w:widowControl/>
              <w:jc w:val="center"/>
              <w:rPr>
                <w:sz w:val="28"/>
                <w:szCs w:val="28"/>
                <w:lang w:eastAsia="en-US"/>
              </w:rPr>
            </w:pPr>
            <w:r w:rsidRPr="00DD79C2">
              <w:rPr>
                <w:rStyle w:val="FontStyle48"/>
                <w:sz w:val="28"/>
                <w:szCs w:val="28"/>
                <w:lang w:eastAsia="en-US"/>
              </w:rPr>
              <w:t>196 151</w:t>
            </w:r>
          </w:p>
        </w:tc>
      </w:tr>
      <w:tr w:rsidR="000219F5" w:rsidRPr="000E619B" w:rsidTr="00114B95">
        <w:tc>
          <w:tcPr>
            <w:tcW w:w="3828" w:type="dxa"/>
            <w:tcBorders>
              <w:top w:val="nil"/>
              <w:left w:val="single" w:sz="6" w:space="0" w:color="auto"/>
              <w:bottom w:val="nil"/>
              <w:right w:val="single" w:sz="6" w:space="0" w:color="auto"/>
            </w:tcBorders>
            <w:hideMark/>
          </w:tcPr>
          <w:p w:rsidR="000219F5" w:rsidRPr="000E619B" w:rsidRDefault="000219F5" w:rsidP="005C0935">
            <w:pPr>
              <w:pStyle w:val="Style18"/>
              <w:widowControl/>
              <w:spacing w:line="240" w:lineRule="auto"/>
              <w:rPr>
                <w:rStyle w:val="FontStyle48"/>
                <w:sz w:val="28"/>
                <w:szCs w:val="28"/>
                <w:lang w:eastAsia="en-US"/>
              </w:rPr>
            </w:pPr>
            <w:r w:rsidRPr="000E619B">
              <w:rPr>
                <w:rStyle w:val="FontStyle48"/>
                <w:sz w:val="28"/>
                <w:szCs w:val="28"/>
                <w:lang w:eastAsia="en-US"/>
              </w:rPr>
              <w:t>2.4.краткосрочные</w:t>
            </w:r>
          </w:p>
        </w:tc>
        <w:tc>
          <w:tcPr>
            <w:tcW w:w="1842" w:type="dxa"/>
            <w:gridSpan w:val="2"/>
            <w:vMerge w:val="restart"/>
            <w:tcBorders>
              <w:top w:val="nil"/>
              <w:left w:val="single" w:sz="6" w:space="0" w:color="auto"/>
              <w:right w:val="single" w:sz="6" w:space="0" w:color="auto"/>
            </w:tcBorders>
          </w:tcPr>
          <w:p w:rsidR="000219F5" w:rsidRPr="00DD79C2" w:rsidRDefault="000219F5" w:rsidP="00114B95">
            <w:pPr>
              <w:pStyle w:val="Style26"/>
              <w:jc w:val="center"/>
              <w:rPr>
                <w:sz w:val="28"/>
                <w:szCs w:val="28"/>
                <w:lang w:eastAsia="en-US"/>
              </w:rPr>
            </w:pPr>
            <w:r w:rsidRPr="00DD79C2">
              <w:rPr>
                <w:sz w:val="28"/>
                <w:szCs w:val="28"/>
                <w:lang w:eastAsia="en-US"/>
              </w:rPr>
              <w:t>644</w:t>
            </w:r>
          </w:p>
        </w:tc>
        <w:tc>
          <w:tcPr>
            <w:tcW w:w="1843" w:type="dxa"/>
            <w:gridSpan w:val="2"/>
            <w:tcBorders>
              <w:top w:val="nil"/>
              <w:left w:val="single" w:sz="6" w:space="0" w:color="auto"/>
              <w:bottom w:val="nil"/>
              <w:right w:val="single" w:sz="6" w:space="0" w:color="auto"/>
            </w:tcBorders>
            <w:hideMark/>
          </w:tcPr>
          <w:p w:rsidR="000219F5" w:rsidRPr="00DD79C2" w:rsidRDefault="000219F5" w:rsidP="00114B95">
            <w:pPr>
              <w:pStyle w:val="Style26"/>
              <w:widowControl/>
              <w:jc w:val="center"/>
              <w:rPr>
                <w:sz w:val="28"/>
                <w:szCs w:val="28"/>
                <w:lang w:eastAsia="en-US"/>
              </w:rPr>
            </w:pPr>
            <w:r w:rsidRPr="00DD79C2">
              <w:rPr>
                <w:rStyle w:val="FontStyle48"/>
                <w:sz w:val="28"/>
                <w:szCs w:val="28"/>
                <w:lang w:eastAsia="en-US"/>
              </w:rPr>
              <w:t>134</w:t>
            </w:r>
          </w:p>
        </w:tc>
        <w:tc>
          <w:tcPr>
            <w:tcW w:w="1843" w:type="dxa"/>
            <w:tcBorders>
              <w:top w:val="nil"/>
              <w:left w:val="single" w:sz="6" w:space="0" w:color="auto"/>
              <w:bottom w:val="nil"/>
              <w:right w:val="single" w:sz="6" w:space="0" w:color="auto"/>
            </w:tcBorders>
            <w:hideMark/>
          </w:tcPr>
          <w:p w:rsidR="000219F5" w:rsidRPr="00DD79C2" w:rsidRDefault="000219F5" w:rsidP="00114B95">
            <w:pPr>
              <w:pStyle w:val="Style26"/>
              <w:widowControl/>
              <w:jc w:val="center"/>
              <w:rPr>
                <w:sz w:val="28"/>
                <w:szCs w:val="28"/>
                <w:lang w:eastAsia="en-US"/>
              </w:rPr>
            </w:pPr>
            <w:r w:rsidRPr="00DD79C2">
              <w:rPr>
                <w:rStyle w:val="FontStyle48"/>
                <w:sz w:val="28"/>
                <w:szCs w:val="28"/>
                <w:lang w:eastAsia="en-US"/>
              </w:rPr>
              <w:t>903</w:t>
            </w:r>
          </w:p>
        </w:tc>
      </w:tr>
      <w:tr w:rsidR="000219F5" w:rsidRPr="000E619B" w:rsidTr="00114B95">
        <w:tc>
          <w:tcPr>
            <w:tcW w:w="3828" w:type="dxa"/>
            <w:tcBorders>
              <w:top w:val="nil"/>
              <w:left w:val="single" w:sz="6" w:space="0" w:color="auto"/>
              <w:bottom w:val="nil"/>
              <w:right w:val="single" w:sz="6" w:space="0" w:color="auto"/>
            </w:tcBorders>
            <w:hideMark/>
          </w:tcPr>
          <w:p w:rsidR="000219F5" w:rsidRPr="000E619B" w:rsidRDefault="000219F5" w:rsidP="005C0935">
            <w:pPr>
              <w:pStyle w:val="Style18"/>
              <w:widowControl/>
              <w:spacing w:line="240" w:lineRule="auto"/>
              <w:rPr>
                <w:rStyle w:val="FontStyle48"/>
                <w:sz w:val="28"/>
                <w:szCs w:val="28"/>
                <w:lang w:eastAsia="en-US"/>
              </w:rPr>
            </w:pPr>
            <w:r w:rsidRPr="000E619B">
              <w:rPr>
                <w:rStyle w:val="FontStyle48"/>
                <w:sz w:val="28"/>
                <w:szCs w:val="28"/>
                <w:lang w:eastAsia="en-US"/>
              </w:rPr>
              <w:lastRenderedPageBreak/>
              <w:t>финансовые вложения</w:t>
            </w:r>
          </w:p>
        </w:tc>
        <w:tc>
          <w:tcPr>
            <w:tcW w:w="1842" w:type="dxa"/>
            <w:gridSpan w:val="2"/>
            <w:vMerge/>
            <w:tcBorders>
              <w:left w:val="single" w:sz="6" w:space="0" w:color="auto"/>
              <w:bottom w:val="nil"/>
              <w:right w:val="single" w:sz="6" w:space="0" w:color="auto"/>
            </w:tcBorders>
            <w:hideMark/>
          </w:tcPr>
          <w:p w:rsidR="000219F5" w:rsidRPr="00DD79C2" w:rsidRDefault="000219F5" w:rsidP="00114B95">
            <w:pPr>
              <w:pStyle w:val="Style26"/>
              <w:widowControl/>
              <w:jc w:val="center"/>
              <w:rPr>
                <w:sz w:val="28"/>
                <w:szCs w:val="28"/>
                <w:lang w:eastAsia="en-US"/>
              </w:rPr>
            </w:pPr>
          </w:p>
        </w:tc>
        <w:tc>
          <w:tcPr>
            <w:tcW w:w="1843" w:type="dxa"/>
            <w:gridSpan w:val="2"/>
            <w:tcBorders>
              <w:top w:val="nil"/>
              <w:left w:val="single" w:sz="6" w:space="0" w:color="auto"/>
              <w:bottom w:val="nil"/>
              <w:right w:val="single" w:sz="6" w:space="0" w:color="auto"/>
            </w:tcBorders>
          </w:tcPr>
          <w:p w:rsidR="000219F5" w:rsidRPr="00DD79C2" w:rsidRDefault="000219F5" w:rsidP="00114B95">
            <w:pPr>
              <w:pStyle w:val="Style26"/>
              <w:widowControl/>
              <w:jc w:val="center"/>
              <w:rPr>
                <w:sz w:val="28"/>
                <w:szCs w:val="28"/>
                <w:lang w:eastAsia="en-US"/>
              </w:rPr>
            </w:pPr>
          </w:p>
        </w:tc>
        <w:tc>
          <w:tcPr>
            <w:tcW w:w="1843" w:type="dxa"/>
            <w:tcBorders>
              <w:top w:val="nil"/>
              <w:left w:val="single" w:sz="6" w:space="0" w:color="auto"/>
              <w:bottom w:val="nil"/>
              <w:right w:val="single" w:sz="6" w:space="0" w:color="auto"/>
            </w:tcBorders>
          </w:tcPr>
          <w:p w:rsidR="000219F5" w:rsidRPr="00DD79C2" w:rsidRDefault="000219F5" w:rsidP="00114B95">
            <w:pPr>
              <w:pStyle w:val="Style26"/>
              <w:widowControl/>
              <w:jc w:val="center"/>
              <w:rPr>
                <w:sz w:val="28"/>
                <w:szCs w:val="28"/>
                <w:lang w:eastAsia="en-US"/>
              </w:rPr>
            </w:pPr>
          </w:p>
        </w:tc>
      </w:tr>
      <w:tr w:rsidR="000219F5" w:rsidRPr="000E619B" w:rsidTr="00114B95">
        <w:tc>
          <w:tcPr>
            <w:tcW w:w="3828" w:type="dxa"/>
            <w:tcBorders>
              <w:top w:val="nil"/>
              <w:left w:val="single" w:sz="6" w:space="0" w:color="auto"/>
              <w:bottom w:val="nil"/>
              <w:right w:val="single" w:sz="6" w:space="0" w:color="auto"/>
            </w:tcBorders>
            <w:hideMark/>
          </w:tcPr>
          <w:p w:rsidR="000219F5" w:rsidRPr="000E619B" w:rsidRDefault="000219F5" w:rsidP="005C0935">
            <w:pPr>
              <w:pStyle w:val="Style18"/>
              <w:widowControl/>
              <w:spacing w:line="240" w:lineRule="auto"/>
              <w:rPr>
                <w:rStyle w:val="FontStyle48"/>
                <w:sz w:val="28"/>
                <w:szCs w:val="28"/>
                <w:lang w:eastAsia="en-US"/>
              </w:rPr>
            </w:pPr>
            <w:r w:rsidRPr="000E619B">
              <w:rPr>
                <w:rStyle w:val="FontStyle48"/>
                <w:sz w:val="28"/>
                <w:szCs w:val="28"/>
                <w:lang w:eastAsia="en-US"/>
              </w:rPr>
              <w:t>2.5. денежные средства</w:t>
            </w:r>
          </w:p>
        </w:tc>
        <w:tc>
          <w:tcPr>
            <w:tcW w:w="1842" w:type="dxa"/>
            <w:gridSpan w:val="2"/>
            <w:tcBorders>
              <w:top w:val="nil"/>
              <w:left w:val="single" w:sz="6" w:space="0" w:color="auto"/>
              <w:bottom w:val="nil"/>
              <w:right w:val="single" w:sz="6" w:space="0" w:color="auto"/>
            </w:tcBorders>
            <w:hideMark/>
          </w:tcPr>
          <w:p w:rsidR="000219F5" w:rsidRPr="00DD79C2" w:rsidRDefault="000219F5" w:rsidP="00114B95">
            <w:pPr>
              <w:pStyle w:val="Style26"/>
              <w:widowControl/>
              <w:jc w:val="center"/>
              <w:rPr>
                <w:sz w:val="28"/>
                <w:szCs w:val="28"/>
                <w:lang w:eastAsia="en-US"/>
              </w:rPr>
            </w:pPr>
            <w:r w:rsidRPr="00DD79C2">
              <w:rPr>
                <w:rStyle w:val="FontStyle48"/>
                <w:sz w:val="28"/>
                <w:szCs w:val="28"/>
                <w:lang w:eastAsia="en-US"/>
              </w:rPr>
              <w:t>7</w:t>
            </w:r>
            <w:r w:rsidR="00DD79C2">
              <w:rPr>
                <w:rStyle w:val="FontStyle48"/>
                <w:sz w:val="28"/>
                <w:szCs w:val="28"/>
                <w:lang w:eastAsia="en-US"/>
              </w:rPr>
              <w:t>3</w:t>
            </w:r>
          </w:p>
        </w:tc>
        <w:tc>
          <w:tcPr>
            <w:tcW w:w="1843" w:type="dxa"/>
            <w:gridSpan w:val="2"/>
            <w:tcBorders>
              <w:top w:val="nil"/>
              <w:left w:val="single" w:sz="6" w:space="0" w:color="auto"/>
              <w:bottom w:val="nil"/>
              <w:right w:val="single" w:sz="6" w:space="0" w:color="auto"/>
            </w:tcBorders>
            <w:hideMark/>
          </w:tcPr>
          <w:p w:rsidR="000219F5" w:rsidRPr="00DD79C2" w:rsidRDefault="00DD79C2" w:rsidP="00114B95">
            <w:pPr>
              <w:pStyle w:val="Style26"/>
              <w:widowControl/>
              <w:jc w:val="center"/>
              <w:rPr>
                <w:sz w:val="28"/>
                <w:szCs w:val="28"/>
                <w:lang w:eastAsia="en-US"/>
              </w:rPr>
            </w:pPr>
            <w:r>
              <w:rPr>
                <w:rStyle w:val="FontStyle48"/>
                <w:sz w:val="28"/>
                <w:szCs w:val="28"/>
                <w:lang w:eastAsia="en-US"/>
              </w:rPr>
              <w:t>2067</w:t>
            </w:r>
          </w:p>
        </w:tc>
        <w:tc>
          <w:tcPr>
            <w:tcW w:w="1843" w:type="dxa"/>
            <w:tcBorders>
              <w:top w:val="nil"/>
              <w:left w:val="single" w:sz="6" w:space="0" w:color="auto"/>
              <w:bottom w:val="nil"/>
              <w:right w:val="single" w:sz="6" w:space="0" w:color="auto"/>
            </w:tcBorders>
            <w:hideMark/>
          </w:tcPr>
          <w:p w:rsidR="000219F5" w:rsidRPr="00DD79C2" w:rsidRDefault="000219F5" w:rsidP="00114B95">
            <w:pPr>
              <w:pStyle w:val="Style26"/>
              <w:widowControl/>
              <w:jc w:val="center"/>
              <w:rPr>
                <w:sz w:val="28"/>
                <w:szCs w:val="28"/>
                <w:lang w:eastAsia="en-US"/>
              </w:rPr>
            </w:pPr>
            <w:r w:rsidRPr="00DD79C2">
              <w:rPr>
                <w:rStyle w:val="FontStyle48"/>
                <w:sz w:val="28"/>
                <w:szCs w:val="28"/>
                <w:lang w:eastAsia="en-US"/>
              </w:rPr>
              <w:t>53 9</w:t>
            </w:r>
            <w:r w:rsidR="00DD79C2">
              <w:rPr>
                <w:rStyle w:val="FontStyle48"/>
                <w:sz w:val="28"/>
                <w:szCs w:val="28"/>
                <w:lang w:eastAsia="en-US"/>
              </w:rPr>
              <w:t>77</w:t>
            </w:r>
          </w:p>
        </w:tc>
      </w:tr>
      <w:tr w:rsidR="000219F5" w:rsidRPr="000E619B" w:rsidTr="00114B95">
        <w:tc>
          <w:tcPr>
            <w:tcW w:w="3828" w:type="dxa"/>
            <w:tcBorders>
              <w:top w:val="single" w:sz="4" w:space="0" w:color="auto"/>
              <w:left w:val="single" w:sz="6" w:space="0" w:color="auto"/>
              <w:bottom w:val="single" w:sz="4" w:space="0" w:color="auto"/>
              <w:right w:val="single" w:sz="6" w:space="0" w:color="auto"/>
            </w:tcBorders>
            <w:hideMark/>
          </w:tcPr>
          <w:p w:rsidR="000219F5" w:rsidRPr="00114B95" w:rsidRDefault="000219F5" w:rsidP="00114B95">
            <w:pPr>
              <w:pStyle w:val="Style18"/>
              <w:widowControl/>
              <w:spacing w:line="240" w:lineRule="auto"/>
              <w:rPr>
                <w:rStyle w:val="FontStyle48"/>
                <w:b/>
                <w:sz w:val="28"/>
                <w:szCs w:val="28"/>
                <w:lang w:val="en-US" w:eastAsia="en-US"/>
              </w:rPr>
            </w:pPr>
            <w:r w:rsidRPr="000E619B">
              <w:rPr>
                <w:rStyle w:val="FontStyle48"/>
                <w:b/>
                <w:sz w:val="28"/>
                <w:szCs w:val="28"/>
                <w:lang w:eastAsia="en-US"/>
              </w:rPr>
              <w:t xml:space="preserve">ИТОГО ПО РАЗДЕЛУ </w:t>
            </w:r>
            <w:r w:rsidR="00114B95">
              <w:rPr>
                <w:rStyle w:val="FontStyle48"/>
                <w:b/>
                <w:sz w:val="28"/>
                <w:szCs w:val="28"/>
                <w:lang w:val="en-US" w:eastAsia="en-US"/>
              </w:rPr>
              <w:t>II</w:t>
            </w:r>
          </w:p>
        </w:tc>
        <w:tc>
          <w:tcPr>
            <w:tcW w:w="1842" w:type="dxa"/>
            <w:gridSpan w:val="2"/>
            <w:tcBorders>
              <w:top w:val="single" w:sz="4" w:space="0" w:color="auto"/>
              <w:left w:val="single" w:sz="6" w:space="0" w:color="auto"/>
              <w:bottom w:val="single" w:sz="4" w:space="0" w:color="auto"/>
              <w:right w:val="single" w:sz="6" w:space="0" w:color="auto"/>
            </w:tcBorders>
            <w:hideMark/>
          </w:tcPr>
          <w:p w:rsidR="000219F5" w:rsidRPr="00DD79C2" w:rsidRDefault="000219F5" w:rsidP="00114B95">
            <w:pPr>
              <w:pStyle w:val="Style26"/>
              <w:widowControl/>
              <w:jc w:val="center"/>
              <w:rPr>
                <w:b/>
                <w:sz w:val="28"/>
                <w:szCs w:val="28"/>
                <w:lang w:eastAsia="en-US"/>
              </w:rPr>
            </w:pPr>
            <w:r w:rsidRPr="00DD79C2">
              <w:rPr>
                <w:b/>
                <w:sz w:val="28"/>
                <w:szCs w:val="28"/>
                <w:lang w:eastAsia="en-US"/>
              </w:rPr>
              <w:t>24 454</w:t>
            </w:r>
          </w:p>
        </w:tc>
        <w:tc>
          <w:tcPr>
            <w:tcW w:w="1843" w:type="dxa"/>
            <w:gridSpan w:val="2"/>
            <w:tcBorders>
              <w:top w:val="single" w:sz="4" w:space="0" w:color="auto"/>
              <w:left w:val="single" w:sz="6" w:space="0" w:color="auto"/>
              <w:bottom w:val="single" w:sz="4" w:space="0" w:color="auto"/>
              <w:right w:val="single" w:sz="6" w:space="0" w:color="auto"/>
            </w:tcBorders>
            <w:hideMark/>
          </w:tcPr>
          <w:p w:rsidR="000219F5" w:rsidRPr="00DD79C2" w:rsidRDefault="000219F5" w:rsidP="00114B95">
            <w:pPr>
              <w:pStyle w:val="Style26"/>
              <w:widowControl/>
              <w:jc w:val="center"/>
              <w:rPr>
                <w:b/>
                <w:sz w:val="28"/>
                <w:szCs w:val="28"/>
                <w:lang w:eastAsia="en-US"/>
              </w:rPr>
            </w:pPr>
            <w:r w:rsidRPr="00DD79C2">
              <w:rPr>
                <w:b/>
                <w:sz w:val="28"/>
                <w:szCs w:val="28"/>
                <w:lang w:eastAsia="en-US"/>
              </w:rPr>
              <w:t>235 323</w:t>
            </w:r>
          </w:p>
        </w:tc>
        <w:tc>
          <w:tcPr>
            <w:tcW w:w="1843" w:type="dxa"/>
            <w:tcBorders>
              <w:top w:val="single" w:sz="4" w:space="0" w:color="auto"/>
              <w:left w:val="single" w:sz="6" w:space="0" w:color="auto"/>
              <w:bottom w:val="single" w:sz="4" w:space="0" w:color="auto"/>
              <w:right w:val="single" w:sz="6" w:space="0" w:color="auto"/>
            </w:tcBorders>
            <w:hideMark/>
          </w:tcPr>
          <w:p w:rsidR="000219F5" w:rsidRPr="00DD79C2" w:rsidRDefault="000219F5" w:rsidP="00114B95">
            <w:pPr>
              <w:pStyle w:val="Style26"/>
              <w:widowControl/>
              <w:jc w:val="center"/>
              <w:rPr>
                <w:b/>
                <w:sz w:val="28"/>
                <w:szCs w:val="28"/>
                <w:lang w:eastAsia="en-US"/>
              </w:rPr>
            </w:pPr>
            <w:r w:rsidRPr="00DD79C2">
              <w:rPr>
                <w:b/>
                <w:sz w:val="28"/>
                <w:szCs w:val="28"/>
                <w:lang w:eastAsia="en-US"/>
              </w:rPr>
              <w:t>542 237</w:t>
            </w:r>
          </w:p>
        </w:tc>
      </w:tr>
      <w:tr w:rsidR="000219F5" w:rsidRPr="000E619B" w:rsidTr="00114B95">
        <w:tc>
          <w:tcPr>
            <w:tcW w:w="3828" w:type="dxa"/>
            <w:tcBorders>
              <w:top w:val="single" w:sz="4" w:space="0" w:color="auto"/>
              <w:left w:val="single" w:sz="6" w:space="0" w:color="auto"/>
              <w:bottom w:val="single" w:sz="4" w:space="0" w:color="auto"/>
              <w:right w:val="single" w:sz="6" w:space="0" w:color="auto"/>
            </w:tcBorders>
            <w:hideMark/>
          </w:tcPr>
          <w:p w:rsidR="000219F5" w:rsidRPr="000E619B" w:rsidRDefault="000219F5" w:rsidP="005C0935">
            <w:pPr>
              <w:pStyle w:val="Style18"/>
              <w:widowControl/>
              <w:spacing w:line="240" w:lineRule="auto"/>
              <w:rPr>
                <w:rStyle w:val="FontStyle48"/>
                <w:b/>
                <w:sz w:val="28"/>
                <w:szCs w:val="28"/>
                <w:lang w:eastAsia="en-US"/>
              </w:rPr>
            </w:pPr>
            <w:r w:rsidRPr="000E619B">
              <w:rPr>
                <w:rStyle w:val="FontStyle48"/>
                <w:b/>
                <w:sz w:val="28"/>
                <w:szCs w:val="28"/>
                <w:lang w:eastAsia="en-US"/>
              </w:rPr>
              <w:t>БАЛАНС</w:t>
            </w:r>
          </w:p>
        </w:tc>
        <w:tc>
          <w:tcPr>
            <w:tcW w:w="1842" w:type="dxa"/>
            <w:gridSpan w:val="2"/>
            <w:tcBorders>
              <w:top w:val="single" w:sz="4" w:space="0" w:color="auto"/>
              <w:left w:val="single" w:sz="6" w:space="0" w:color="auto"/>
              <w:bottom w:val="single" w:sz="4" w:space="0" w:color="auto"/>
              <w:right w:val="single" w:sz="6" w:space="0" w:color="auto"/>
            </w:tcBorders>
            <w:hideMark/>
          </w:tcPr>
          <w:p w:rsidR="000219F5" w:rsidRPr="000E619B" w:rsidRDefault="000219F5" w:rsidP="00114B95">
            <w:pPr>
              <w:pStyle w:val="Style18"/>
              <w:widowControl/>
              <w:spacing w:line="240" w:lineRule="auto"/>
              <w:jc w:val="center"/>
              <w:rPr>
                <w:rStyle w:val="FontStyle48"/>
                <w:b/>
                <w:sz w:val="28"/>
                <w:szCs w:val="28"/>
                <w:lang w:eastAsia="en-US"/>
              </w:rPr>
            </w:pPr>
            <w:r w:rsidRPr="000E619B">
              <w:rPr>
                <w:rStyle w:val="FontStyle48"/>
                <w:b/>
                <w:sz w:val="28"/>
                <w:szCs w:val="28"/>
                <w:lang w:eastAsia="en-US"/>
              </w:rPr>
              <w:t>498 963</w:t>
            </w:r>
          </w:p>
        </w:tc>
        <w:tc>
          <w:tcPr>
            <w:tcW w:w="1843" w:type="dxa"/>
            <w:gridSpan w:val="2"/>
            <w:tcBorders>
              <w:top w:val="single" w:sz="4" w:space="0" w:color="auto"/>
              <w:left w:val="single" w:sz="6" w:space="0" w:color="auto"/>
              <w:bottom w:val="single" w:sz="4" w:space="0" w:color="auto"/>
              <w:right w:val="single" w:sz="6" w:space="0" w:color="auto"/>
            </w:tcBorders>
            <w:hideMark/>
          </w:tcPr>
          <w:p w:rsidR="000219F5" w:rsidRPr="000E619B" w:rsidRDefault="000219F5" w:rsidP="00114B95">
            <w:pPr>
              <w:pStyle w:val="Style18"/>
              <w:widowControl/>
              <w:spacing w:line="240" w:lineRule="auto"/>
              <w:jc w:val="center"/>
              <w:rPr>
                <w:rStyle w:val="FontStyle48"/>
                <w:b/>
                <w:sz w:val="28"/>
                <w:szCs w:val="28"/>
                <w:lang w:eastAsia="en-US"/>
              </w:rPr>
            </w:pPr>
            <w:r w:rsidRPr="000E619B">
              <w:rPr>
                <w:rStyle w:val="FontStyle48"/>
                <w:b/>
                <w:sz w:val="28"/>
                <w:szCs w:val="28"/>
                <w:lang w:eastAsia="en-US"/>
              </w:rPr>
              <w:t>705 092</w:t>
            </w:r>
          </w:p>
        </w:tc>
        <w:tc>
          <w:tcPr>
            <w:tcW w:w="1843" w:type="dxa"/>
            <w:tcBorders>
              <w:top w:val="single" w:sz="4" w:space="0" w:color="auto"/>
              <w:left w:val="single" w:sz="6" w:space="0" w:color="auto"/>
              <w:bottom w:val="single" w:sz="4" w:space="0" w:color="auto"/>
              <w:right w:val="single" w:sz="6" w:space="0" w:color="auto"/>
            </w:tcBorders>
            <w:hideMark/>
          </w:tcPr>
          <w:p w:rsidR="000219F5" w:rsidRPr="000E619B" w:rsidRDefault="000219F5" w:rsidP="00114B95">
            <w:pPr>
              <w:pStyle w:val="Style18"/>
              <w:widowControl/>
              <w:spacing w:line="240" w:lineRule="auto"/>
              <w:jc w:val="center"/>
              <w:rPr>
                <w:rStyle w:val="FontStyle48"/>
                <w:b/>
                <w:sz w:val="28"/>
                <w:szCs w:val="28"/>
                <w:lang w:eastAsia="en-US"/>
              </w:rPr>
            </w:pPr>
            <w:r w:rsidRPr="000E619B">
              <w:rPr>
                <w:rStyle w:val="FontStyle48"/>
                <w:b/>
                <w:sz w:val="28"/>
                <w:szCs w:val="28"/>
                <w:lang w:eastAsia="en-US"/>
              </w:rPr>
              <w:t>1 073 451</w:t>
            </w:r>
          </w:p>
        </w:tc>
      </w:tr>
      <w:tr w:rsidR="00114B95" w:rsidRPr="000E619B" w:rsidTr="00114B95">
        <w:tc>
          <w:tcPr>
            <w:tcW w:w="9356" w:type="dxa"/>
            <w:gridSpan w:val="6"/>
            <w:tcBorders>
              <w:top w:val="single" w:sz="4" w:space="0" w:color="auto"/>
              <w:bottom w:val="single" w:sz="6" w:space="0" w:color="auto"/>
            </w:tcBorders>
            <w:hideMark/>
          </w:tcPr>
          <w:p w:rsidR="00114B95" w:rsidRPr="000E619B" w:rsidRDefault="00114B95" w:rsidP="00114B95">
            <w:pPr>
              <w:pStyle w:val="Style18"/>
              <w:widowControl/>
              <w:spacing w:line="240" w:lineRule="auto"/>
              <w:jc w:val="center"/>
              <w:rPr>
                <w:rStyle w:val="FontStyle48"/>
                <w:b/>
                <w:sz w:val="28"/>
                <w:szCs w:val="28"/>
                <w:lang w:eastAsia="en-US"/>
              </w:rPr>
            </w:pPr>
          </w:p>
        </w:tc>
      </w:tr>
      <w:tr w:rsidR="000219F5" w:rsidRPr="000E619B" w:rsidTr="00114B95">
        <w:tc>
          <w:tcPr>
            <w:tcW w:w="3828" w:type="dxa"/>
            <w:tcBorders>
              <w:top w:val="single" w:sz="6" w:space="0" w:color="auto"/>
              <w:left w:val="single" w:sz="6" w:space="0" w:color="auto"/>
              <w:bottom w:val="single" w:sz="6" w:space="0" w:color="auto"/>
              <w:right w:val="single" w:sz="6" w:space="0" w:color="auto"/>
            </w:tcBorders>
            <w:hideMark/>
          </w:tcPr>
          <w:p w:rsidR="000219F5" w:rsidRPr="000E619B" w:rsidRDefault="000219F5" w:rsidP="00114B95">
            <w:pPr>
              <w:pStyle w:val="Style37"/>
              <w:widowControl/>
              <w:jc w:val="center"/>
              <w:rPr>
                <w:rStyle w:val="FontStyle47"/>
                <w:sz w:val="28"/>
                <w:szCs w:val="28"/>
                <w:lang w:eastAsia="en-US"/>
              </w:rPr>
            </w:pPr>
            <w:r w:rsidRPr="000E619B">
              <w:rPr>
                <w:rStyle w:val="FontStyle47"/>
                <w:sz w:val="28"/>
                <w:szCs w:val="28"/>
                <w:lang w:eastAsia="en-US"/>
              </w:rPr>
              <w:t>ПАССИВ</w:t>
            </w:r>
          </w:p>
        </w:tc>
        <w:tc>
          <w:tcPr>
            <w:tcW w:w="1528" w:type="dxa"/>
            <w:tcBorders>
              <w:top w:val="single" w:sz="6" w:space="0" w:color="auto"/>
              <w:left w:val="single" w:sz="6" w:space="0" w:color="auto"/>
              <w:bottom w:val="single" w:sz="6" w:space="0" w:color="auto"/>
              <w:right w:val="single" w:sz="6" w:space="0" w:color="auto"/>
            </w:tcBorders>
          </w:tcPr>
          <w:p w:rsidR="000219F5" w:rsidRPr="000E619B" w:rsidRDefault="000219F5" w:rsidP="00114B95">
            <w:pPr>
              <w:pStyle w:val="Style26"/>
              <w:widowControl/>
              <w:jc w:val="center"/>
              <w:rPr>
                <w:sz w:val="28"/>
                <w:szCs w:val="28"/>
                <w:highlight w:val="red"/>
                <w:lang w:eastAsia="en-US"/>
              </w:rPr>
            </w:pPr>
          </w:p>
        </w:tc>
        <w:tc>
          <w:tcPr>
            <w:tcW w:w="2015" w:type="dxa"/>
            <w:gridSpan w:val="2"/>
            <w:tcBorders>
              <w:top w:val="single" w:sz="6" w:space="0" w:color="auto"/>
              <w:left w:val="single" w:sz="6" w:space="0" w:color="auto"/>
              <w:bottom w:val="single" w:sz="6" w:space="0" w:color="auto"/>
              <w:right w:val="single" w:sz="6" w:space="0" w:color="auto"/>
            </w:tcBorders>
          </w:tcPr>
          <w:p w:rsidR="000219F5" w:rsidRPr="000E619B" w:rsidRDefault="000219F5" w:rsidP="00114B95">
            <w:pPr>
              <w:pStyle w:val="Style26"/>
              <w:widowControl/>
              <w:jc w:val="center"/>
              <w:rPr>
                <w:sz w:val="28"/>
                <w:szCs w:val="28"/>
                <w:highlight w:val="red"/>
                <w:lang w:eastAsia="en-US"/>
              </w:rPr>
            </w:pPr>
          </w:p>
        </w:tc>
        <w:tc>
          <w:tcPr>
            <w:tcW w:w="1985" w:type="dxa"/>
            <w:gridSpan w:val="2"/>
            <w:tcBorders>
              <w:top w:val="single" w:sz="6" w:space="0" w:color="auto"/>
              <w:left w:val="single" w:sz="6" w:space="0" w:color="auto"/>
              <w:bottom w:val="single" w:sz="6" w:space="0" w:color="auto"/>
              <w:right w:val="single" w:sz="6" w:space="0" w:color="auto"/>
            </w:tcBorders>
          </w:tcPr>
          <w:p w:rsidR="000219F5" w:rsidRPr="000E619B" w:rsidRDefault="000219F5" w:rsidP="00114B95">
            <w:pPr>
              <w:pStyle w:val="Style26"/>
              <w:widowControl/>
              <w:jc w:val="center"/>
              <w:rPr>
                <w:sz w:val="28"/>
                <w:szCs w:val="28"/>
                <w:highlight w:val="red"/>
                <w:lang w:eastAsia="en-US"/>
              </w:rPr>
            </w:pPr>
          </w:p>
        </w:tc>
      </w:tr>
      <w:tr w:rsidR="000219F5" w:rsidRPr="000E619B" w:rsidTr="00114B95">
        <w:tc>
          <w:tcPr>
            <w:tcW w:w="3828" w:type="dxa"/>
            <w:tcBorders>
              <w:top w:val="single" w:sz="6" w:space="0" w:color="auto"/>
              <w:left w:val="single" w:sz="6" w:space="0" w:color="auto"/>
              <w:bottom w:val="nil"/>
              <w:right w:val="single" w:sz="6" w:space="0" w:color="auto"/>
            </w:tcBorders>
            <w:hideMark/>
          </w:tcPr>
          <w:p w:rsidR="000219F5" w:rsidRPr="00114B95" w:rsidRDefault="00114B95" w:rsidP="00114B95">
            <w:pPr>
              <w:pStyle w:val="Style18"/>
              <w:widowControl/>
              <w:spacing w:line="240" w:lineRule="auto"/>
              <w:ind w:left="386"/>
              <w:rPr>
                <w:rStyle w:val="FontStyle48"/>
                <w:b/>
                <w:sz w:val="28"/>
                <w:szCs w:val="28"/>
                <w:lang w:eastAsia="en-US"/>
              </w:rPr>
            </w:pPr>
            <w:r w:rsidRPr="00114B95">
              <w:rPr>
                <w:rStyle w:val="FontStyle48"/>
                <w:b/>
                <w:sz w:val="28"/>
                <w:szCs w:val="28"/>
                <w:lang w:val="en-US" w:eastAsia="en-US"/>
              </w:rPr>
              <w:t>III</w:t>
            </w:r>
            <w:r w:rsidR="000219F5" w:rsidRPr="00114B95">
              <w:rPr>
                <w:rStyle w:val="FontStyle48"/>
                <w:b/>
                <w:sz w:val="28"/>
                <w:szCs w:val="28"/>
                <w:lang w:eastAsia="en-US"/>
              </w:rPr>
              <w:t>. Капитал и резервы</w:t>
            </w:r>
          </w:p>
        </w:tc>
        <w:tc>
          <w:tcPr>
            <w:tcW w:w="1528" w:type="dxa"/>
            <w:tcBorders>
              <w:top w:val="single" w:sz="6" w:space="0" w:color="auto"/>
              <w:left w:val="single" w:sz="6" w:space="0" w:color="auto"/>
              <w:bottom w:val="nil"/>
              <w:right w:val="single" w:sz="6" w:space="0" w:color="auto"/>
            </w:tcBorders>
          </w:tcPr>
          <w:p w:rsidR="000219F5" w:rsidRPr="000E619B" w:rsidRDefault="000219F5" w:rsidP="00114B95">
            <w:pPr>
              <w:pStyle w:val="Style26"/>
              <w:widowControl/>
              <w:jc w:val="center"/>
              <w:rPr>
                <w:sz w:val="28"/>
                <w:szCs w:val="28"/>
                <w:highlight w:val="red"/>
                <w:lang w:eastAsia="en-US"/>
              </w:rPr>
            </w:pPr>
          </w:p>
        </w:tc>
        <w:tc>
          <w:tcPr>
            <w:tcW w:w="2015" w:type="dxa"/>
            <w:gridSpan w:val="2"/>
            <w:tcBorders>
              <w:top w:val="single" w:sz="6" w:space="0" w:color="auto"/>
              <w:left w:val="single" w:sz="6" w:space="0" w:color="auto"/>
              <w:bottom w:val="nil"/>
              <w:right w:val="single" w:sz="6" w:space="0" w:color="auto"/>
            </w:tcBorders>
          </w:tcPr>
          <w:p w:rsidR="000219F5" w:rsidRPr="000E619B" w:rsidRDefault="000219F5" w:rsidP="00114B95">
            <w:pPr>
              <w:pStyle w:val="Style26"/>
              <w:widowControl/>
              <w:jc w:val="center"/>
              <w:rPr>
                <w:sz w:val="28"/>
                <w:szCs w:val="28"/>
                <w:highlight w:val="red"/>
                <w:lang w:eastAsia="en-US"/>
              </w:rPr>
            </w:pPr>
          </w:p>
        </w:tc>
        <w:tc>
          <w:tcPr>
            <w:tcW w:w="1985" w:type="dxa"/>
            <w:gridSpan w:val="2"/>
            <w:tcBorders>
              <w:top w:val="single" w:sz="6" w:space="0" w:color="auto"/>
              <w:left w:val="single" w:sz="6" w:space="0" w:color="auto"/>
              <w:bottom w:val="nil"/>
              <w:right w:val="single" w:sz="6" w:space="0" w:color="auto"/>
            </w:tcBorders>
          </w:tcPr>
          <w:p w:rsidR="000219F5" w:rsidRPr="000E619B" w:rsidRDefault="000219F5" w:rsidP="00114B95">
            <w:pPr>
              <w:pStyle w:val="Style26"/>
              <w:widowControl/>
              <w:jc w:val="center"/>
              <w:rPr>
                <w:sz w:val="28"/>
                <w:szCs w:val="28"/>
                <w:highlight w:val="red"/>
                <w:lang w:eastAsia="en-US"/>
              </w:rPr>
            </w:pPr>
          </w:p>
        </w:tc>
      </w:tr>
      <w:tr w:rsidR="000219F5" w:rsidRPr="000E619B" w:rsidTr="00114B95">
        <w:tc>
          <w:tcPr>
            <w:tcW w:w="3828" w:type="dxa"/>
            <w:tcBorders>
              <w:top w:val="nil"/>
              <w:left w:val="single" w:sz="6" w:space="0" w:color="auto"/>
              <w:bottom w:val="nil"/>
              <w:right w:val="single" w:sz="6" w:space="0" w:color="auto"/>
            </w:tcBorders>
            <w:hideMark/>
          </w:tcPr>
          <w:p w:rsidR="000219F5" w:rsidRPr="000E619B" w:rsidRDefault="000219F5" w:rsidP="005C0935">
            <w:pPr>
              <w:pStyle w:val="Style18"/>
              <w:widowControl/>
              <w:spacing w:line="240" w:lineRule="auto"/>
              <w:rPr>
                <w:rStyle w:val="FontStyle48"/>
                <w:sz w:val="28"/>
                <w:szCs w:val="28"/>
                <w:lang w:eastAsia="en-US"/>
              </w:rPr>
            </w:pPr>
            <w:r w:rsidRPr="000E619B">
              <w:rPr>
                <w:rStyle w:val="FontStyle48"/>
                <w:sz w:val="28"/>
                <w:szCs w:val="28"/>
                <w:lang w:eastAsia="en-US"/>
              </w:rPr>
              <w:t>1. 1 .Уставный капитал</w:t>
            </w:r>
          </w:p>
        </w:tc>
        <w:tc>
          <w:tcPr>
            <w:tcW w:w="1528" w:type="dxa"/>
            <w:tcBorders>
              <w:top w:val="nil"/>
              <w:left w:val="single" w:sz="6" w:space="0" w:color="auto"/>
              <w:bottom w:val="nil"/>
              <w:right w:val="single" w:sz="6" w:space="0" w:color="auto"/>
            </w:tcBorders>
            <w:hideMark/>
          </w:tcPr>
          <w:p w:rsidR="000219F5" w:rsidRPr="000E619B" w:rsidRDefault="000219F5" w:rsidP="00114B95">
            <w:pPr>
              <w:pStyle w:val="Style18"/>
              <w:widowControl/>
              <w:spacing w:line="240" w:lineRule="auto"/>
              <w:ind w:right="213"/>
              <w:jc w:val="center"/>
              <w:rPr>
                <w:rStyle w:val="FontStyle48"/>
                <w:sz w:val="28"/>
                <w:szCs w:val="28"/>
                <w:lang w:eastAsia="en-US"/>
              </w:rPr>
            </w:pPr>
            <w:r w:rsidRPr="000E619B">
              <w:rPr>
                <w:rStyle w:val="FontStyle48"/>
                <w:sz w:val="28"/>
                <w:szCs w:val="28"/>
                <w:lang w:eastAsia="en-US"/>
              </w:rPr>
              <w:t>1 133</w:t>
            </w:r>
          </w:p>
        </w:tc>
        <w:tc>
          <w:tcPr>
            <w:tcW w:w="2015" w:type="dxa"/>
            <w:gridSpan w:val="2"/>
            <w:tcBorders>
              <w:top w:val="nil"/>
              <w:left w:val="single" w:sz="6" w:space="0" w:color="auto"/>
              <w:bottom w:val="nil"/>
              <w:right w:val="single" w:sz="6" w:space="0" w:color="auto"/>
            </w:tcBorders>
            <w:hideMark/>
          </w:tcPr>
          <w:p w:rsidR="000219F5" w:rsidRPr="000E619B" w:rsidRDefault="000219F5" w:rsidP="00114B95">
            <w:pPr>
              <w:pStyle w:val="Style18"/>
              <w:widowControl/>
              <w:spacing w:line="240" w:lineRule="auto"/>
              <w:jc w:val="center"/>
              <w:rPr>
                <w:rStyle w:val="FontStyle48"/>
                <w:sz w:val="28"/>
                <w:szCs w:val="28"/>
                <w:lang w:eastAsia="en-US"/>
              </w:rPr>
            </w:pPr>
            <w:r w:rsidRPr="000E619B">
              <w:rPr>
                <w:rStyle w:val="FontStyle48"/>
                <w:sz w:val="28"/>
                <w:szCs w:val="28"/>
                <w:lang w:eastAsia="en-US"/>
              </w:rPr>
              <w:t>1 133</w:t>
            </w:r>
          </w:p>
        </w:tc>
        <w:tc>
          <w:tcPr>
            <w:tcW w:w="1985" w:type="dxa"/>
            <w:gridSpan w:val="2"/>
            <w:tcBorders>
              <w:top w:val="nil"/>
              <w:left w:val="single" w:sz="6" w:space="0" w:color="auto"/>
              <w:bottom w:val="nil"/>
              <w:right w:val="single" w:sz="6" w:space="0" w:color="auto"/>
            </w:tcBorders>
            <w:hideMark/>
          </w:tcPr>
          <w:p w:rsidR="000219F5" w:rsidRPr="000E619B" w:rsidRDefault="000219F5" w:rsidP="00114B95">
            <w:pPr>
              <w:pStyle w:val="Style18"/>
              <w:widowControl/>
              <w:spacing w:line="240" w:lineRule="auto"/>
              <w:jc w:val="center"/>
              <w:rPr>
                <w:rStyle w:val="FontStyle48"/>
                <w:sz w:val="28"/>
                <w:szCs w:val="28"/>
                <w:lang w:eastAsia="en-US"/>
              </w:rPr>
            </w:pPr>
            <w:r w:rsidRPr="000E619B">
              <w:rPr>
                <w:rStyle w:val="FontStyle48"/>
                <w:sz w:val="28"/>
                <w:szCs w:val="28"/>
                <w:lang w:eastAsia="en-US"/>
              </w:rPr>
              <w:t>1 133</w:t>
            </w:r>
          </w:p>
        </w:tc>
      </w:tr>
      <w:tr w:rsidR="000219F5" w:rsidRPr="000E619B" w:rsidTr="00114B95">
        <w:tc>
          <w:tcPr>
            <w:tcW w:w="3828" w:type="dxa"/>
            <w:tcBorders>
              <w:top w:val="nil"/>
              <w:left w:val="single" w:sz="6" w:space="0" w:color="auto"/>
              <w:bottom w:val="nil"/>
              <w:right w:val="single" w:sz="6" w:space="0" w:color="auto"/>
            </w:tcBorders>
            <w:hideMark/>
          </w:tcPr>
          <w:p w:rsidR="000219F5" w:rsidRPr="000E619B" w:rsidRDefault="000219F5" w:rsidP="005C0935">
            <w:pPr>
              <w:pStyle w:val="Style18"/>
              <w:widowControl/>
              <w:spacing w:line="240" w:lineRule="auto"/>
              <w:rPr>
                <w:rStyle w:val="FontStyle48"/>
                <w:sz w:val="28"/>
                <w:szCs w:val="28"/>
                <w:lang w:eastAsia="en-US"/>
              </w:rPr>
            </w:pPr>
            <w:r w:rsidRPr="000E619B">
              <w:rPr>
                <w:rStyle w:val="FontStyle48"/>
                <w:sz w:val="28"/>
                <w:szCs w:val="28"/>
                <w:lang w:eastAsia="en-US"/>
              </w:rPr>
              <w:t>1.2.Добавочный</w:t>
            </w:r>
          </w:p>
        </w:tc>
        <w:tc>
          <w:tcPr>
            <w:tcW w:w="1528" w:type="dxa"/>
            <w:tcBorders>
              <w:top w:val="nil"/>
              <w:left w:val="single" w:sz="6" w:space="0" w:color="auto"/>
              <w:bottom w:val="nil"/>
              <w:right w:val="single" w:sz="6" w:space="0" w:color="auto"/>
            </w:tcBorders>
            <w:hideMark/>
          </w:tcPr>
          <w:p w:rsidR="000219F5" w:rsidRPr="000E619B" w:rsidRDefault="000219F5" w:rsidP="00114B95">
            <w:pPr>
              <w:pStyle w:val="Style18"/>
              <w:widowControl/>
              <w:spacing w:line="240" w:lineRule="auto"/>
              <w:ind w:right="213"/>
              <w:jc w:val="center"/>
              <w:rPr>
                <w:rStyle w:val="FontStyle48"/>
                <w:sz w:val="28"/>
                <w:szCs w:val="28"/>
                <w:lang w:eastAsia="en-US"/>
              </w:rPr>
            </w:pPr>
            <w:r w:rsidRPr="000E619B">
              <w:rPr>
                <w:rStyle w:val="FontStyle48"/>
                <w:sz w:val="28"/>
                <w:szCs w:val="28"/>
                <w:lang w:eastAsia="en-US"/>
              </w:rPr>
              <w:t>250 000</w:t>
            </w:r>
          </w:p>
        </w:tc>
        <w:tc>
          <w:tcPr>
            <w:tcW w:w="2015" w:type="dxa"/>
            <w:gridSpan w:val="2"/>
            <w:tcBorders>
              <w:top w:val="nil"/>
              <w:left w:val="single" w:sz="6" w:space="0" w:color="auto"/>
              <w:bottom w:val="nil"/>
              <w:right w:val="single" w:sz="6" w:space="0" w:color="auto"/>
            </w:tcBorders>
            <w:hideMark/>
          </w:tcPr>
          <w:p w:rsidR="000219F5" w:rsidRPr="000E619B" w:rsidRDefault="000219F5" w:rsidP="00114B95">
            <w:pPr>
              <w:pStyle w:val="Style18"/>
              <w:widowControl/>
              <w:spacing w:line="240" w:lineRule="auto"/>
              <w:jc w:val="center"/>
              <w:rPr>
                <w:rStyle w:val="FontStyle48"/>
                <w:sz w:val="28"/>
                <w:szCs w:val="28"/>
                <w:lang w:eastAsia="en-US"/>
              </w:rPr>
            </w:pPr>
            <w:r w:rsidRPr="000E619B">
              <w:rPr>
                <w:rStyle w:val="FontStyle48"/>
                <w:sz w:val="28"/>
                <w:szCs w:val="28"/>
                <w:lang w:eastAsia="en-US"/>
              </w:rPr>
              <w:t>250 000</w:t>
            </w:r>
          </w:p>
        </w:tc>
        <w:tc>
          <w:tcPr>
            <w:tcW w:w="1985" w:type="dxa"/>
            <w:gridSpan w:val="2"/>
            <w:tcBorders>
              <w:top w:val="nil"/>
              <w:left w:val="single" w:sz="6" w:space="0" w:color="auto"/>
              <w:bottom w:val="nil"/>
              <w:right w:val="single" w:sz="6" w:space="0" w:color="auto"/>
            </w:tcBorders>
            <w:hideMark/>
          </w:tcPr>
          <w:p w:rsidR="000219F5" w:rsidRPr="000E619B" w:rsidRDefault="000219F5" w:rsidP="00114B95">
            <w:pPr>
              <w:pStyle w:val="Style18"/>
              <w:widowControl/>
              <w:spacing w:line="240" w:lineRule="auto"/>
              <w:jc w:val="center"/>
              <w:rPr>
                <w:rStyle w:val="FontStyle48"/>
                <w:sz w:val="28"/>
                <w:szCs w:val="28"/>
                <w:lang w:eastAsia="en-US"/>
              </w:rPr>
            </w:pPr>
            <w:r w:rsidRPr="000E619B">
              <w:rPr>
                <w:rStyle w:val="FontStyle48"/>
                <w:sz w:val="28"/>
                <w:szCs w:val="28"/>
                <w:lang w:eastAsia="en-US"/>
              </w:rPr>
              <w:t>250 000</w:t>
            </w:r>
          </w:p>
        </w:tc>
      </w:tr>
      <w:tr w:rsidR="000219F5" w:rsidRPr="000E619B" w:rsidTr="00114B95">
        <w:tc>
          <w:tcPr>
            <w:tcW w:w="3828" w:type="dxa"/>
            <w:tcBorders>
              <w:top w:val="nil"/>
              <w:left w:val="single" w:sz="6" w:space="0" w:color="auto"/>
              <w:bottom w:val="nil"/>
              <w:right w:val="single" w:sz="6" w:space="0" w:color="auto"/>
            </w:tcBorders>
            <w:hideMark/>
          </w:tcPr>
          <w:p w:rsidR="000219F5" w:rsidRPr="000E619B" w:rsidRDefault="000219F5" w:rsidP="005C0935">
            <w:pPr>
              <w:pStyle w:val="Style18"/>
              <w:widowControl/>
              <w:spacing w:line="240" w:lineRule="auto"/>
              <w:ind w:left="422"/>
              <w:rPr>
                <w:rStyle w:val="FontStyle48"/>
                <w:sz w:val="28"/>
                <w:szCs w:val="28"/>
                <w:lang w:eastAsia="en-US"/>
              </w:rPr>
            </w:pPr>
            <w:r w:rsidRPr="000E619B">
              <w:rPr>
                <w:rStyle w:val="FontStyle48"/>
                <w:sz w:val="28"/>
                <w:szCs w:val="28"/>
                <w:lang w:eastAsia="en-US"/>
              </w:rPr>
              <w:t>капитал</w:t>
            </w:r>
          </w:p>
        </w:tc>
        <w:tc>
          <w:tcPr>
            <w:tcW w:w="1528" w:type="dxa"/>
            <w:tcBorders>
              <w:top w:val="nil"/>
              <w:left w:val="single" w:sz="6" w:space="0" w:color="auto"/>
              <w:bottom w:val="nil"/>
              <w:right w:val="single" w:sz="6" w:space="0" w:color="auto"/>
            </w:tcBorders>
          </w:tcPr>
          <w:p w:rsidR="000219F5" w:rsidRPr="000E619B" w:rsidRDefault="000219F5" w:rsidP="00114B95">
            <w:pPr>
              <w:pStyle w:val="Style26"/>
              <w:widowControl/>
              <w:ind w:right="213"/>
              <w:jc w:val="center"/>
              <w:rPr>
                <w:sz w:val="28"/>
                <w:szCs w:val="28"/>
                <w:highlight w:val="red"/>
                <w:lang w:eastAsia="en-US"/>
              </w:rPr>
            </w:pPr>
          </w:p>
        </w:tc>
        <w:tc>
          <w:tcPr>
            <w:tcW w:w="2015" w:type="dxa"/>
            <w:gridSpan w:val="2"/>
            <w:tcBorders>
              <w:top w:val="nil"/>
              <w:left w:val="single" w:sz="6" w:space="0" w:color="auto"/>
              <w:bottom w:val="nil"/>
              <w:right w:val="single" w:sz="6" w:space="0" w:color="auto"/>
            </w:tcBorders>
          </w:tcPr>
          <w:p w:rsidR="000219F5" w:rsidRPr="000E619B" w:rsidRDefault="000219F5" w:rsidP="00114B95">
            <w:pPr>
              <w:pStyle w:val="Style26"/>
              <w:widowControl/>
              <w:jc w:val="center"/>
              <w:rPr>
                <w:sz w:val="28"/>
                <w:szCs w:val="28"/>
                <w:highlight w:val="red"/>
                <w:lang w:eastAsia="en-US"/>
              </w:rPr>
            </w:pPr>
          </w:p>
        </w:tc>
        <w:tc>
          <w:tcPr>
            <w:tcW w:w="1985" w:type="dxa"/>
            <w:gridSpan w:val="2"/>
            <w:tcBorders>
              <w:top w:val="nil"/>
              <w:left w:val="single" w:sz="6" w:space="0" w:color="auto"/>
              <w:bottom w:val="nil"/>
              <w:right w:val="single" w:sz="6" w:space="0" w:color="auto"/>
            </w:tcBorders>
          </w:tcPr>
          <w:p w:rsidR="000219F5" w:rsidRPr="000E619B" w:rsidRDefault="000219F5" w:rsidP="00114B95">
            <w:pPr>
              <w:pStyle w:val="Style26"/>
              <w:widowControl/>
              <w:jc w:val="center"/>
              <w:rPr>
                <w:sz w:val="28"/>
                <w:szCs w:val="28"/>
                <w:highlight w:val="red"/>
                <w:lang w:eastAsia="en-US"/>
              </w:rPr>
            </w:pPr>
          </w:p>
        </w:tc>
      </w:tr>
      <w:tr w:rsidR="000219F5" w:rsidRPr="000E619B" w:rsidTr="00114B95">
        <w:tc>
          <w:tcPr>
            <w:tcW w:w="3828" w:type="dxa"/>
            <w:tcBorders>
              <w:top w:val="nil"/>
              <w:left w:val="single" w:sz="6" w:space="0" w:color="auto"/>
              <w:bottom w:val="nil"/>
              <w:right w:val="single" w:sz="6" w:space="0" w:color="auto"/>
            </w:tcBorders>
            <w:hideMark/>
          </w:tcPr>
          <w:p w:rsidR="000219F5" w:rsidRPr="000E619B" w:rsidRDefault="000219F5" w:rsidP="005C0935">
            <w:pPr>
              <w:pStyle w:val="Style18"/>
              <w:widowControl/>
              <w:spacing w:line="240" w:lineRule="auto"/>
              <w:rPr>
                <w:rStyle w:val="FontStyle48"/>
                <w:sz w:val="28"/>
                <w:szCs w:val="28"/>
                <w:lang w:eastAsia="en-US"/>
              </w:rPr>
            </w:pPr>
            <w:r w:rsidRPr="000E619B">
              <w:rPr>
                <w:rStyle w:val="FontStyle48"/>
                <w:sz w:val="28"/>
                <w:szCs w:val="28"/>
                <w:lang w:eastAsia="en-US"/>
              </w:rPr>
              <w:t>1.3.Резервный капитал,</w:t>
            </w:r>
          </w:p>
        </w:tc>
        <w:tc>
          <w:tcPr>
            <w:tcW w:w="1528" w:type="dxa"/>
            <w:tcBorders>
              <w:top w:val="nil"/>
              <w:left w:val="single" w:sz="6" w:space="0" w:color="auto"/>
              <w:bottom w:val="nil"/>
              <w:right w:val="single" w:sz="6" w:space="0" w:color="auto"/>
            </w:tcBorders>
            <w:hideMark/>
          </w:tcPr>
          <w:p w:rsidR="000219F5" w:rsidRPr="000E619B" w:rsidRDefault="000219F5" w:rsidP="00114B95">
            <w:pPr>
              <w:pStyle w:val="Style18"/>
              <w:widowControl/>
              <w:spacing w:line="240" w:lineRule="auto"/>
              <w:ind w:right="213"/>
              <w:jc w:val="center"/>
              <w:rPr>
                <w:rStyle w:val="FontStyle48"/>
                <w:sz w:val="28"/>
                <w:szCs w:val="28"/>
                <w:lang w:eastAsia="en-US"/>
              </w:rPr>
            </w:pPr>
            <w:r w:rsidRPr="000E619B">
              <w:rPr>
                <w:rStyle w:val="FontStyle48"/>
                <w:sz w:val="28"/>
                <w:szCs w:val="28"/>
                <w:lang w:eastAsia="en-US"/>
              </w:rPr>
              <w:t>61 788</w:t>
            </w:r>
          </w:p>
        </w:tc>
        <w:tc>
          <w:tcPr>
            <w:tcW w:w="2015" w:type="dxa"/>
            <w:gridSpan w:val="2"/>
            <w:tcBorders>
              <w:top w:val="nil"/>
              <w:left w:val="single" w:sz="6" w:space="0" w:color="auto"/>
              <w:bottom w:val="nil"/>
              <w:right w:val="single" w:sz="6" w:space="0" w:color="auto"/>
            </w:tcBorders>
            <w:hideMark/>
          </w:tcPr>
          <w:p w:rsidR="000219F5" w:rsidRPr="000E619B" w:rsidRDefault="000219F5" w:rsidP="00114B95">
            <w:pPr>
              <w:pStyle w:val="Style18"/>
              <w:widowControl/>
              <w:spacing w:line="240" w:lineRule="auto"/>
              <w:jc w:val="center"/>
              <w:rPr>
                <w:rStyle w:val="FontStyle48"/>
                <w:sz w:val="28"/>
                <w:szCs w:val="28"/>
                <w:lang w:eastAsia="en-US"/>
              </w:rPr>
            </w:pPr>
            <w:r w:rsidRPr="000E619B">
              <w:rPr>
                <w:rStyle w:val="FontStyle48"/>
                <w:sz w:val="28"/>
                <w:szCs w:val="28"/>
                <w:lang w:eastAsia="en-US"/>
              </w:rPr>
              <w:t>89 972</w:t>
            </w:r>
          </w:p>
        </w:tc>
        <w:tc>
          <w:tcPr>
            <w:tcW w:w="1985" w:type="dxa"/>
            <w:gridSpan w:val="2"/>
            <w:tcBorders>
              <w:top w:val="nil"/>
              <w:left w:val="single" w:sz="6" w:space="0" w:color="auto"/>
              <w:bottom w:val="nil"/>
              <w:right w:val="single" w:sz="6" w:space="0" w:color="auto"/>
            </w:tcBorders>
            <w:hideMark/>
          </w:tcPr>
          <w:p w:rsidR="000219F5" w:rsidRPr="000E619B" w:rsidRDefault="000219F5" w:rsidP="00114B95">
            <w:pPr>
              <w:pStyle w:val="Style18"/>
              <w:widowControl/>
              <w:spacing w:line="240" w:lineRule="auto"/>
              <w:jc w:val="center"/>
              <w:rPr>
                <w:rStyle w:val="FontStyle48"/>
                <w:sz w:val="28"/>
                <w:szCs w:val="28"/>
                <w:lang w:eastAsia="en-US"/>
              </w:rPr>
            </w:pPr>
            <w:r w:rsidRPr="000E619B">
              <w:rPr>
                <w:rStyle w:val="FontStyle48"/>
                <w:sz w:val="28"/>
                <w:szCs w:val="28"/>
                <w:lang w:eastAsia="en-US"/>
              </w:rPr>
              <w:t>179 038</w:t>
            </w:r>
          </w:p>
        </w:tc>
      </w:tr>
      <w:tr w:rsidR="000219F5" w:rsidRPr="000E619B" w:rsidTr="00114B95">
        <w:tc>
          <w:tcPr>
            <w:tcW w:w="3828" w:type="dxa"/>
            <w:tcBorders>
              <w:top w:val="nil"/>
              <w:left w:val="single" w:sz="6" w:space="0" w:color="auto"/>
              <w:bottom w:val="nil"/>
              <w:right w:val="single" w:sz="6" w:space="0" w:color="auto"/>
            </w:tcBorders>
            <w:hideMark/>
          </w:tcPr>
          <w:p w:rsidR="000219F5" w:rsidRPr="000E619B" w:rsidRDefault="000219F5" w:rsidP="005C0935">
            <w:pPr>
              <w:pStyle w:val="Style18"/>
              <w:widowControl/>
              <w:spacing w:line="240" w:lineRule="auto"/>
              <w:ind w:left="432"/>
              <w:rPr>
                <w:rStyle w:val="FontStyle48"/>
                <w:sz w:val="28"/>
                <w:szCs w:val="28"/>
                <w:lang w:eastAsia="en-US"/>
              </w:rPr>
            </w:pPr>
            <w:r w:rsidRPr="000E619B">
              <w:rPr>
                <w:rStyle w:val="FontStyle48"/>
                <w:sz w:val="28"/>
                <w:szCs w:val="28"/>
                <w:lang w:eastAsia="en-US"/>
              </w:rPr>
              <w:t xml:space="preserve">фонды, целевые </w:t>
            </w:r>
          </w:p>
        </w:tc>
        <w:tc>
          <w:tcPr>
            <w:tcW w:w="1528" w:type="dxa"/>
            <w:tcBorders>
              <w:top w:val="nil"/>
              <w:left w:val="single" w:sz="6" w:space="0" w:color="auto"/>
              <w:bottom w:val="nil"/>
              <w:right w:val="single" w:sz="6" w:space="0" w:color="auto"/>
            </w:tcBorders>
          </w:tcPr>
          <w:p w:rsidR="000219F5" w:rsidRPr="000E619B" w:rsidRDefault="000219F5" w:rsidP="00114B95">
            <w:pPr>
              <w:pStyle w:val="Style26"/>
              <w:widowControl/>
              <w:jc w:val="center"/>
              <w:rPr>
                <w:sz w:val="28"/>
                <w:szCs w:val="28"/>
                <w:highlight w:val="red"/>
                <w:lang w:eastAsia="en-US"/>
              </w:rPr>
            </w:pPr>
          </w:p>
        </w:tc>
        <w:tc>
          <w:tcPr>
            <w:tcW w:w="2015" w:type="dxa"/>
            <w:gridSpan w:val="2"/>
            <w:tcBorders>
              <w:top w:val="nil"/>
              <w:left w:val="single" w:sz="6" w:space="0" w:color="auto"/>
              <w:bottom w:val="nil"/>
              <w:right w:val="single" w:sz="6" w:space="0" w:color="auto"/>
            </w:tcBorders>
          </w:tcPr>
          <w:p w:rsidR="000219F5" w:rsidRPr="000E619B" w:rsidRDefault="000219F5" w:rsidP="00114B95">
            <w:pPr>
              <w:pStyle w:val="Style26"/>
              <w:widowControl/>
              <w:jc w:val="center"/>
              <w:rPr>
                <w:sz w:val="28"/>
                <w:szCs w:val="28"/>
                <w:highlight w:val="red"/>
                <w:lang w:eastAsia="en-US"/>
              </w:rPr>
            </w:pPr>
          </w:p>
        </w:tc>
        <w:tc>
          <w:tcPr>
            <w:tcW w:w="1985" w:type="dxa"/>
            <w:gridSpan w:val="2"/>
            <w:tcBorders>
              <w:top w:val="nil"/>
              <w:left w:val="single" w:sz="6" w:space="0" w:color="auto"/>
              <w:bottom w:val="nil"/>
              <w:right w:val="single" w:sz="6" w:space="0" w:color="auto"/>
            </w:tcBorders>
          </w:tcPr>
          <w:p w:rsidR="000219F5" w:rsidRPr="000E619B" w:rsidRDefault="000219F5" w:rsidP="00114B95">
            <w:pPr>
              <w:pStyle w:val="Style26"/>
              <w:widowControl/>
              <w:jc w:val="center"/>
              <w:rPr>
                <w:sz w:val="28"/>
                <w:szCs w:val="28"/>
                <w:highlight w:val="red"/>
                <w:lang w:eastAsia="en-US"/>
              </w:rPr>
            </w:pPr>
          </w:p>
        </w:tc>
      </w:tr>
      <w:tr w:rsidR="000219F5" w:rsidRPr="000E619B" w:rsidTr="00114B95">
        <w:tc>
          <w:tcPr>
            <w:tcW w:w="3828" w:type="dxa"/>
            <w:tcBorders>
              <w:top w:val="nil"/>
              <w:left w:val="single" w:sz="6" w:space="0" w:color="auto"/>
              <w:bottom w:val="nil"/>
              <w:right w:val="single" w:sz="6" w:space="0" w:color="auto"/>
            </w:tcBorders>
            <w:hideMark/>
          </w:tcPr>
          <w:p w:rsidR="000219F5" w:rsidRPr="000E619B" w:rsidRDefault="000219F5" w:rsidP="005C0935">
            <w:pPr>
              <w:pStyle w:val="Style18"/>
              <w:widowControl/>
              <w:spacing w:line="240" w:lineRule="auto"/>
              <w:ind w:left="432"/>
              <w:rPr>
                <w:rStyle w:val="FontStyle48"/>
                <w:sz w:val="28"/>
                <w:szCs w:val="28"/>
                <w:lang w:eastAsia="en-US"/>
              </w:rPr>
            </w:pPr>
            <w:r w:rsidRPr="000E619B">
              <w:rPr>
                <w:rStyle w:val="FontStyle48"/>
                <w:sz w:val="28"/>
                <w:szCs w:val="28"/>
                <w:lang w:eastAsia="en-US"/>
              </w:rPr>
              <w:t>финансирование  и</w:t>
            </w:r>
          </w:p>
        </w:tc>
        <w:tc>
          <w:tcPr>
            <w:tcW w:w="1528" w:type="dxa"/>
            <w:tcBorders>
              <w:top w:val="nil"/>
              <w:left w:val="single" w:sz="6" w:space="0" w:color="auto"/>
              <w:bottom w:val="nil"/>
              <w:right w:val="single" w:sz="6" w:space="0" w:color="auto"/>
            </w:tcBorders>
          </w:tcPr>
          <w:p w:rsidR="000219F5" w:rsidRPr="000E619B" w:rsidRDefault="000219F5" w:rsidP="00114B95">
            <w:pPr>
              <w:pStyle w:val="Style18"/>
              <w:widowControl/>
              <w:spacing w:line="240" w:lineRule="auto"/>
              <w:ind w:right="1138"/>
              <w:jc w:val="center"/>
              <w:rPr>
                <w:rStyle w:val="FontStyle48"/>
                <w:sz w:val="28"/>
                <w:szCs w:val="28"/>
                <w:lang w:eastAsia="en-US"/>
              </w:rPr>
            </w:pPr>
          </w:p>
        </w:tc>
        <w:tc>
          <w:tcPr>
            <w:tcW w:w="2015" w:type="dxa"/>
            <w:gridSpan w:val="2"/>
            <w:tcBorders>
              <w:top w:val="nil"/>
              <w:left w:val="single" w:sz="6" w:space="0" w:color="auto"/>
              <w:bottom w:val="nil"/>
              <w:right w:val="single" w:sz="6" w:space="0" w:color="auto"/>
            </w:tcBorders>
          </w:tcPr>
          <w:p w:rsidR="000219F5" w:rsidRPr="000E619B" w:rsidRDefault="000219F5" w:rsidP="00114B95">
            <w:pPr>
              <w:pStyle w:val="Style18"/>
              <w:widowControl/>
              <w:spacing w:line="240" w:lineRule="auto"/>
              <w:jc w:val="center"/>
              <w:rPr>
                <w:rStyle w:val="FontStyle48"/>
                <w:sz w:val="28"/>
                <w:szCs w:val="28"/>
                <w:lang w:eastAsia="en-US"/>
              </w:rPr>
            </w:pPr>
          </w:p>
        </w:tc>
        <w:tc>
          <w:tcPr>
            <w:tcW w:w="1985" w:type="dxa"/>
            <w:gridSpan w:val="2"/>
            <w:tcBorders>
              <w:top w:val="nil"/>
              <w:left w:val="single" w:sz="6" w:space="0" w:color="auto"/>
              <w:bottom w:val="nil"/>
              <w:right w:val="single" w:sz="6" w:space="0" w:color="auto"/>
            </w:tcBorders>
          </w:tcPr>
          <w:p w:rsidR="000219F5" w:rsidRPr="000E619B" w:rsidRDefault="000219F5" w:rsidP="00114B95">
            <w:pPr>
              <w:pStyle w:val="Style18"/>
              <w:widowControl/>
              <w:spacing w:line="240" w:lineRule="auto"/>
              <w:jc w:val="center"/>
              <w:rPr>
                <w:rStyle w:val="FontStyle48"/>
                <w:sz w:val="28"/>
                <w:szCs w:val="28"/>
                <w:lang w:eastAsia="en-US"/>
              </w:rPr>
            </w:pPr>
          </w:p>
        </w:tc>
      </w:tr>
      <w:tr w:rsidR="000219F5" w:rsidRPr="000E619B" w:rsidTr="00114B95">
        <w:tc>
          <w:tcPr>
            <w:tcW w:w="3828" w:type="dxa"/>
            <w:tcBorders>
              <w:top w:val="nil"/>
              <w:left w:val="single" w:sz="6" w:space="0" w:color="auto"/>
              <w:bottom w:val="single" w:sz="4" w:space="0" w:color="auto"/>
              <w:right w:val="single" w:sz="6" w:space="0" w:color="auto"/>
            </w:tcBorders>
            <w:hideMark/>
          </w:tcPr>
          <w:p w:rsidR="000219F5" w:rsidRPr="000E619B" w:rsidRDefault="000219F5" w:rsidP="005C0935">
            <w:pPr>
              <w:pStyle w:val="Style18"/>
              <w:widowControl/>
              <w:spacing w:line="240" w:lineRule="auto"/>
              <w:ind w:left="422"/>
              <w:rPr>
                <w:rStyle w:val="FontStyle48"/>
                <w:sz w:val="28"/>
                <w:szCs w:val="28"/>
                <w:lang w:eastAsia="en-US"/>
              </w:rPr>
            </w:pPr>
            <w:r w:rsidRPr="000E619B">
              <w:rPr>
                <w:rStyle w:val="FontStyle48"/>
                <w:sz w:val="28"/>
                <w:szCs w:val="28"/>
                <w:lang w:eastAsia="en-US"/>
              </w:rPr>
              <w:t>поступления</w:t>
            </w:r>
          </w:p>
          <w:p w:rsidR="000219F5" w:rsidRPr="000E619B" w:rsidRDefault="000219F5" w:rsidP="005C0935">
            <w:pPr>
              <w:pStyle w:val="Style18"/>
              <w:widowControl/>
              <w:spacing w:line="240" w:lineRule="auto"/>
              <w:ind w:left="102"/>
              <w:rPr>
                <w:rStyle w:val="FontStyle48"/>
                <w:sz w:val="28"/>
                <w:szCs w:val="28"/>
                <w:lang w:eastAsia="en-US"/>
              </w:rPr>
            </w:pPr>
            <w:r w:rsidRPr="000E619B">
              <w:rPr>
                <w:rStyle w:val="FontStyle48"/>
                <w:sz w:val="28"/>
                <w:szCs w:val="28"/>
                <w:lang w:eastAsia="en-US"/>
              </w:rPr>
              <w:t>1.4. Нераспределенная прибыль</w:t>
            </w:r>
          </w:p>
        </w:tc>
        <w:tc>
          <w:tcPr>
            <w:tcW w:w="1528" w:type="dxa"/>
            <w:tcBorders>
              <w:top w:val="nil"/>
              <w:left w:val="single" w:sz="6" w:space="0" w:color="auto"/>
              <w:bottom w:val="single" w:sz="4" w:space="0" w:color="auto"/>
              <w:right w:val="single" w:sz="6" w:space="0" w:color="auto"/>
            </w:tcBorders>
          </w:tcPr>
          <w:p w:rsidR="000219F5" w:rsidRPr="00114B95" w:rsidRDefault="000219F5" w:rsidP="00114B95">
            <w:pPr>
              <w:pStyle w:val="Style26"/>
              <w:widowControl/>
              <w:jc w:val="center"/>
              <w:rPr>
                <w:sz w:val="28"/>
                <w:szCs w:val="28"/>
                <w:lang w:eastAsia="en-US"/>
              </w:rPr>
            </w:pPr>
          </w:p>
          <w:p w:rsidR="000219F5" w:rsidRPr="00114B95" w:rsidRDefault="000219F5" w:rsidP="00114B95">
            <w:pPr>
              <w:pStyle w:val="Style26"/>
              <w:widowControl/>
              <w:jc w:val="center"/>
              <w:rPr>
                <w:sz w:val="28"/>
                <w:szCs w:val="28"/>
                <w:lang w:eastAsia="en-US"/>
              </w:rPr>
            </w:pPr>
            <w:r w:rsidRPr="00114B95">
              <w:rPr>
                <w:sz w:val="28"/>
                <w:szCs w:val="28"/>
                <w:lang w:eastAsia="en-US"/>
              </w:rPr>
              <w:t>103 937</w:t>
            </w:r>
          </w:p>
        </w:tc>
        <w:tc>
          <w:tcPr>
            <w:tcW w:w="2015" w:type="dxa"/>
            <w:gridSpan w:val="2"/>
            <w:tcBorders>
              <w:top w:val="nil"/>
              <w:left w:val="single" w:sz="6" w:space="0" w:color="auto"/>
              <w:bottom w:val="single" w:sz="4" w:space="0" w:color="auto"/>
              <w:right w:val="single" w:sz="6" w:space="0" w:color="auto"/>
            </w:tcBorders>
          </w:tcPr>
          <w:p w:rsidR="000219F5" w:rsidRPr="00114B95" w:rsidRDefault="000219F5" w:rsidP="00114B95">
            <w:pPr>
              <w:pStyle w:val="Style26"/>
              <w:widowControl/>
              <w:jc w:val="center"/>
              <w:rPr>
                <w:sz w:val="28"/>
                <w:szCs w:val="28"/>
                <w:lang w:eastAsia="en-US"/>
              </w:rPr>
            </w:pPr>
          </w:p>
          <w:p w:rsidR="000219F5" w:rsidRPr="00114B95" w:rsidRDefault="000219F5" w:rsidP="00114B95">
            <w:pPr>
              <w:pStyle w:val="Style26"/>
              <w:widowControl/>
              <w:jc w:val="center"/>
              <w:rPr>
                <w:sz w:val="28"/>
                <w:szCs w:val="28"/>
                <w:lang w:eastAsia="en-US"/>
              </w:rPr>
            </w:pPr>
            <w:r w:rsidRPr="00114B95">
              <w:rPr>
                <w:sz w:val="28"/>
                <w:szCs w:val="28"/>
                <w:lang w:eastAsia="en-US"/>
              </w:rPr>
              <w:t>194 537</w:t>
            </w:r>
          </w:p>
        </w:tc>
        <w:tc>
          <w:tcPr>
            <w:tcW w:w="1985" w:type="dxa"/>
            <w:gridSpan w:val="2"/>
            <w:tcBorders>
              <w:top w:val="nil"/>
              <w:left w:val="single" w:sz="6" w:space="0" w:color="auto"/>
              <w:bottom w:val="single" w:sz="4" w:space="0" w:color="auto"/>
              <w:right w:val="single" w:sz="6" w:space="0" w:color="auto"/>
            </w:tcBorders>
          </w:tcPr>
          <w:p w:rsidR="000219F5" w:rsidRPr="00114B95" w:rsidRDefault="000219F5" w:rsidP="00114B95">
            <w:pPr>
              <w:pStyle w:val="Style26"/>
              <w:widowControl/>
              <w:jc w:val="center"/>
              <w:rPr>
                <w:sz w:val="28"/>
                <w:szCs w:val="28"/>
                <w:lang w:eastAsia="en-US"/>
              </w:rPr>
            </w:pPr>
          </w:p>
          <w:p w:rsidR="000219F5" w:rsidRPr="00114B95" w:rsidRDefault="000219F5" w:rsidP="00114B95">
            <w:pPr>
              <w:pStyle w:val="Style26"/>
              <w:widowControl/>
              <w:jc w:val="center"/>
              <w:rPr>
                <w:sz w:val="28"/>
                <w:szCs w:val="28"/>
                <w:lang w:eastAsia="en-US"/>
              </w:rPr>
            </w:pPr>
            <w:r w:rsidRPr="00114B95">
              <w:rPr>
                <w:sz w:val="28"/>
                <w:szCs w:val="28"/>
                <w:lang w:eastAsia="en-US"/>
              </w:rPr>
              <w:t>296 897</w:t>
            </w:r>
          </w:p>
        </w:tc>
      </w:tr>
      <w:tr w:rsidR="000219F5" w:rsidRPr="000E619B" w:rsidTr="00114B95">
        <w:tc>
          <w:tcPr>
            <w:tcW w:w="3828" w:type="dxa"/>
            <w:tcBorders>
              <w:top w:val="single" w:sz="4" w:space="0" w:color="auto"/>
              <w:left w:val="single" w:sz="6" w:space="0" w:color="auto"/>
              <w:bottom w:val="single" w:sz="4" w:space="0" w:color="auto"/>
              <w:right w:val="single" w:sz="6" w:space="0" w:color="auto"/>
            </w:tcBorders>
            <w:hideMark/>
          </w:tcPr>
          <w:p w:rsidR="000219F5" w:rsidRPr="00114B95" w:rsidRDefault="000219F5" w:rsidP="00114B95">
            <w:pPr>
              <w:pStyle w:val="Style18"/>
              <w:widowControl/>
              <w:spacing w:line="240" w:lineRule="auto"/>
              <w:rPr>
                <w:rStyle w:val="FontStyle48"/>
                <w:b/>
                <w:sz w:val="28"/>
                <w:szCs w:val="28"/>
                <w:lang w:val="en-US" w:eastAsia="en-US"/>
              </w:rPr>
            </w:pPr>
            <w:r w:rsidRPr="000E619B">
              <w:rPr>
                <w:rStyle w:val="FontStyle48"/>
                <w:b/>
                <w:sz w:val="28"/>
                <w:szCs w:val="28"/>
                <w:lang w:eastAsia="en-US"/>
              </w:rPr>
              <w:t xml:space="preserve">ИТОГО ПО РАЗДЕЛУ </w:t>
            </w:r>
            <w:r w:rsidR="00114B95">
              <w:rPr>
                <w:rStyle w:val="FontStyle48"/>
                <w:b/>
                <w:sz w:val="28"/>
                <w:szCs w:val="28"/>
                <w:lang w:val="en-US" w:eastAsia="en-US"/>
              </w:rPr>
              <w:t>III</w:t>
            </w:r>
          </w:p>
        </w:tc>
        <w:tc>
          <w:tcPr>
            <w:tcW w:w="1528" w:type="dxa"/>
            <w:tcBorders>
              <w:top w:val="single" w:sz="4" w:space="0" w:color="auto"/>
              <w:left w:val="single" w:sz="6" w:space="0" w:color="auto"/>
              <w:bottom w:val="single" w:sz="4" w:space="0" w:color="auto"/>
              <w:right w:val="single" w:sz="6" w:space="0" w:color="auto"/>
            </w:tcBorders>
            <w:hideMark/>
          </w:tcPr>
          <w:p w:rsidR="000219F5" w:rsidRPr="000E619B" w:rsidRDefault="000219F5" w:rsidP="00114B95">
            <w:pPr>
              <w:pStyle w:val="Style18"/>
              <w:widowControl/>
              <w:spacing w:line="240" w:lineRule="auto"/>
              <w:ind w:right="354"/>
              <w:jc w:val="center"/>
              <w:rPr>
                <w:rStyle w:val="FontStyle48"/>
                <w:b/>
                <w:sz w:val="28"/>
                <w:szCs w:val="28"/>
                <w:lang w:eastAsia="en-US"/>
              </w:rPr>
            </w:pPr>
            <w:r w:rsidRPr="000E619B">
              <w:rPr>
                <w:rStyle w:val="FontStyle48"/>
                <w:b/>
                <w:sz w:val="28"/>
                <w:szCs w:val="28"/>
                <w:lang w:eastAsia="en-US"/>
              </w:rPr>
              <w:t>416 858</w:t>
            </w:r>
          </w:p>
        </w:tc>
        <w:tc>
          <w:tcPr>
            <w:tcW w:w="2015" w:type="dxa"/>
            <w:gridSpan w:val="2"/>
            <w:tcBorders>
              <w:top w:val="single" w:sz="4" w:space="0" w:color="auto"/>
              <w:left w:val="single" w:sz="6" w:space="0" w:color="auto"/>
              <w:bottom w:val="single" w:sz="4" w:space="0" w:color="auto"/>
              <w:right w:val="single" w:sz="6" w:space="0" w:color="auto"/>
            </w:tcBorders>
          </w:tcPr>
          <w:p w:rsidR="000219F5" w:rsidRPr="000E619B" w:rsidRDefault="000219F5" w:rsidP="00114B95">
            <w:pPr>
              <w:pStyle w:val="Style18"/>
              <w:widowControl/>
              <w:spacing w:line="240" w:lineRule="auto"/>
              <w:ind w:right="354"/>
              <w:jc w:val="center"/>
              <w:rPr>
                <w:rStyle w:val="FontStyle48"/>
                <w:b/>
                <w:sz w:val="28"/>
                <w:szCs w:val="28"/>
                <w:lang w:eastAsia="en-US"/>
              </w:rPr>
            </w:pPr>
            <w:r w:rsidRPr="000E619B">
              <w:rPr>
                <w:rStyle w:val="FontStyle48"/>
                <w:b/>
                <w:sz w:val="28"/>
                <w:szCs w:val="28"/>
                <w:lang w:eastAsia="en-US"/>
              </w:rPr>
              <w:t>535 642</w:t>
            </w:r>
          </w:p>
          <w:p w:rsidR="000219F5" w:rsidRPr="000E619B" w:rsidRDefault="000219F5" w:rsidP="00114B95">
            <w:pPr>
              <w:pStyle w:val="Style18"/>
              <w:widowControl/>
              <w:spacing w:line="240" w:lineRule="auto"/>
              <w:ind w:right="354"/>
              <w:jc w:val="center"/>
              <w:rPr>
                <w:rStyle w:val="FontStyle48"/>
                <w:b/>
                <w:sz w:val="28"/>
                <w:szCs w:val="28"/>
                <w:lang w:eastAsia="en-US"/>
              </w:rPr>
            </w:pPr>
          </w:p>
        </w:tc>
        <w:tc>
          <w:tcPr>
            <w:tcW w:w="1985" w:type="dxa"/>
            <w:gridSpan w:val="2"/>
            <w:tcBorders>
              <w:top w:val="single" w:sz="4" w:space="0" w:color="auto"/>
              <w:left w:val="single" w:sz="6" w:space="0" w:color="auto"/>
              <w:bottom w:val="single" w:sz="4" w:space="0" w:color="auto"/>
              <w:right w:val="single" w:sz="6" w:space="0" w:color="auto"/>
            </w:tcBorders>
          </w:tcPr>
          <w:p w:rsidR="000219F5" w:rsidRPr="000E619B" w:rsidRDefault="000219F5" w:rsidP="00114B95">
            <w:pPr>
              <w:pStyle w:val="Style18"/>
              <w:widowControl/>
              <w:spacing w:line="240" w:lineRule="auto"/>
              <w:ind w:right="354"/>
              <w:jc w:val="center"/>
              <w:rPr>
                <w:rStyle w:val="FontStyle48"/>
                <w:b/>
                <w:sz w:val="28"/>
                <w:szCs w:val="28"/>
                <w:lang w:eastAsia="en-US"/>
              </w:rPr>
            </w:pPr>
            <w:r w:rsidRPr="000E619B">
              <w:rPr>
                <w:rStyle w:val="FontStyle48"/>
                <w:b/>
                <w:sz w:val="28"/>
                <w:szCs w:val="28"/>
                <w:lang w:eastAsia="en-US"/>
              </w:rPr>
              <w:t>727</w:t>
            </w:r>
            <w:r w:rsidR="00114B95">
              <w:rPr>
                <w:rStyle w:val="FontStyle48"/>
                <w:b/>
                <w:sz w:val="28"/>
                <w:szCs w:val="28"/>
                <w:lang w:val="en-US" w:eastAsia="en-US"/>
              </w:rPr>
              <w:t xml:space="preserve"> </w:t>
            </w:r>
            <w:r w:rsidRPr="000E619B">
              <w:rPr>
                <w:rStyle w:val="FontStyle48"/>
                <w:b/>
                <w:sz w:val="28"/>
                <w:szCs w:val="28"/>
                <w:lang w:eastAsia="en-US"/>
              </w:rPr>
              <w:t>068</w:t>
            </w:r>
          </w:p>
          <w:p w:rsidR="000219F5" w:rsidRPr="000E619B" w:rsidRDefault="000219F5" w:rsidP="00114B95">
            <w:pPr>
              <w:pStyle w:val="Style18"/>
              <w:widowControl/>
              <w:spacing w:line="240" w:lineRule="auto"/>
              <w:ind w:right="354"/>
              <w:jc w:val="center"/>
              <w:rPr>
                <w:rStyle w:val="FontStyle48"/>
                <w:b/>
                <w:sz w:val="28"/>
                <w:szCs w:val="28"/>
                <w:lang w:eastAsia="en-US"/>
              </w:rPr>
            </w:pPr>
          </w:p>
        </w:tc>
      </w:tr>
      <w:tr w:rsidR="00114B95" w:rsidRPr="000E619B" w:rsidTr="00F6632B">
        <w:trPr>
          <w:trHeight w:val="654"/>
        </w:trPr>
        <w:tc>
          <w:tcPr>
            <w:tcW w:w="3828" w:type="dxa"/>
            <w:tcBorders>
              <w:top w:val="single" w:sz="4" w:space="0" w:color="auto"/>
              <w:left w:val="single" w:sz="6" w:space="0" w:color="auto"/>
              <w:bottom w:val="single" w:sz="6" w:space="0" w:color="auto"/>
              <w:right w:val="single" w:sz="6" w:space="0" w:color="auto"/>
            </w:tcBorders>
            <w:hideMark/>
          </w:tcPr>
          <w:p w:rsidR="00114B95" w:rsidRPr="000E619B" w:rsidRDefault="00114B95" w:rsidP="00114B95">
            <w:pPr>
              <w:pStyle w:val="Style18"/>
              <w:widowControl/>
              <w:spacing w:line="240" w:lineRule="auto"/>
              <w:ind w:left="386"/>
              <w:rPr>
                <w:rStyle w:val="FontStyle48"/>
                <w:b/>
                <w:sz w:val="28"/>
                <w:szCs w:val="28"/>
                <w:lang w:eastAsia="en-US"/>
              </w:rPr>
            </w:pPr>
            <w:r>
              <w:rPr>
                <w:rStyle w:val="FontStyle48"/>
                <w:b/>
                <w:sz w:val="28"/>
                <w:szCs w:val="28"/>
                <w:lang w:val="en-US" w:eastAsia="en-US"/>
              </w:rPr>
              <w:t>IV</w:t>
            </w:r>
            <w:r w:rsidRPr="000E619B">
              <w:rPr>
                <w:rStyle w:val="FontStyle48"/>
                <w:b/>
                <w:sz w:val="28"/>
                <w:szCs w:val="28"/>
                <w:lang w:eastAsia="en-US"/>
              </w:rPr>
              <w:t>.Долгосрочные</w:t>
            </w:r>
          </w:p>
          <w:p w:rsidR="00114B95" w:rsidRPr="000E619B" w:rsidRDefault="00114B95" w:rsidP="00114B95">
            <w:pPr>
              <w:pStyle w:val="Style18"/>
              <w:spacing w:line="240" w:lineRule="auto"/>
              <w:ind w:left="386"/>
              <w:rPr>
                <w:rStyle w:val="FontStyle48"/>
                <w:b/>
                <w:sz w:val="28"/>
                <w:szCs w:val="28"/>
                <w:lang w:eastAsia="en-US"/>
              </w:rPr>
            </w:pPr>
            <w:r w:rsidRPr="000E619B">
              <w:rPr>
                <w:rStyle w:val="FontStyle48"/>
                <w:b/>
                <w:sz w:val="28"/>
                <w:szCs w:val="28"/>
                <w:lang w:eastAsia="en-US"/>
              </w:rPr>
              <w:t>пассивы</w:t>
            </w:r>
          </w:p>
        </w:tc>
        <w:tc>
          <w:tcPr>
            <w:tcW w:w="1528" w:type="dxa"/>
            <w:tcBorders>
              <w:top w:val="single" w:sz="4" w:space="0" w:color="auto"/>
              <w:left w:val="single" w:sz="6" w:space="0" w:color="auto"/>
              <w:right w:val="single" w:sz="6" w:space="0" w:color="auto"/>
            </w:tcBorders>
            <w:hideMark/>
          </w:tcPr>
          <w:p w:rsidR="00114B95" w:rsidRPr="000E619B" w:rsidRDefault="00114B95" w:rsidP="00114B95">
            <w:pPr>
              <w:pStyle w:val="Style18"/>
              <w:widowControl/>
              <w:spacing w:line="240" w:lineRule="auto"/>
              <w:ind w:right="354"/>
              <w:jc w:val="center"/>
              <w:rPr>
                <w:rStyle w:val="FontStyle48"/>
                <w:b/>
                <w:sz w:val="28"/>
                <w:szCs w:val="28"/>
                <w:lang w:eastAsia="en-US"/>
              </w:rPr>
            </w:pPr>
            <w:r w:rsidRPr="000E619B">
              <w:rPr>
                <w:rStyle w:val="FontStyle48"/>
                <w:b/>
                <w:sz w:val="28"/>
                <w:szCs w:val="28"/>
                <w:lang w:eastAsia="en-US"/>
              </w:rPr>
              <w:t>1</w:t>
            </w:r>
            <w:r>
              <w:rPr>
                <w:rStyle w:val="FontStyle48"/>
                <w:b/>
                <w:sz w:val="28"/>
                <w:szCs w:val="28"/>
                <w:lang w:val="en-US" w:eastAsia="en-US"/>
              </w:rPr>
              <w:t xml:space="preserve"> </w:t>
            </w:r>
            <w:r w:rsidRPr="000E619B">
              <w:rPr>
                <w:rStyle w:val="FontStyle48"/>
                <w:b/>
                <w:sz w:val="28"/>
                <w:szCs w:val="28"/>
                <w:lang w:eastAsia="en-US"/>
              </w:rPr>
              <w:t>867</w:t>
            </w:r>
          </w:p>
        </w:tc>
        <w:tc>
          <w:tcPr>
            <w:tcW w:w="2015" w:type="dxa"/>
            <w:gridSpan w:val="2"/>
            <w:tcBorders>
              <w:top w:val="single" w:sz="4" w:space="0" w:color="auto"/>
              <w:left w:val="single" w:sz="6" w:space="0" w:color="auto"/>
              <w:right w:val="single" w:sz="6" w:space="0" w:color="auto"/>
            </w:tcBorders>
            <w:hideMark/>
          </w:tcPr>
          <w:p w:rsidR="00114B95" w:rsidRPr="000E619B" w:rsidRDefault="00114B95" w:rsidP="00114B95">
            <w:pPr>
              <w:pStyle w:val="Style18"/>
              <w:widowControl/>
              <w:spacing w:line="240" w:lineRule="auto"/>
              <w:ind w:right="354"/>
              <w:jc w:val="center"/>
              <w:rPr>
                <w:rStyle w:val="FontStyle48"/>
                <w:b/>
                <w:sz w:val="28"/>
                <w:szCs w:val="28"/>
                <w:lang w:eastAsia="en-US"/>
              </w:rPr>
            </w:pPr>
            <w:r w:rsidRPr="000E619B">
              <w:rPr>
                <w:rStyle w:val="FontStyle48"/>
                <w:b/>
                <w:sz w:val="28"/>
                <w:szCs w:val="28"/>
                <w:lang w:eastAsia="en-US"/>
              </w:rPr>
              <w:t>6</w:t>
            </w:r>
            <w:r>
              <w:rPr>
                <w:rStyle w:val="FontStyle48"/>
                <w:b/>
                <w:sz w:val="28"/>
                <w:szCs w:val="28"/>
                <w:lang w:val="en-US" w:eastAsia="en-US"/>
              </w:rPr>
              <w:t xml:space="preserve"> </w:t>
            </w:r>
            <w:r w:rsidRPr="000E619B">
              <w:rPr>
                <w:rStyle w:val="FontStyle48"/>
                <w:b/>
                <w:sz w:val="28"/>
                <w:szCs w:val="28"/>
                <w:lang w:eastAsia="en-US"/>
              </w:rPr>
              <w:t>026</w:t>
            </w:r>
          </w:p>
        </w:tc>
        <w:tc>
          <w:tcPr>
            <w:tcW w:w="1985" w:type="dxa"/>
            <w:gridSpan w:val="2"/>
            <w:tcBorders>
              <w:top w:val="single" w:sz="4" w:space="0" w:color="auto"/>
              <w:left w:val="single" w:sz="6" w:space="0" w:color="auto"/>
              <w:right w:val="single" w:sz="6" w:space="0" w:color="auto"/>
            </w:tcBorders>
            <w:hideMark/>
          </w:tcPr>
          <w:p w:rsidR="00114B95" w:rsidRPr="000E619B" w:rsidRDefault="00114B95" w:rsidP="00114B95">
            <w:pPr>
              <w:pStyle w:val="Style18"/>
              <w:widowControl/>
              <w:spacing w:line="240" w:lineRule="auto"/>
              <w:ind w:right="354"/>
              <w:jc w:val="center"/>
              <w:rPr>
                <w:rStyle w:val="FontStyle48"/>
                <w:b/>
                <w:sz w:val="28"/>
                <w:szCs w:val="28"/>
                <w:lang w:eastAsia="en-US"/>
              </w:rPr>
            </w:pPr>
            <w:r w:rsidRPr="000E619B">
              <w:rPr>
                <w:rStyle w:val="FontStyle48"/>
                <w:b/>
                <w:sz w:val="28"/>
                <w:szCs w:val="28"/>
                <w:lang w:eastAsia="en-US"/>
              </w:rPr>
              <w:t>622</w:t>
            </w:r>
          </w:p>
        </w:tc>
      </w:tr>
      <w:tr w:rsidR="000219F5" w:rsidRPr="000E619B" w:rsidTr="00114B95">
        <w:tc>
          <w:tcPr>
            <w:tcW w:w="3828" w:type="dxa"/>
            <w:vMerge w:val="restart"/>
            <w:tcBorders>
              <w:top w:val="single" w:sz="6" w:space="0" w:color="auto"/>
              <w:left w:val="single" w:sz="6" w:space="0" w:color="auto"/>
              <w:right w:val="single" w:sz="6" w:space="0" w:color="auto"/>
            </w:tcBorders>
            <w:hideMark/>
          </w:tcPr>
          <w:p w:rsidR="000219F5" w:rsidRPr="000E619B" w:rsidRDefault="00114B95" w:rsidP="00114B95">
            <w:pPr>
              <w:pStyle w:val="Style18"/>
              <w:widowControl/>
              <w:spacing w:line="240" w:lineRule="auto"/>
              <w:ind w:left="527"/>
              <w:rPr>
                <w:rStyle w:val="FontStyle48"/>
                <w:b/>
                <w:sz w:val="28"/>
                <w:szCs w:val="28"/>
                <w:lang w:eastAsia="en-US"/>
              </w:rPr>
            </w:pPr>
            <w:r>
              <w:rPr>
                <w:rStyle w:val="FontStyle48"/>
                <w:b/>
                <w:sz w:val="28"/>
                <w:szCs w:val="28"/>
                <w:lang w:val="en-US" w:eastAsia="en-US"/>
              </w:rPr>
              <w:t>V</w:t>
            </w:r>
            <w:r>
              <w:rPr>
                <w:rStyle w:val="FontStyle48"/>
                <w:b/>
                <w:sz w:val="28"/>
                <w:szCs w:val="28"/>
                <w:lang w:eastAsia="en-US"/>
              </w:rPr>
              <w:t xml:space="preserve">. </w:t>
            </w:r>
            <w:r w:rsidR="000219F5" w:rsidRPr="000E619B">
              <w:rPr>
                <w:rStyle w:val="FontStyle48"/>
                <w:b/>
                <w:sz w:val="28"/>
                <w:szCs w:val="28"/>
                <w:lang w:eastAsia="en-US"/>
              </w:rPr>
              <w:t>Краткосрочные</w:t>
            </w:r>
          </w:p>
          <w:p w:rsidR="000219F5" w:rsidRPr="000E619B" w:rsidRDefault="000219F5" w:rsidP="00114B95">
            <w:pPr>
              <w:pStyle w:val="Style18"/>
              <w:spacing w:line="240" w:lineRule="auto"/>
              <w:ind w:left="527"/>
              <w:rPr>
                <w:rStyle w:val="FontStyle48"/>
                <w:b/>
                <w:sz w:val="28"/>
                <w:szCs w:val="28"/>
                <w:lang w:eastAsia="en-US"/>
              </w:rPr>
            </w:pPr>
            <w:r w:rsidRPr="000E619B">
              <w:rPr>
                <w:rStyle w:val="FontStyle48"/>
                <w:b/>
                <w:sz w:val="28"/>
                <w:szCs w:val="28"/>
                <w:lang w:eastAsia="en-US"/>
              </w:rPr>
              <w:t>пассивы</w:t>
            </w:r>
          </w:p>
        </w:tc>
        <w:tc>
          <w:tcPr>
            <w:tcW w:w="1528" w:type="dxa"/>
            <w:tcBorders>
              <w:top w:val="single" w:sz="6" w:space="0" w:color="auto"/>
              <w:left w:val="single" w:sz="6" w:space="0" w:color="auto"/>
              <w:bottom w:val="nil"/>
              <w:right w:val="single" w:sz="6" w:space="0" w:color="auto"/>
            </w:tcBorders>
            <w:hideMark/>
          </w:tcPr>
          <w:p w:rsidR="000219F5" w:rsidRPr="000E619B" w:rsidRDefault="000219F5" w:rsidP="00114B95">
            <w:pPr>
              <w:pStyle w:val="Style18"/>
              <w:widowControl/>
              <w:spacing w:line="240" w:lineRule="auto"/>
              <w:jc w:val="center"/>
              <w:rPr>
                <w:rStyle w:val="FontStyle48"/>
                <w:sz w:val="28"/>
                <w:szCs w:val="28"/>
                <w:lang w:eastAsia="en-US"/>
              </w:rPr>
            </w:pPr>
          </w:p>
        </w:tc>
        <w:tc>
          <w:tcPr>
            <w:tcW w:w="2015" w:type="dxa"/>
            <w:gridSpan w:val="2"/>
            <w:tcBorders>
              <w:top w:val="single" w:sz="6" w:space="0" w:color="auto"/>
              <w:left w:val="single" w:sz="6" w:space="0" w:color="auto"/>
              <w:bottom w:val="nil"/>
              <w:right w:val="single" w:sz="6" w:space="0" w:color="auto"/>
            </w:tcBorders>
          </w:tcPr>
          <w:p w:rsidR="000219F5" w:rsidRPr="000E619B" w:rsidRDefault="000219F5" w:rsidP="00114B95">
            <w:pPr>
              <w:pStyle w:val="Style18"/>
              <w:widowControl/>
              <w:spacing w:line="240" w:lineRule="auto"/>
              <w:jc w:val="center"/>
              <w:rPr>
                <w:rStyle w:val="FontStyle48"/>
                <w:sz w:val="28"/>
                <w:szCs w:val="28"/>
                <w:lang w:eastAsia="en-US"/>
              </w:rPr>
            </w:pPr>
          </w:p>
        </w:tc>
        <w:tc>
          <w:tcPr>
            <w:tcW w:w="1985" w:type="dxa"/>
            <w:gridSpan w:val="2"/>
            <w:tcBorders>
              <w:top w:val="single" w:sz="6" w:space="0" w:color="auto"/>
              <w:left w:val="single" w:sz="6" w:space="0" w:color="auto"/>
              <w:bottom w:val="nil"/>
              <w:right w:val="single" w:sz="6" w:space="0" w:color="auto"/>
            </w:tcBorders>
            <w:hideMark/>
          </w:tcPr>
          <w:p w:rsidR="000219F5" w:rsidRPr="000E619B" w:rsidRDefault="000219F5" w:rsidP="00114B95">
            <w:pPr>
              <w:pStyle w:val="Style18"/>
              <w:widowControl/>
              <w:spacing w:line="240" w:lineRule="auto"/>
              <w:jc w:val="center"/>
              <w:rPr>
                <w:rStyle w:val="FontStyle48"/>
                <w:sz w:val="28"/>
                <w:szCs w:val="28"/>
                <w:lang w:eastAsia="en-US"/>
              </w:rPr>
            </w:pPr>
          </w:p>
        </w:tc>
      </w:tr>
      <w:tr w:rsidR="000219F5" w:rsidRPr="000E619B" w:rsidTr="00114B95">
        <w:tc>
          <w:tcPr>
            <w:tcW w:w="3828" w:type="dxa"/>
            <w:vMerge/>
            <w:tcBorders>
              <w:left w:val="single" w:sz="6" w:space="0" w:color="auto"/>
              <w:bottom w:val="nil"/>
              <w:right w:val="single" w:sz="6" w:space="0" w:color="auto"/>
            </w:tcBorders>
            <w:hideMark/>
          </w:tcPr>
          <w:p w:rsidR="000219F5" w:rsidRPr="000E619B" w:rsidRDefault="000219F5" w:rsidP="005C0935">
            <w:pPr>
              <w:pStyle w:val="Style18"/>
              <w:widowControl/>
              <w:spacing w:line="240" w:lineRule="auto"/>
              <w:rPr>
                <w:rStyle w:val="FontStyle48"/>
                <w:sz w:val="28"/>
                <w:szCs w:val="28"/>
                <w:lang w:eastAsia="en-US"/>
              </w:rPr>
            </w:pPr>
          </w:p>
        </w:tc>
        <w:tc>
          <w:tcPr>
            <w:tcW w:w="1528" w:type="dxa"/>
            <w:tcBorders>
              <w:top w:val="nil"/>
              <w:left w:val="single" w:sz="6" w:space="0" w:color="auto"/>
              <w:bottom w:val="nil"/>
              <w:right w:val="single" w:sz="6" w:space="0" w:color="auto"/>
            </w:tcBorders>
          </w:tcPr>
          <w:p w:rsidR="000219F5" w:rsidRPr="000E619B" w:rsidRDefault="000219F5" w:rsidP="00114B95">
            <w:pPr>
              <w:pStyle w:val="Style26"/>
              <w:widowControl/>
              <w:jc w:val="center"/>
              <w:rPr>
                <w:sz w:val="28"/>
                <w:szCs w:val="28"/>
                <w:highlight w:val="red"/>
                <w:lang w:eastAsia="en-US"/>
              </w:rPr>
            </w:pPr>
          </w:p>
        </w:tc>
        <w:tc>
          <w:tcPr>
            <w:tcW w:w="2015" w:type="dxa"/>
            <w:gridSpan w:val="2"/>
            <w:tcBorders>
              <w:top w:val="nil"/>
              <w:left w:val="single" w:sz="6" w:space="0" w:color="auto"/>
              <w:bottom w:val="nil"/>
              <w:right w:val="single" w:sz="6" w:space="0" w:color="auto"/>
            </w:tcBorders>
          </w:tcPr>
          <w:p w:rsidR="000219F5" w:rsidRPr="000E619B" w:rsidRDefault="000219F5" w:rsidP="00114B95">
            <w:pPr>
              <w:pStyle w:val="Style26"/>
              <w:widowControl/>
              <w:jc w:val="center"/>
              <w:rPr>
                <w:sz w:val="28"/>
                <w:szCs w:val="28"/>
                <w:highlight w:val="red"/>
                <w:lang w:eastAsia="en-US"/>
              </w:rPr>
            </w:pPr>
          </w:p>
        </w:tc>
        <w:tc>
          <w:tcPr>
            <w:tcW w:w="1985" w:type="dxa"/>
            <w:gridSpan w:val="2"/>
            <w:tcBorders>
              <w:top w:val="nil"/>
              <w:left w:val="single" w:sz="6" w:space="0" w:color="auto"/>
              <w:bottom w:val="nil"/>
              <w:right w:val="single" w:sz="6" w:space="0" w:color="auto"/>
            </w:tcBorders>
          </w:tcPr>
          <w:p w:rsidR="000219F5" w:rsidRPr="000E619B" w:rsidRDefault="000219F5" w:rsidP="00114B95">
            <w:pPr>
              <w:pStyle w:val="Style26"/>
              <w:widowControl/>
              <w:jc w:val="center"/>
              <w:rPr>
                <w:sz w:val="28"/>
                <w:szCs w:val="28"/>
                <w:highlight w:val="red"/>
                <w:lang w:eastAsia="en-US"/>
              </w:rPr>
            </w:pPr>
          </w:p>
        </w:tc>
      </w:tr>
      <w:tr w:rsidR="000219F5" w:rsidRPr="000E619B" w:rsidTr="00114B95">
        <w:tc>
          <w:tcPr>
            <w:tcW w:w="3828" w:type="dxa"/>
            <w:tcBorders>
              <w:top w:val="nil"/>
              <w:left w:val="single" w:sz="6" w:space="0" w:color="auto"/>
              <w:bottom w:val="nil"/>
              <w:right w:val="single" w:sz="6" w:space="0" w:color="auto"/>
            </w:tcBorders>
            <w:hideMark/>
          </w:tcPr>
          <w:p w:rsidR="000219F5" w:rsidRPr="000E619B" w:rsidRDefault="000219F5" w:rsidP="005C0935">
            <w:pPr>
              <w:pStyle w:val="Style18"/>
              <w:widowControl/>
              <w:spacing w:line="240" w:lineRule="auto"/>
              <w:rPr>
                <w:rStyle w:val="FontStyle48"/>
                <w:sz w:val="28"/>
                <w:szCs w:val="28"/>
                <w:lang w:eastAsia="en-US"/>
              </w:rPr>
            </w:pPr>
            <w:r w:rsidRPr="000E619B">
              <w:rPr>
                <w:rStyle w:val="FontStyle48"/>
                <w:sz w:val="28"/>
                <w:szCs w:val="28"/>
                <w:lang w:eastAsia="en-US"/>
              </w:rPr>
              <w:t>6.1.заемные средства</w:t>
            </w:r>
          </w:p>
        </w:tc>
        <w:tc>
          <w:tcPr>
            <w:tcW w:w="1528" w:type="dxa"/>
            <w:tcBorders>
              <w:top w:val="nil"/>
              <w:left w:val="single" w:sz="6" w:space="0" w:color="auto"/>
              <w:bottom w:val="nil"/>
              <w:right w:val="single" w:sz="6" w:space="0" w:color="auto"/>
            </w:tcBorders>
            <w:hideMark/>
          </w:tcPr>
          <w:p w:rsidR="000219F5" w:rsidRPr="00DD79C2" w:rsidRDefault="000219F5" w:rsidP="00114B95">
            <w:pPr>
              <w:pStyle w:val="Style26"/>
              <w:widowControl/>
              <w:jc w:val="center"/>
              <w:rPr>
                <w:sz w:val="28"/>
                <w:szCs w:val="28"/>
                <w:lang w:eastAsia="en-US"/>
              </w:rPr>
            </w:pPr>
            <w:r w:rsidRPr="00DD79C2">
              <w:rPr>
                <w:sz w:val="28"/>
                <w:szCs w:val="28"/>
                <w:lang w:eastAsia="en-US"/>
              </w:rPr>
              <w:t>2</w:t>
            </w:r>
            <w:r w:rsidR="00114B95">
              <w:rPr>
                <w:sz w:val="28"/>
                <w:szCs w:val="28"/>
                <w:lang w:val="en-US" w:eastAsia="en-US"/>
              </w:rPr>
              <w:t xml:space="preserve"> </w:t>
            </w:r>
            <w:r w:rsidRPr="00DD79C2">
              <w:rPr>
                <w:sz w:val="28"/>
                <w:szCs w:val="28"/>
                <w:lang w:eastAsia="en-US"/>
              </w:rPr>
              <w:t>159</w:t>
            </w:r>
          </w:p>
        </w:tc>
        <w:tc>
          <w:tcPr>
            <w:tcW w:w="2015" w:type="dxa"/>
            <w:gridSpan w:val="2"/>
            <w:tcBorders>
              <w:top w:val="nil"/>
              <w:left w:val="single" w:sz="6" w:space="0" w:color="auto"/>
              <w:bottom w:val="nil"/>
              <w:right w:val="single" w:sz="6" w:space="0" w:color="auto"/>
            </w:tcBorders>
            <w:hideMark/>
          </w:tcPr>
          <w:p w:rsidR="000219F5" w:rsidRPr="00DD79C2" w:rsidRDefault="000219F5" w:rsidP="00114B95">
            <w:pPr>
              <w:pStyle w:val="Style26"/>
              <w:widowControl/>
              <w:jc w:val="center"/>
              <w:rPr>
                <w:sz w:val="28"/>
                <w:szCs w:val="28"/>
                <w:lang w:eastAsia="en-US"/>
              </w:rPr>
            </w:pPr>
            <w:r w:rsidRPr="00DD79C2">
              <w:rPr>
                <w:sz w:val="28"/>
                <w:szCs w:val="28"/>
                <w:lang w:eastAsia="en-US"/>
              </w:rPr>
              <w:t>15</w:t>
            </w:r>
          </w:p>
        </w:tc>
        <w:tc>
          <w:tcPr>
            <w:tcW w:w="1985" w:type="dxa"/>
            <w:gridSpan w:val="2"/>
            <w:tcBorders>
              <w:top w:val="nil"/>
              <w:left w:val="single" w:sz="6" w:space="0" w:color="auto"/>
              <w:bottom w:val="nil"/>
              <w:right w:val="single" w:sz="6" w:space="0" w:color="auto"/>
            </w:tcBorders>
            <w:hideMark/>
          </w:tcPr>
          <w:p w:rsidR="000219F5" w:rsidRPr="00DD79C2" w:rsidRDefault="000219F5" w:rsidP="00114B95">
            <w:pPr>
              <w:pStyle w:val="Style26"/>
              <w:widowControl/>
              <w:jc w:val="center"/>
              <w:rPr>
                <w:sz w:val="28"/>
                <w:szCs w:val="28"/>
                <w:lang w:eastAsia="en-US"/>
              </w:rPr>
            </w:pPr>
            <w:r w:rsidRPr="00DD79C2">
              <w:rPr>
                <w:sz w:val="28"/>
                <w:szCs w:val="28"/>
                <w:lang w:eastAsia="en-US"/>
              </w:rPr>
              <w:t>720</w:t>
            </w:r>
          </w:p>
        </w:tc>
      </w:tr>
      <w:tr w:rsidR="000219F5" w:rsidRPr="000E619B" w:rsidTr="00114B95">
        <w:tc>
          <w:tcPr>
            <w:tcW w:w="3828" w:type="dxa"/>
            <w:tcBorders>
              <w:top w:val="nil"/>
              <w:left w:val="single" w:sz="6" w:space="0" w:color="auto"/>
              <w:bottom w:val="nil"/>
              <w:right w:val="single" w:sz="6" w:space="0" w:color="auto"/>
            </w:tcBorders>
            <w:hideMark/>
          </w:tcPr>
          <w:p w:rsidR="000219F5" w:rsidRPr="000E619B" w:rsidRDefault="000219F5" w:rsidP="005C0935">
            <w:pPr>
              <w:pStyle w:val="Style18"/>
              <w:widowControl/>
              <w:spacing w:line="240" w:lineRule="auto"/>
              <w:rPr>
                <w:rStyle w:val="FontStyle48"/>
                <w:sz w:val="28"/>
                <w:szCs w:val="28"/>
                <w:lang w:eastAsia="en-US"/>
              </w:rPr>
            </w:pPr>
            <w:r w:rsidRPr="000E619B">
              <w:rPr>
                <w:rStyle w:val="FontStyle48"/>
                <w:sz w:val="28"/>
                <w:szCs w:val="28"/>
                <w:lang w:eastAsia="en-US"/>
              </w:rPr>
              <w:t>6.2.кредиторская</w:t>
            </w:r>
          </w:p>
        </w:tc>
        <w:tc>
          <w:tcPr>
            <w:tcW w:w="1528" w:type="dxa"/>
            <w:tcBorders>
              <w:top w:val="nil"/>
              <w:left w:val="single" w:sz="6" w:space="0" w:color="auto"/>
              <w:bottom w:val="nil"/>
              <w:right w:val="single" w:sz="6" w:space="0" w:color="auto"/>
            </w:tcBorders>
          </w:tcPr>
          <w:p w:rsidR="000219F5" w:rsidRPr="00DD79C2" w:rsidRDefault="000219F5" w:rsidP="00114B95">
            <w:pPr>
              <w:pStyle w:val="Style26"/>
              <w:widowControl/>
              <w:jc w:val="center"/>
              <w:rPr>
                <w:sz w:val="28"/>
                <w:szCs w:val="28"/>
                <w:lang w:eastAsia="en-US"/>
              </w:rPr>
            </w:pPr>
          </w:p>
        </w:tc>
        <w:tc>
          <w:tcPr>
            <w:tcW w:w="2015" w:type="dxa"/>
            <w:gridSpan w:val="2"/>
            <w:tcBorders>
              <w:top w:val="nil"/>
              <w:left w:val="single" w:sz="6" w:space="0" w:color="auto"/>
              <w:bottom w:val="nil"/>
              <w:right w:val="single" w:sz="6" w:space="0" w:color="auto"/>
            </w:tcBorders>
          </w:tcPr>
          <w:p w:rsidR="000219F5" w:rsidRPr="00DD79C2" w:rsidRDefault="000219F5" w:rsidP="00114B95">
            <w:pPr>
              <w:pStyle w:val="Style26"/>
              <w:widowControl/>
              <w:jc w:val="center"/>
              <w:rPr>
                <w:sz w:val="28"/>
                <w:szCs w:val="28"/>
                <w:lang w:eastAsia="en-US"/>
              </w:rPr>
            </w:pPr>
          </w:p>
        </w:tc>
        <w:tc>
          <w:tcPr>
            <w:tcW w:w="1985" w:type="dxa"/>
            <w:gridSpan w:val="2"/>
            <w:tcBorders>
              <w:top w:val="nil"/>
              <w:left w:val="single" w:sz="6" w:space="0" w:color="auto"/>
              <w:bottom w:val="nil"/>
              <w:right w:val="single" w:sz="6" w:space="0" w:color="auto"/>
            </w:tcBorders>
          </w:tcPr>
          <w:p w:rsidR="000219F5" w:rsidRPr="00DD79C2" w:rsidRDefault="000219F5" w:rsidP="00114B95">
            <w:pPr>
              <w:pStyle w:val="Style26"/>
              <w:widowControl/>
              <w:jc w:val="center"/>
              <w:rPr>
                <w:sz w:val="28"/>
                <w:szCs w:val="28"/>
                <w:lang w:eastAsia="en-US"/>
              </w:rPr>
            </w:pPr>
          </w:p>
        </w:tc>
      </w:tr>
      <w:tr w:rsidR="000219F5" w:rsidRPr="000E619B" w:rsidTr="00114B95">
        <w:tc>
          <w:tcPr>
            <w:tcW w:w="3828" w:type="dxa"/>
            <w:tcBorders>
              <w:top w:val="nil"/>
              <w:left w:val="single" w:sz="6" w:space="0" w:color="auto"/>
              <w:bottom w:val="nil"/>
              <w:right w:val="single" w:sz="6" w:space="0" w:color="auto"/>
            </w:tcBorders>
            <w:hideMark/>
          </w:tcPr>
          <w:p w:rsidR="000219F5" w:rsidRPr="000E619B" w:rsidRDefault="000219F5" w:rsidP="005C0935">
            <w:pPr>
              <w:pStyle w:val="Style18"/>
              <w:widowControl/>
              <w:spacing w:line="240" w:lineRule="auto"/>
              <w:ind w:left="418"/>
              <w:rPr>
                <w:rStyle w:val="FontStyle48"/>
                <w:sz w:val="28"/>
                <w:szCs w:val="28"/>
                <w:lang w:eastAsia="en-US"/>
              </w:rPr>
            </w:pPr>
            <w:r w:rsidRPr="000E619B">
              <w:rPr>
                <w:rStyle w:val="FontStyle48"/>
                <w:sz w:val="28"/>
                <w:szCs w:val="28"/>
                <w:lang w:eastAsia="en-US"/>
              </w:rPr>
              <w:t>задолженность</w:t>
            </w:r>
          </w:p>
        </w:tc>
        <w:tc>
          <w:tcPr>
            <w:tcW w:w="1528" w:type="dxa"/>
            <w:tcBorders>
              <w:top w:val="nil"/>
              <w:left w:val="single" w:sz="6" w:space="0" w:color="auto"/>
              <w:bottom w:val="nil"/>
              <w:right w:val="single" w:sz="6" w:space="0" w:color="auto"/>
            </w:tcBorders>
            <w:hideMark/>
          </w:tcPr>
          <w:p w:rsidR="000219F5" w:rsidRPr="00DD79C2" w:rsidRDefault="000219F5" w:rsidP="00114B95">
            <w:pPr>
              <w:pStyle w:val="Style26"/>
              <w:widowControl/>
              <w:jc w:val="center"/>
              <w:rPr>
                <w:sz w:val="28"/>
                <w:szCs w:val="28"/>
                <w:lang w:eastAsia="en-US"/>
              </w:rPr>
            </w:pPr>
            <w:r w:rsidRPr="00DD79C2">
              <w:rPr>
                <w:sz w:val="28"/>
                <w:szCs w:val="28"/>
                <w:lang w:eastAsia="en-US"/>
              </w:rPr>
              <w:t>78 079</w:t>
            </w:r>
          </w:p>
        </w:tc>
        <w:tc>
          <w:tcPr>
            <w:tcW w:w="2015" w:type="dxa"/>
            <w:gridSpan w:val="2"/>
            <w:tcBorders>
              <w:top w:val="nil"/>
              <w:left w:val="single" w:sz="6" w:space="0" w:color="auto"/>
              <w:bottom w:val="nil"/>
              <w:right w:val="single" w:sz="6" w:space="0" w:color="auto"/>
            </w:tcBorders>
            <w:hideMark/>
          </w:tcPr>
          <w:p w:rsidR="000219F5" w:rsidRPr="00DD79C2" w:rsidRDefault="000219F5" w:rsidP="00114B95">
            <w:pPr>
              <w:pStyle w:val="Style26"/>
              <w:widowControl/>
              <w:jc w:val="center"/>
              <w:rPr>
                <w:sz w:val="28"/>
                <w:szCs w:val="28"/>
                <w:lang w:eastAsia="en-US"/>
              </w:rPr>
            </w:pPr>
            <w:r w:rsidRPr="00DD79C2">
              <w:rPr>
                <w:sz w:val="28"/>
                <w:szCs w:val="28"/>
                <w:lang w:eastAsia="en-US"/>
              </w:rPr>
              <w:t>161 644</w:t>
            </w:r>
          </w:p>
        </w:tc>
        <w:tc>
          <w:tcPr>
            <w:tcW w:w="1985" w:type="dxa"/>
            <w:gridSpan w:val="2"/>
            <w:tcBorders>
              <w:top w:val="nil"/>
              <w:left w:val="single" w:sz="6" w:space="0" w:color="auto"/>
              <w:bottom w:val="nil"/>
              <w:right w:val="single" w:sz="6" w:space="0" w:color="auto"/>
            </w:tcBorders>
            <w:hideMark/>
          </w:tcPr>
          <w:p w:rsidR="000219F5" w:rsidRPr="00DD79C2" w:rsidRDefault="000219F5" w:rsidP="00114B95">
            <w:pPr>
              <w:pStyle w:val="Style26"/>
              <w:widowControl/>
              <w:jc w:val="center"/>
              <w:rPr>
                <w:sz w:val="28"/>
                <w:szCs w:val="28"/>
                <w:lang w:eastAsia="en-US"/>
              </w:rPr>
            </w:pPr>
            <w:r w:rsidRPr="00DD79C2">
              <w:rPr>
                <w:sz w:val="28"/>
                <w:szCs w:val="28"/>
                <w:lang w:eastAsia="en-US"/>
              </w:rPr>
              <w:t>234 910</w:t>
            </w:r>
          </w:p>
        </w:tc>
      </w:tr>
      <w:tr w:rsidR="000219F5" w:rsidRPr="000E619B" w:rsidTr="00114B95">
        <w:tc>
          <w:tcPr>
            <w:tcW w:w="3828" w:type="dxa"/>
            <w:tcBorders>
              <w:top w:val="nil"/>
              <w:left w:val="single" w:sz="6" w:space="0" w:color="auto"/>
              <w:bottom w:val="nil"/>
              <w:right w:val="single" w:sz="6" w:space="0" w:color="auto"/>
            </w:tcBorders>
            <w:hideMark/>
          </w:tcPr>
          <w:p w:rsidR="000219F5" w:rsidRPr="000E619B" w:rsidRDefault="000219F5" w:rsidP="005C0935">
            <w:pPr>
              <w:pStyle w:val="Style18"/>
              <w:widowControl/>
              <w:spacing w:line="240" w:lineRule="auto"/>
              <w:rPr>
                <w:rStyle w:val="FontStyle48"/>
                <w:sz w:val="28"/>
                <w:szCs w:val="28"/>
                <w:lang w:eastAsia="en-US"/>
              </w:rPr>
            </w:pPr>
            <w:r w:rsidRPr="000E619B">
              <w:rPr>
                <w:rStyle w:val="FontStyle48"/>
                <w:sz w:val="28"/>
                <w:szCs w:val="28"/>
                <w:lang w:eastAsia="en-US"/>
              </w:rPr>
              <w:t>6.3.расчеты по</w:t>
            </w:r>
          </w:p>
        </w:tc>
        <w:tc>
          <w:tcPr>
            <w:tcW w:w="1528" w:type="dxa"/>
            <w:tcBorders>
              <w:top w:val="nil"/>
              <w:left w:val="single" w:sz="6" w:space="0" w:color="auto"/>
              <w:bottom w:val="nil"/>
              <w:right w:val="single" w:sz="6" w:space="0" w:color="auto"/>
            </w:tcBorders>
          </w:tcPr>
          <w:p w:rsidR="000219F5" w:rsidRPr="00DD79C2" w:rsidRDefault="000219F5" w:rsidP="00114B95">
            <w:pPr>
              <w:pStyle w:val="Style26"/>
              <w:widowControl/>
              <w:jc w:val="center"/>
              <w:rPr>
                <w:sz w:val="28"/>
                <w:szCs w:val="28"/>
                <w:lang w:eastAsia="en-US"/>
              </w:rPr>
            </w:pPr>
          </w:p>
        </w:tc>
        <w:tc>
          <w:tcPr>
            <w:tcW w:w="2015" w:type="dxa"/>
            <w:gridSpan w:val="2"/>
            <w:tcBorders>
              <w:top w:val="nil"/>
              <w:left w:val="single" w:sz="6" w:space="0" w:color="auto"/>
              <w:bottom w:val="nil"/>
              <w:right w:val="single" w:sz="6" w:space="0" w:color="auto"/>
            </w:tcBorders>
            <w:hideMark/>
          </w:tcPr>
          <w:p w:rsidR="000219F5" w:rsidRPr="00DD79C2" w:rsidRDefault="000219F5" w:rsidP="00114B95">
            <w:pPr>
              <w:pStyle w:val="Style26"/>
              <w:widowControl/>
              <w:jc w:val="center"/>
              <w:rPr>
                <w:sz w:val="28"/>
                <w:szCs w:val="28"/>
                <w:lang w:eastAsia="en-US"/>
              </w:rPr>
            </w:pPr>
            <w:r w:rsidRPr="00DD79C2">
              <w:rPr>
                <w:sz w:val="28"/>
                <w:szCs w:val="28"/>
                <w:lang w:eastAsia="en-US"/>
              </w:rPr>
              <w:t>1</w:t>
            </w:r>
            <w:r w:rsidR="00114B95">
              <w:rPr>
                <w:sz w:val="28"/>
                <w:szCs w:val="28"/>
                <w:lang w:val="en-US" w:eastAsia="en-US"/>
              </w:rPr>
              <w:t xml:space="preserve"> </w:t>
            </w:r>
            <w:r w:rsidRPr="00DD79C2">
              <w:rPr>
                <w:sz w:val="28"/>
                <w:szCs w:val="28"/>
                <w:lang w:eastAsia="en-US"/>
              </w:rPr>
              <w:t>765</w:t>
            </w:r>
          </w:p>
        </w:tc>
        <w:tc>
          <w:tcPr>
            <w:tcW w:w="1985" w:type="dxa"/>
            <w:gridSpan w:val="2"/>
            <w:tcBorders>
              <w:top w:val="nil"/>
              <w:left w:val="single" w:sz="6" w:space="0" w:color="auto"/>
              <w:bottom w:val="nil"/>
              <w:right w:val="single" w:sz="6" w:space="0" w:color="auto"/>
            </w:tcBorders>
          </w:tcPr>
          <w:p w:rsidR="000219F5" w:rsidRPr="00DD79C2" w:rsidRDefault="000219F5" w:rsidP="00114B95">
            <w:pPr>
              <w:pStyle w:val="Style26"/>
              <w:widowControl/>
              <w:jc w:val="center"/>
              <w:rPr>
                <w:sz w:val="28"/>
                <w:szCs w:val="28"/>
                <w:lang w:eastAsia="en-US"/>
              </w:rPr>
            </w:pPr>
            <w:r w:rsidRPr="00DD79C2">
              <w:rPr>
                <w:sz w:val="28"/>
                <w:szCs w:val="28"/>
                <w:lang w:eastAsia="en-US"/>
              </w:rPr>
              <w:t>110 779</w:t>
            </w:r>
          </w:p>
        </w:tc>
      </w:tr>
      <w:tr w:rsidR="000219F5" w:rsidRPr="000E619B" w:rsidTr="00114B95">
        <w:tc>
          <w:tcPr>
            <w:tcW w:w="3828" w:type="dxa"/>
            <w:tcBorders>
              <w:top w:val="nil"/>
              <w:left w:val="single" w:sz="6" w:space="0" w:color="auto"/>
              <w:bottom w:val="nil"/>
              <w:right w:val="single" w:sz="6" w:space="0" w:color="auto"/>
            </w:tcBorders>
            <w:hideMark/>
          </w:tcPr>
          <w:p w:rsidR="000219F5" w:rsidRPr="000E619B" w:rsidRDefault="000219F5" w:rsidP="005C0935">
            <w:pPr>
              <w:pStyle w:val="Style18"/>
              <w:widowControl/>
              <w:spacing w:line="240" w:lineRule="auto"/>
              <w:ind w:left="422"/>
              <w:rPr>
                <w:rStyle w:val="FontStyle48"/>
                <w:sz w:val="28"/>
                <w:szCs w:val="28"/>
                <w:lang w:eastAsia="en-US"/>
              </w:rPr>
            </w:pPr>
            <w:r w:rsidRPr="000E619B">
              <w:rPr>
                <w:rStyle w:val="FontStyle48"/>
                <w:sz w:val="28"/>
                <w:szCs w:val="28"/>
                <w:lang w:eastAsia="en-US"/>
              </w:rPr>
              <w:t>дивидендам</w:t>
            </w:r>
          </w:p>
        </w:tc>
        <w:tc>
          <w:tcPr>
            <w:tcW w:w="1528" w:type="dxa"/>
            <w:tcBorders>
              <w:top w:val="nil"/>
              <w:left w:val="single" w:sz="6" w:space="0" w:color="auto"/>
              <w:bottom w:val="nil"/>
              <w:right w:val="single" w:sz="6" w:space="0" w:color="auto"/>
            </w:tcBorders>
          </w:tcPr>
          <w:p w:rsidR="000219F5" w:rsidRPr="000E619B" w:rsidRDefault="000219F5" w:rsidP="00114B95">
            <w:pPr>
              <w:pStyle w:val="Style18"/>
              <w:widowControl/>
              <w:spacing w:line="240" w:lineRule="auto"/>
              <w:ind w:right="1138"/>
              <w:jc w:val="center"/>
              <w:rPr>
                <w:rStyle w:val="FontStyle48"/>
                <w:sz w:val="28"/>
                <w:szCs w:val="28"/>
                <w:lang w:eastAsia="en-US"/>
              </w:rPr>
            </w:pPr>
          </w:p>
        </w:tc>
        <w:tc>
          <w:tcPr>
            <w:tcW w:w="2015" w:type="dxa"/>
            <w:gridSpan w:val="2"/>
            <w:tcBorders>
              <w:top w:val="nil"/>
              <w:left w:val="single" w:sz="6" w:space="0" w:color="auto"/>
              <w:bottom w:val="nil"/>
              <w:right w:val="single" w:sz="6" w:space="0" w:color="auto"/>
            </w:tcBorders>
          </w:tcPr>
          <w:p w:rsidR="000219F5" w:rsidRPr="000E619B" w:rsidRDefault="000219F5" w:rsidP="00114B95">
            <w:pPr>
              <w:pStyle w:val="Style18"/>
              <w:widowControl/>
              <w:spacing w:line="240" w:lineRule="auto"/>
              <w:jc w:val="center"/>
              <w:rPr>
                <w:rStyle w:val="FontStyle48"/>
                <w:sz w:val="28"/>
                <w:szCs w:val="28"/>
                <w:lang w:eastAsia="en-US"/>
              </w:rPr>
            </w:pPr>
          </w:p>
        </w:tc>
        <w:tc>
          <w:tcPr>
            <w:tcW w:w="1985" w:type="dxa"/>
            <w:gridSpan w:val="2"/>
            <w:tcBorders>
              <w:top w:val="nil"/>
              <w:left w:val="single" w:sz="6" w:space="0" w:color="auto"/>
              <w:bottom w:val="nil"/>
              <w:right w:val="single" w:sz="6" w:space="0" w:color="auto"/>
            </w:tcBorders>
          </w:tcPr>
          <w:p w:rsidR="000219F5" w:rsidRPr="000E619B" w:rsidRDefault="000219F5" w:rsidP="00114B95">
            <w:pPr>
              <w:pStyle w:val="Style18"/>
              <w:widowControl/>
              <w:spacing w:line="240" w:lineRule="auto"/>
              <w:jc w:val="center"/>
              <w:rPr>
                <w:rStyle w:val="FontStyle48"/>
                <w:sz w:val="28"/>
                <w:szCs w:val="28"/>
                <w:lang w:eastAsia="en-US"/>
              </w:rPr>
            </w:pPr>
          </w:p>
        </w:tc>
      </w:tr>
      <w:tr w:rsidR="000219F5" w:rsidRPr="000E619B" w:rsidTr="00114B95">
        <w:tc>
          <w:tcPr>
            <w:tcW w:w="3828" w:type="dxa"/>
            <w:tcBorders>
              <w:top w:val="nil"/>
              <w:left w:val="single" w:sz="6" w:space="0" w:color="auto"/>
              <w:bottom w:val="nil"/>
              <w:right w:val="single" w:sz="6" w:space="0" w:color="auto"/>
            </w:tcBorders>
            <w:hideMark/>
          </w:tcPr>
          <w:p w:rsidR="000219F5" w:rsidRPr="000E619B" w:rsidRDefault="000219F5" w:rsidP="005C0935">
            <w:pPr>
              <w:pStyle w:val="Style18"/>
              <w:widowControl/>
              <w:spacing w:line="240" w:lineRule="auto"/>
              <w:rPr>
                <w:rStyle w:val="FontStyle48"/>
                <w:sz w:val="28"/>
                <w:szCs w:val="28"/>
                <w:lang w:eastAsia="en-US"/>
              </w:rPr>
            </w:pPr>
            <w:r w:rsidRPr="000E619B">
              <w:rPr>
                <w:rStyle w:val="FontStyle48"/>
                <w:sz w:val="28"/>
                <w:szCs w:val="28"/>
                <w:lang w:eastAsia="en-US"/>
              </w:rPr>
              <w:t>6.4.доходы будущих</w:t>
            </w:r>
          </w:p>
        </w:tc>
        <w:tc>
          <w:tcPr>
            <w:tcW w:w="1528" w:type="dxa"/>
            <w:tcBorders>
              <w:top w:val="nil"/>
              <w:left w:val="single" w:sz="6" w:space="0" w:color="auto"/>
              <w:bottom w:val="nil"/>
              <w:right w:val="single" w:sz="6" w:space="0" w:color="auto"/>
            </w:tcBorders>
          </w:tcPr>
          <w:p w:rsidR="000219F5" w:rsidRPr="000E619B" w:rsidRDefault="000219F5" w:rsidP="00114B95">
            <w:pPr>
              <w:pStyle w:val="Style26"/>
              <w:widowControl/>
              <w:jc w:val="center"/>
              <w:rPr>
                <w:sz w:val="28"/>
                <w:szCs w:val="28"/>
                <w:highlight w:val="red"/>
                <w:lang w:eastAsia="en-US"/>
              </w:rPr>
            </w:pPr>
          </w:p>
        </w:tc>
        <w:tc>
          <w:tcPr>
            <w:tcW w:w="2015" w:type="dxa"/>
            <w:gridSpan w:val="2"/>
            <w:tcBorders>
              <w:top w:val="nil"/>
              <w:left w:val="single" w:sz="6" w:space="0" w:color="auto"/>
              <w:bottom w:val="nil"/>
              <w:right w:val="single" w:sz="6" w:space="0" w:color="auto"/>
            </w:tcBorders>
          </w:tcPr>
          <w:p w:rsidR="000219F5" w:rsidRPr="000E619B" w:rsidRDefault="000219F5" w:rsidP="00114B95">
            <w:pPr>
              <w:pStyle w:val="Style26"/>
              <w:widowControl/>
              <w:jc w:val="center"/>
              <w:rPr>
                <w:sz w:val="28"/>
                <w:szCs w:val="28"/>
                <w:highlight w:val="red"/>
                <w:lang w:eastAsia="en-US"/>
              </w:rPr>
            </w:pPr>
          </w:p>
        </w:tc>
        <w:tc>
          <w:tcPr>
            <w:tcW w:w="1985" w:type="dxa"/>
            <w:gridSpan w:val="2"/>
            <w:tcBorders>
              <w:top w:val="nil"/>
              <w:left w:val="single" w:sz="6" w:space="0" w:color="auto"/>
              <w:bottom w:val="nil"/>
              <w:right w:val="single" w:sz="6" w:space="0" w:color="auto"/>
            </w:tcBorders>
          </w:tcPr>
          <w:p w:rsidR="000219F5" w:rsidRPr="000E619B" w:rsidRDefault="000219F5" w:rsidP="00114B95">
            <w:pPr>
              <w:pStyle w:val="Style26"/>
              <w:widowControl/>
              <w:jc w:val="center"/>
              <w:rPr>
                <w:sz w:val="28"/>
                <w:szCs w:val="28"/>
                <w:highlight w:val="red"/>
                <w:lang w:eastAsia="en-US"/>
              </w:rPr>
            </w:pPr>
          </w:p>
        </w:tc>
      </w:tr>
      <w:tr w:rsidR="000219F5" w:rsidRPr="000E619B" w:rsidTr="00114B95">
        <w:tc>
          <w:tcPr>
            <w:tcW w:w="3828" w:type="dxa"/>
            <w:tcBorders>
              <w:top w:val="nil"/>
              <w:left w:val="single" w:sz="6" w:space="0" w:color="auto"/>
              <w:bottom w:val="nil"/>
              <w:right w:val="single" w:sz="6" w:space="0" w:color="auto"/>
            </w:tcBorders>
            <w:hideMark/>
          </w:tcPr>
          <w:p w:rsidR="000219F5" w:rsidRPr="000E619B" w:rsidRDefault="000219F5" w:rsidP="005C0935">
            <w:pPr>
              <w:pStyle w:val="Style18"/>
              <w:widowControl/>
              <w:spacing w:line="240" w:lineRule="auto"/>
              <w:ind w:left="422"/>
              <w:rPr>
                <w:rStyle w:val="FontStyle48"/>
                <w:sz w:val="28"/>
                <w:szCs w:val="28"/>
                <w:lang w:eastAsia="en-US"/>
              </w:rPr>
            </w:pPr>
            <w:r w:rsidRPr="000E619B">
              <w:rPr>
                <w:rStyle w:val="FontStyle48"/>
                <w:sz w:val="28"/>
                <w:szCs w:val="28"/>
                <w:lang w:eastAsia="en-US"/>
              </w:rPr>
              <w:t>периодов</w:t>
            </w:r>
          </w:p>
        </w:tc>
        <w:tc>
          <w:tcPr>
            <w:tcW w:w="1528" w:type="dxa"/>
            <w:tcBorders>
              <w:top w:val="nil"/>
              <w:left w:val="single" w:sz="6" w:space="0" w:color="auto"/>
              <w:bottom w:val="nil"/>
              <w:right w:val="single" w:sz="6" w:space="0" w:color="auto"/>
            </w:tcBorders>
          </w:tcPr>
          <w:p w:rsidR="000219F5" w:rsidRPr="000E619B" w:rsidRDefault="000219F5" w:rsidP="00114B95">
            <w:pPr>
              <w:pStyle w:val="Style26"/>
              <w:widowControl/>
              <w:jc w:val="center"/>
              <w:rPr>
                <w:sz w:val="28"/>
                <w:szCs w:val="28"/>
                <w:highlight w:val="red"/>
                <w:lang w:eastAsia="en-US"/>
              </w:rPr>
            </w:pPr>
          </w:p>
        </w:tc>
        <w:tc>
          <w:tcPr>
            <w:tcW w:w="2015" w:type="dxa"/>
            <w:gridSpan w:val="2"/>
            <w:tcBorders>
              <w:top w:val="nil"/>
              <w:left w:val="single" w:sz="6" w:space="0" w:color="auto"/>
              <w:bottom w:val="nil"/>
              <w:right w:val="single" w:sz="6" w:space="0" w:color="auto"/>
            </w:tcBorders>
          </w:tcPr>
          <w:p w:rsidR="000219F5" w:rsidRPr="000E619B" w:rsidRDefault="000219F5" w:rsidP="00114B95">
            <w:pPr>
              <w:pStyle w:val="Style26"/>
              <w:widowControl/>
              <w:jc w:val="center"/>
              <w:rPr>
                <w:sz w:val="28"/>
                <w:szCs w:val="28"/>
                <w:highlight w:val="red"/>
                <w:lang w:eastAsia="en-US"/>
              </w:rPr>
            </w:pPr>
          </w:p>
        </w:tc>
        <w:tc>
          <w:tcPr>
            <w:tcW w:w="1985" w:type="dxa"/>
            <w:gridSpan w:val="2"/>
            <w:tcBorders>
              <w:top w:val="nil"/>
              <w:left w:val="single" w:sz="6" w:space="0" w:color="auto"/>
              <w:bottom w:val="nil"/>
              <w:right w:val="single" w:sz="6" w:space="0" w:color="auto"/>
            </w:tcBorders>
          </w:tcPr>
          <w:p w:rsidR="000219F5" w:rsidRPr="000E619B" w:rsidRDefault="000219F5" w:rsidP="00114B95">
            <w:pPr>
              <w:pStyle w:val="Style26"/>
              <w:widowControl/>
              <w:jc w:val="center"/>
              <w:rPr>
                <w:sz w:val="28"/>
                <w:szCs w:val="28"/>
                <w:highlight w:val="red"/>
                <w:lang w:eastAsia="en-US"/>
              </w:rPr>
            </w:pPr>
          </w:p>
        </w:tc>
      </w:tr>
      <w:tr w:rsidR="000219F5" w:rsidRPr="000E619B" w:rsidTr="00114B95">
        <w:tc>
          <w:tcPr>
            <w:tcW w:w="3828" w:type="dxa"/>
            <w:tcBorders>
              <w:top w:val="nil"/>
              <w:left w:val="single" w:sz="6" w:space="0" w:color="auto"/>
              <w:bottom w:val="nil"/>
              <w:right w:val="single" w:sz="6" w:space="0" w:color="auto"/>
            </w:tcBorders>
            <w:hideMark/>
          </w:tcPr>
          <w:p w:rsidR="000219F5" w:rsidRPr="000E619B" w:rsidRDefault="000219F5" w:rsidP="005C0935">
            <w:pPr>
              <w:pStyle w:val="Style18"/>
              <w:widowControl/>
              <w:spacing w:line="240" w:lineRule="auto"/>
              <w:rPr>
                <w:rStyle w:val="FontStyle48"/>
                <w:sz w:val="28"/>
                <w:szCs w:val="28"/>
                <w:lang w:eastAsia="en-US"/>
              </w:rPr>
            </w:pPr>
            <w:r w:rsidRPr="000E619B">
              <w:rPr>
                <w:rStyle w:val="FontStyle48"/>
                <w:sz w:val="28"/>
                <w:szCs w:val="28"/>
                <w:lang w:eastAsia="en-US"/>
              </w:rPr>
              <w:t>6.5.фонды потребления</w:t>
            </w:r>
          </w:p>
        </w:tc>
        <w:tc>
          <w:tcPr>
            <w:tcW w:w="1528" w:type="dxa"/>
            <w:tcBorders>
              <w:top w:val="nil"/>
              <w:left w:val="single" w:sz="6" w:space="0" w:color="auto"/>
              <w:bottom w:val="nil"/>
              <w:right w:val="single" w:sz="6" w:space="0" w:color="auto"/>
            </w:tcBorders>
          </w:tcPr>
          <w:p w:rsidR="000219F5" w:rsidRPr="000E619B" w:rsidRDefault="000219F5" w:rsidP="00114B95">
            <w:pPr>
              <w:pStyle w:val="Style26"/>
              <w:widowControl/>
              <w:jc w:val="center"/>
              <w:rPr>
                <w:sz w:val="28"/>
                <w:szCs w:val="28"/>
                <w:highlight w:val="red"/>
                <w:lang w:eastAsia="en-US"/>
              </w:rPr>
            </w:pPr>
          </w:p>
        </w:tc>
        <w:tc>
          <w:tcPr>
            <w:tcW w:w="2015" w:type="dxa"/>
            <w:gridSpan w:val="2"/>
            <w:tcBorders>
              <w:top w:val="nil"/>
              <w:left w:val="single" w:sz="6" w:space="0" w:color="auto"/>
              <w:bottom w:val="nil"/>
              <w:right w:val="single" w:sz="6" w:space="0" w:color="auto"/>
            </w:tcBorders>
          </w:tcPr>
          <w:p w:rsidR="000219F5" w:rsidRPr="000E619B" w:rsidRDefault="000219F5" w:rsidP="00114B95">
            <w:pPr>
              <w:pStyle w:val="Style26"/>
              <w:widowControl/>
              <w:jc w:val="center"/>
              <w:rPr>
                <w:sz w:val="28"/>
                <w:szCs w:val="28"/>
                <w:highlight w:val="red"/>
                <w:lang w:eastAsia="en-US"/>
              </w:rPr>
            </w:pPr>
          </w:p>
        </w:tc>
        <w:tc>
          <w:tcPr>
            <w:tcW w:w="1985" w:type="dxa"/>
            <w:gridSpan w:val="2"/>
            <w:tcBorders>
              <w:top w:val="nil"/>
              <w:left w:val="single" w:sz="6" w:space="0" w:color="auto"/>
              <w:bottom w:val="nil"/>
              <w:right w:val="single" w:sz="6" w:space="0" w:color="auto"/>
            </w:tcBorders>
          </w:tcPr>
          <w:p w:rsidR="000219F5" w:rsidRPr="000E619B" w:rsidRDefault="000219F5" w:rsidP="00114B95">
            <w:pPr>
              <w:pStyle w:val="Style26"/>
              <w:widowControl/>
              <w:jc w:val="center"/>
              <w:rPr>
                <w:sz w:val="28"/>
                <w:szCs w:val="28"/>
                <w:highlight w:val="red"/>
                <w:lang w:eastAsia="en-US"/>
              </w:rPr>
            </w:pPr>
          </w:p>
        </w:tc>
      </w:tr>
      <w:tr w:rsidR="000219F5" w:rsidRPr="000E619B" w:rsidTr="00114B95">
        <w:tc>
          <w:tcPr>
            <w:tcW w:w="3828" w:type="dxa"/>
            <w:tcBorders>
              <w:top w:val="nil"/>
              <w:left w:val="single" w:sz="6" w:space="0" w:color="auto"/>
              <w:bottom w:val="nil"/>
              <w:right w:val="single" w:sz="6" w:space="0" w:color="auto"/>
            </w:tcBorders>
            <w:hideMark/>
          </w:tcPr>
          <w:p w:rsidR="000219F5" w:rsidRPr="000E619B" w:rsidRDefault="000219F5" w:rsidP="005C0935">
            <w:pPr>
              <w:pStyle w:val="Style18"/>
              <w:widowControl/>
              <w:spacing w:line="240" w:lineRule="auto"/>
              <w:rPr>
                <w:rStyle w:val="FontStyle48"/>
                <w:sz w:val="28"/>
                <w:szCs w:val="28"/>
                <w:lang w:eastAsia="en-US"/>
              </w:rPr>
            </w:pPr>
            <w:r w:rsidRPr="000E619B">
              <w:rPr>
                <w:rStyle w:val="FontStyle48"/>
                <w:sz w:val="28"/>
                <w:szCs w:val="28"/>
                <w:lang w:eastAsia="en-US"/>
              </w:rPr>
              <w:t>6.6.резервы</w:t>
            </w:r>
          </w:p>
        </w:tc>
        <w:tc>
          <w:tcPr>
            <w:tcW w:w="1528" w:type="dxa"/>
            <w:tcBorders>
              <w:top w:val="nil"/>
              <w:left w:val="single" w:sz="6" w:space="0" w:color="auto"/>
              <w:bottom w:val="nil"/>
              <w:right w:val="single" w:sz="6" w:space="0" w:color="auto"/>
            </w:tcBorders>
          </w:tcPr>
          <w:p w:rsidR="000219F5" w:rsidRPr="000E619B" w:rsidRDefault="000219F5" w:rsidP="00114B95">
            <w:pPr>
              <w:pStyle w:val="Style26"/>
              <w:widowControl/>
              <w:jc w:val="center"/>
              <w:rPr>
                <w:sz w:val="28"/>
                <w:szCs w:val="28"/>
                <w:highlight w:val="red"/>
                <w:lang w:eastAsia="en-US"/>
              </w:rPr>
            </w:pPr>
          </w:p>
        </w:tc>
        <w:tc>
          <w:tcPr>
            <w:tcW w:w="2015" w:type="dxa"/>
            <w:gridSpan w:val="2"/>
            <w:tcBorders>
              <w:top w:val="nil"/>
              <w:left w:val="single" w:sz="6" w:space="0" w:color="auto"/>
              <w:bottom w:val="nil"/>
              <w:right w:val="single" w:sz="6" w:space="0" w:color="auto"/>
            </w:tcBorders>
          </w:tcPr>
          <w:p w:rsidR="000219F5" w:rsidRPr="000E619B" w:rsidRDefault="000219F5" w:rsidP="00114B95">
            <w:pPr>
              <w:pStyle w:val="Style26"/>
              <w:widowControl/>
              <w:jc w:val="center"/>
              <w:rPr>
                <w:sz w:val="28"/>
                <w:szCs w:val="28"/>
                <w:highlight w:val="red"/>
                <w:lang w:eastAsia="en-US"/>
              </w:rPr>
            </w:pPr>
          </w:p>
        </w:tc>
        <w:tc>
          <w:tcPr>
            <w:tcW w:w="1985" w:type="dxa"/>
            <w:gridSpan w:val="2"/>
            <w:tcBorders>
              <w:top w:val="nil"/>
              <w:left w:val="single" w:sz="6" w:space="0" w:color="auto"/>
              <w:bottom w:val="nil"/>
              <w:right w:val="single" w:sz="6" w:space="0" w:color="auto"/>
            </w:tcBorders>
          </w:tcPr>
          <w:p w:rsidR="000219F5" w:rsidRPr="000E619B" w:rsidRDefault="000219F5" w:rsidP="00114B95">
            <w:pPr>
              <w:pStyle w:val="Style26"/>
              <w:widowControl/>
              <w:jc w:val="center"/>
              <w:rPr>
                <w:sz w:val="28"/>
                <w:szCs w:val="28"/>
                <w:highlight w:val="red"/>
                <w:lang w:eastAsia="en-US"/>
              </w:rPr>
            </w:pPr>
          </w:p>
        </w:tc>
      </w:tr>
      <w:tr w:rsidR="000219F5" w:rsidRPr="000E619B" w:rsidTr="00114B95">
        <w:tc>
          <w:tcPr>
            <w:tcW w:w="3828" w:type="dxa"/>
            <w:tcBorders>
              <w:top w:val="nil"/>
              <w:left w:val="single" w:sz="6" w:space="0" w:color="auto"/>
              <w:bottom w:val="nil"/>
              <w:right w:val="single" w:sz="6" w:space="0" w:color="auto"/>
            </w:tcBorders>
            <w:hideMark/>
          </w:tcPr>
          <w:p w:rsidR="000219F5" w:rsidRPr="000E619B" w:rsidRDefault="000219F5" w:rsidP="005C0935">
            <w:pPr>
              <w:pStyle w:val="Style18"/>
              <w:widowControl/>
              <w:spacing w:line="240" w:lineRule="auto"/>
              <w:ind w:left="422"/>
              <w:rPr>
                <w:rStyle w:val="FontStyle48"/>
                <w:sz w:val="28"/>
                <w:szCs w:val="28"/>
                <w:lang w:eastAsia="en-US"/>
              </w:rPr>
            </w:pPr>
            <w:r w:rsidRPr="000E619B">
              <w:rPr>
                <w:rStyle w:val="FontStyle48"/>
                <w:sz w:val="28"/>
                <w:szCs w:val="28"/>
                <w:lang w:eastAsia="en-US"/>
              </w:rPr>
              <w:t>предстоящих</w:t>
            </w:r>
          </w:p>
        </w:tc>
        <w:tc>
          <w:tcPr>
            <w:tcW w:w="1528" w:type="dxa"/>
            <w:tcBorders>
              <w:top w:val="nil"/>
              <w:left w:val="single" w:sz="6" w:space="0" w:color="auto"/>
              <w:bottom w:val="nil"/>
              <w:right w:val="single" w:sz="6" w:space="0" w:color="auto"/>
            </w:tcBorders>
          </w:tcPr>
          <w:p w:rsidR="000219F5" w:rsidRPr="000E619B" w:rsidRDefault="000219F5" w:rsidP="00114B95">
            <w:pPr>
              <w:pStyle w:val="Style26"/>
              <w:widowControl/>
              <w:jc w:val="center"/>
              <w:rPr>
                <w:sz w:val="28"/>
                <w:szCs w:val="28"/>
                <w:highlight w:val="red"/>
                <w:lang w:eastAsia="en-US"/>
              </w:rPr>
            </w:pPr>
          </w:p>
        </w:tc>
        <w:tc>
          <w:tcPr>
            <w:tcW w:w="2015" w:type="dxa"/>
            <w:gridSpan w:val="2"/>
            <w:tcBorders>
              <w:top w:val="nil"/>
              <w:left w:val="single" w:sz="6" w:space="0" w:color="auto"/>
              <w:bottom w:val="nil"/>
              <w:right w:val="single" w:sz="6" w:space="0" w:color="auto"/>
            </w:tcBorders>
          </w:tcPr>
          <w:p w:rsidR="000219F5" w:rsidRPr="000E619B" w:rsidRDefault="000219F5" w:rsidP="00114B95">
            <w:pPr>
              <w:pStyle w:val="Style26"/>
              <w:widowControl/>
              <w:jc w:val="center"/>
              <w:rPr>
                <w:sz w:val="28"/>
                <w:szCs w:val="28"/>
                <w:highlight w:val="red"/>
                <w:lang w:eastAsia="en-US"/>
              </w:rPr>
            </w:pPr>
          </w:p>
        </w:tc>
        <w:tc>
          <w:tcPr>
            <w:tcW w:w="1985" w:type="dxa"/>
            <w:gridSpan w:val="2"/>
            <w:tcBorders>
              <w:top w:val="nil"/>
              <w:left w:val="single" w:sz="6" w:space="0" w:color="auto"/>
              <w:bottom w:val="nil"/>
              <w:right w:val="single" w:sz="6" w:space="0" w:color="auto"/>
            </w:tcBorders>
          </w:tcPr>
          <w:p w:rsidR="000219F5" w:rsidRPr="000E619B" w:rsidRDefault="000219F5" w:rsidP="00114B95">
            <w:pPr>
              <w:pStyle w:val="Style26"/>
              <w:widowControl/>
              <w:jc w:val="center"/>
              <w:rPr>
                <w:sz w:val="28"/>
                <w:szCs w:val="28"/>
                <w:highlight w:val="red"/>
                <w:lang w:eastAsia="en-US"/>
              </w:rPr>
            </w:pPr>
          </w:p>
        </w:tc>
      </w:tr>
      <w:tr w:rsidR="000219F5" w:rsidRPr="000E619B" w:rsidTr="00114B95">
        <w:tc>
          <w:tcPr>
            <w:tcW w:w="3828" w:type="dxa"/>
            <w:tcBorders>
              <w:top w:val="nil"/>
              <w:left w:val="single" w:sz="6" w:space="0" w:color="auto"/>
              <w:bottom w:val="nil"/>
              <w:right w:val="single" w:sz="6" w:space="0" w:color="auto"/>
            </w:tcBorders>
            <w:hideMark/>
          </w:tcPr>
          <w:p w:rsidR="000219F5" w:rsidRPr="000E619B" w:rsidRDefault="000219F5" w:rsidP="005C0935">
            <w:pPr>
              <w:pStyle w:val="Style18"/>
              <w:widowControl/>
              <w:spacing w:line="240" w:lineRule="auto"/>
              <w:ind w:left="422"/>
              <w:rPr>
                <w:rStyle w:val="FontStyle48"/>
                <w:sz w:val="28"/>
                <w:szCs w:val="28"/>
                <w:lang w:eastAsia="en-US"/>
              </w:rPr>
            </w:pPr>
            <w:r w:rsidRPr="000E619B">
              <w:rPr>
                <w:rStyle w:val="FontStyle48"/>
                <w:sz w:val="28"/>
                <w:szCs w:val="28"/>
                <w:lang w:eastAsia="en-US"/>
              </w:rPr>
              <w:t>расходов и</w:t>
            </w:r>
          </w:p>
        </w:tc>
        <w:tc>
          <w:tcPr>
            <w:tcW w:w="1528" w:type="dxa"/>
            <w:tcBorders>
              <w:top w:val="nil"/>
              <w:left w:val="single" w:sz="6" w:space="0" w:color="auto"/>
              <w:bottom w:val="nil"/>
              <w:right w:val="single" w:sz="6" w:space="0" w:color="auto"/>
            </w:tcBorders>
          </w:tcPr>
          <w:p w:rsidR="000219F5" w:rsidRPr="000E619B" w:rsidRDefault="000219F5" w:rsidP="00114B95">
            <w:pPr>
              <w:pStyle w:val="Style26"/>
              <w:widowControl/>
              <w:jc w:val="center"/>
              <w:rPr>
                <w:sz w:val="28"/>
                <w:szCs w:val="28"/>
                <w:highlight w:val="red"/>
                <w:lang w:eastAsia="en-US"/>
              </w:rPr>
            </w:pPr>
          </w:p>
        </w:tc>
        <w:tc>
          <w:tcPr>
            <w:tcW w:w="2015" w:type="dxa"/>
            <w:gridSpan w:val="2"/>
            <w:tcBorders>
              <w:top w:val="nil"/>
              <w:left w:val="single" w:sz="6" w:space="0" w:color="auto"/>
              <w:bottom w:val="nil"/>
              <w:right w:val="single" w:sz="6" w:space="0" w:color="auto"/>
            </w:tcBorders>
          </w:tcPr>
          <w:p w:rsidR="000219F5" w:rsidRPr="000E619B" w:rsidRDefault="000219F5" w:rsidP="00114B95">
            <w:pPr>
              <w:pStyle w:val="Style26"/>
              <w:widowControl/>
              <w:jc w:val="center"/>
              <w:rPr>
                <w:sz w:val="28"/>
                <w:szCs w:val="28"/>
                <w:highlight w:val="red"/>
                <w:lang w:eastAsia="en-US"/>
              </w:rPr>
            </w:pPr>
          </w:p>
        </w:tc>
        <w:tc>
          <w:tcPr>
            <w:tcW w:w="1985" w:type="dxa"/>
            <w:gridSpan w:val="2"/>
            <w:tcBorders>
              <w:top w:val="nil"/>
              <w:left w:val="single" w:sz="6" w:space="0" w:color="auto"/>
              <w:bottom w:val="nil"/>
              <w:right w:val="single" w:sz="6" w:space="0" w:color="auto"/>
            </w:tcBorders>
          </w:tcPr>
          <w:p w:rsidR="000219F5" w:rsidRPr="000E619B" w:rsidRDefault="000219F5" w:rsidP="00114B95">
            <w:pPr>
              <w:pStyle w:val="Style26"/>
              <w:widowControl/>
              <w:jc w:val="center"/>
              <w:rPr>
                <w:sz w:val="28"/>
                <w:szCs w:val="28"/>
                <w:highlight w:val="red"/>
                <w:lang w:eastAsia="en-US"/>
              </w:rPr>
            </w:pPr>
          </w:p>
        </w:tc>
      </w:tr>
      <w:tr w:rsidR="000219F5" w:rsidRPr="000E619B" w:rsidTr="00114B95">
        <w:tc>
          <w:tcPr>
            <w:tcW w:w="3828" w:type="dxa"/>
            <w:tcBorders>
              <w:top w:val="nil"/>
              <w:left w:val="single" w:sz="6" w:space="0" w:color="auto"/>
              <w:bottom w:val="nil"/>
              <w:right w:val="single" w:sz="6" w:space="0" w:color="auto"/>
            </w:tcBorders>
            <w:hideMark/>
          </w:tcPr>
          <w:p w:rsidR="000219F5" w:rsidRPr="000E619B" w:rsidRDefault="000219F5" w:rsidP="005C0935">
            <w:pPr>
              <w:pStyle w:val="Style18"/>
              <w:widowControl/>
              <w:spacing w:line="240" w:lineRule="auto"/>
              <w:ind w:left="422"/>
              <w:rPr>
                <w:rStyle w:val="FontStyle48"/>
                <w:sz w:val="28"/>
                <w:szCs w:val="28"/>
                <w:lang w:eastAsia="en-US"/>
              </w:rPr>
            </w:pPr>
            <w:r w:rsidRPr="000E619B">
              <w:rPr>
                <w:rStyle w:val="FontStyle48"/>
                <w:sz w:val="28"/>
                <w:szCs w:val="28"/>
                <w:lang w:eastAsia="en-US"/>
              </w:rPr>
              <w:t>платежей</w:t>
            </w:r>
          </w:p>
        </w:tc>
        <w:tc>
          <w:tcPr>
            <w:tcW w:w="1528" w:type="dxa"/>
            <w:tcBorders>
              <w:top w:val="nil"/>
              <w:left w:val="single" w:sz="6" w:space="0" w:color="auto"/>
              <w:bottom w:val="nil"/>
              <w:right w:val="single" w:sz="6" w:space="0" w:color="auto"/>
            </w:tcBorders>
          </w:tcPr>
          <w:p w:rsidR="000219F5" w:rsidRPr="000E619B" w:rsidRDefault="000219F5" w:rsidP="00114B95">
            <w:pPr>
              <w:pStyle w:val="Style26"/>
              <w:widowControl/>
              <w:jc w:val="center"/>
              <w:rPr>
                <w:sz w:val="28"/>
                <w:szCs w:val="28"/>
                <w:highlight w:val="red"/>
                <w:lang w:eastAsia="en-US"/>
              </w:rPr>
            </w:pPr>
          </w:p>
        </w:tc>
        <w:tc>
          <w:tcPr>
            <w:tcW w:w="2015" w:type="dxa"/>
            <w:gridSpan w:val="2"/>
            <w:tcBorders>
              <w:top w:val="nil"/>
              <w:left w:val="single" w:sz="6" w:space="0" w:color="auto"/>
              <w:bottom w:val="nil"/>
              <w:right w:val="single" w:sz="6" w:space="0" w:color="auto"/>
            </w:tcBorders>
          </w:tcPr>
          <w:p w:rsidR="000219F5" w:rsidRPr="000E619B" w:rsidRDefault="000219F5" w:rsidP="00114B95">
            <w:pPr>
              <w:pStyle w:val="Style26"/>
              <w:widowControl/>
              <w:jc w:val="center"/>
              <w:rPr>
                <w:sz w:val="28"/>
                <w:szCs w:val="28"/>
                <w:highlight w:val="red"/>
                <w:lang w:eastAsia="en-US"/>
              </w:rPr>
            </w:pPr>
          </w:p>
        </w:tc>
        <w:tc>
          <w:tcPr>
            <w:tcW w:w="1985" w:type="dxa"/>
            <w:gridSpan w:val="2"/>
            <w:tcBorders>
              <w:top w:val="nil"/>
              <w:left w:val="single" w:sz="6" w:space="0" w:color="auto"/>
              <w:bottom w:val="nil"/>
              <w:right w:val="single" w:sz="6" w:space="0" w:color="auto"/>
            </w:tcBorders>
          </w:tcPr>
          <w:p w:rsidR="000219F5" w:rsidRPr="000E619B" w:rsidRDefault="000219F5" w:rsidP="00114B95">
            <w:pPr>
              <w:pStyle w:val="Style26"/>
              <w:widowControl/>
              <w:jc w:val="center"/>
              <w:rPr>
                <w:sz w:val="28"/>
                <w:szCs w:val="28"/>
                <w:highlight w:val="red"/>
                <w:lang w:eastAsia="en-US"/>
              </w:rPr>
            </w:pPr>
          </w:p>
        </w:tc>
      </w:tr>
      <w:tr w:rsidR="000219F5" w:rsidRPr="000E619B" w:rsidTr="00114B95">
        <w:tc>
          <w:tcPr>
            <w:tcW w:w="3828" w:type="dxa"/>
            <w:tcBorders>
              <w:top w:val="nil"/>
              <w:left w:val="single" w:sz="6" w:space="0" w:color="auto"/>
              <w:bottom w:val="single" w:sz="6" w:space="0" w:color="auto"/>
              <w:right w:val="single" w:sz="6" w:space="0" w:color="auto"/>
            </w:tcBorders>
            <w:hideMark/>
          </w:tcPr>
          <w:p w:rsidR="000219F5" w:rsidRPr="000E619B" w:rsidRDefault="000219F5" w:rsidP="005C0935">
            <w:pPr>
              <w:pStyle w:val="Style18"/>
              <w:widowControl/>
              <w:spacing w:line="240" w:lineRule="auto"/>
              <w:rPr>
                <w:rStyle w:val="FontStyle48"/>
                <w:sz w:val="28"/>
                <w:szCs w:val="28"/>
                <w:lang w:eastAsia="en-US"/>
              </w:rPr>
            </w:pPr>
            <w:r w:rsidRPr="000E619B">
              <w:rPr>
                <w:rStyle w:val="FontStyle48"/>
                <w:sz w:val="28"/>
                <w:szCs w:val="28"/>
                <w:lang w:eastAsia="en-US"/>
              </w:rPr>
              <w:t>6.7.прочие краткосрочные пассивы</w:t>
            </w:r>
          </w:p>
        </w:tc>
        <w:tc>
          <w:tcPr>
            <w:tcW w:w="1528" w:type="dxa"/>
            <w:tcBorders>
              <w:top w:val="nil"/>
              <w:left w:val="single" w:sz="6" w:space="0" w:color="auto"/>
              <w:bottom w:val="single" w:sz="6" w:space="0" w:color="auto"/>
              <w:right w:val="single" w:sz="6" w:space="0" w:color="auto"/>
            </w:tcBorders>
          </w:tcPr>
          <w:p w:rsidR="000219F5" w:rsidRPr="000E619B" w:rsidRDefault="000219F5" w:rsidP="00114B95">
            <w:pPr>
              <w:pStyle w:val="Style26"/>
              <w:widowControl/>
              <w:jc w:val="center"/>
              <w:rPr>
                <w:sz w:val="28"/>
                <w:szCs w:val="28"/>
                <w:highlight w:val="red"/>
                <w:lang w:eastAsia="en-US"/>
              </w:rPr>
            </w:pPr>
          </w:p>
        </w:tc>
        <w:tc>
          <w:tcPr>
            <w:tcW w:w="2015" w:type="dxa"/>
            <w:gridSpan w:val="2"/>
            <w:tcBorders>
              <w:top w:val="nil"/>
              <w:left w:val="single" w:sz="6" w:space="0" w:color="auto"/>
              <w:bottom w:val="single" w:sz="6" w:space="0" w:color="auto"/>
              <w:right w:val="single" w:sz="6" w:space="0" w:color="auto"/>
            </w:tcBorders>
          </w:tcPr>
          <w:p w:rsidR="000219F5" w:rsidRPr="000E619B" w:rsidRDefault="000219F5" w:rsidP="00114B95">
            <w:pPr>
              <w:pStyle w:val="Style26"/>
              <w:widowControl/>
              <w:jc w:val="center"/>
              <w:rPr>
                <w:sz w:val="28"/>
                <w:szCs w:val="28"/>
                <w:highlight w:val="red"/>
                <w:lang w:eastAsia="en-US"/>
              </w:rPr>
            </w:pPr>
          </w:p>
        </w:tc>
        <w:tc>
          <w:tcPr>
            <w:tcW w:w="1985" w:type="dxa"/>
            <w:gridSpan w:val="2"/>
            <w:tcBorders>
              <w:top w:val="nil"/>
              <w:left w:val="single" w:sz="6" w:space="0" w:color="auto"/>
              <w:bottom w:val="single" w:sz="6" w:space="0" w:color="auto"/>
              <w:right w:val="single" w:sz="6" w:space="0" w:color="auto"/>
            </w:tcBorders>
          </w:tcPr>
          <w:p w:rsidR="000219F5" w:rsidRPr="000E619B" w:rsidRDefault="000219F5" w:rsidP="00114B95">
            <w:pPr>
              <w:pStyle w:val="Style26"/>
              <w:widowControl/>
              <w:jc w:val="center"/>
              <w:rPr>
                <w:sz w:val="28"/>
                <w:szCs w:val="28"/>
                <w:highlight w:val="red"/>
                <w:lang w:eastAsia="en-US"/>
              </w:rPr>
            </w:pPr>
          </w:p>
        </w:tc>
      </w:tr>
      <w:tr w:rsidR="000219F5" w:rsidRPr="000E619B" w:rsidTr="00114B95">
        <w:tc>
          <w:tcPr>
            <w:tcW w:w="3828" w:type="dxa"/>
            <w:tcBorders>
              <w:top w:val="single" w:sz="6" w:space="0" w:color="auto"/>
              <w:left w:val="single" w:sz="6" w:space="0" w:color="auto"/>
              <w:bottom w:val="single" w:sz="6" w:space="0" w:color="auto"/>
              <w:right w:val="single" w:sz="6" w:space="0" w:color="auto"/>
            </w:tcBorders>
            <w:hideMark/>
          </w:tcPr>
          <w:p w:rsidR="000219F5" w:rsidRPr="000E619B" w:rsidRDefault="000219F5" w:rsidP="00114B95">
            <w:pPr>
              <w:pStyle w:val="Style18"/>
              <w:widowControl/>
              <w:spacing w:line="240" w:lineRule="auto"/>
              <w:rPr>
                <w:rStyle w:val="FontStyle48"/>
                <w:b/>
                <w:sz w:val="28"/>
                <w:szCs w:val="28"/>
                <w:lang w:eastAsia="en-US"/>
              </w:rPr>
            </w:pPr>
            <w:r w:rsidRPr="000E619B">
              <w:rPr>
                <w:rStyle w:val="FontStyle48"/>
                <w:b/>
                <w:sz w:val="28"/>
                <w:szCs w:val="28"/>
                <w:lang w:eastAsia="en-US"/>
              </w:rPr>
              <w:t>ИТОГО ПО РАЗДЕЛУ</w:t>
            </w:r>
            <w:r w:rsidR="00114B95">
              <w:rPr>
                <w:rStyle w:val="FontStyle48"/>
                <w:b/>
                <w:sz w:val="28"/>
                <w:szCs w:val="28"/>
                <w:lang w:val="en-US" w:eastAsia="en-US"/>
              </w:rPr>
              <w:t xml:space="preserve"> V</w:t>
            </w:r>
          </w:p>
        </w:tc>
        <w:tc>
          <w:tcPr>
            <w:tcW w:w="1528" w:type="dxa"/>
            <w:tcBorders>
              <w:top w:val="single" w:sz="6" w:space="0" w:color="auto"/>
              <w:left w:val="single" w:sz="6" w:space="0" w:color="auto"/>
              <w:bottom w:val="single" w:sz="6" w:space="0" w:color="auto"/>
              <w:right w:val="single" w:sz="6" w:space="0" w:color="auto"/>
            </w:tcBorders>
            <w:hideMark/>
          </w:tcPr>
          <w:p w:rsidR="000219F5" w:rsidRPr="00DD79C2" w:rsidRDefault="000219F5" w:rsidP="00114B95">
            <w:pPr>
              <w:pStyle w:val="Style26"/>
              <w:widowControl/>
              <w:jc w:val="center"/>
              <w:rPr>
                <w:b/>
                <w:sz w:val="28"/>
                <w:szCs w:val="28"/>
                <w:lang w:eastAsia="en-US"/>
              </w:rPr>
            </w:pPr>
            <w:r w:rsidRPr="00DD79C2">
              <w:rPr>
                <w:b/>
                <w:sz w:val="28"/>
                <w:szCs w:val="28"/>
                <w:lang w:eastAsia="en-US"/>
              </w:rPr>
              <w:t>80 283</w:t>
            </w:r>
          </w:p>
        </w:tc>
        <w:tc>
          <w:tcPr>
            <w:tcW w:w="2015" w:type="dxa"/>
            <w:gridSpan w:val="2"/>
            <w:tcBorders>
              <w:top w:val="single" w:sz="6" w:space="0" w:color="auto"/>
              <w:left w:val="single" w:sz="6" w:space="0" w:color="auto"/>
              <w:bottom w:val="single" w:sz="6" w:space="0" w:color="auto"/>
              <w:right w:val="single" w:sz="6" w:space="0" w:color="auto"/>
            </w:tcBorders>
            <w:hideMark/>
          </w:tcPr>
          <w:p w:rsidR="000219F5" w:rsidRPr="00DD79C2" w:rsidRDefault="000219F5" w:rsidP="00114B95">
            <w:pPr>
              <w:pStyle w:val="Style26"/>
              <w:widowControl/>
              <w:jc w:val="center"/>
              <w:rPr>
                <w:b/>
                <w:sz w:val="28"/>
                <w:szCs w:val="28"/>
                <w:lang w:eastAsia="en-US"/>
              </w:rPr>
            </w:pPr>
            <w:r w:rsidRPr="00DD79C2">
              <w:rPr>
                <w:b/>
                <w:sz w:val="28"/>
                <w:szCs w:val="28"/>
                <w:lang w:eastAsia="en-US"/>
              </w:rPr>
              <w:t>163 424</w:t>
            </w:r>
          </w:p>
        </w:tc>
        <w:tc>
          <w:tcPr>
            <w:tcW w:w="1985" w:type="dxa"/>
            <w:gridSpan w:val="2"/>
            <w:tcBorders>
              <w:top w:val="single" w:sz="6" w:space="0" w:color="auto"/>
              <w:left w:val="single" w:sz="6" w:space="0" w:color="auto"/>
              <w:bottom w:val="single" w:sz="6" w:space="0" w:color="auto"/>
              <w:right w:val="single" w:sz="6" w:space="0" w:color="auto"/>
            </w:tcBorders>
            <w:hideMark/>
          </w:tcPr>
          <w:p w:rsidR="000219F5" w:rsidRPr="00DD79C2" w:rsidRDefault="000219F5" w:rsidP="00114B95">
            <w:pPr>
              <w:pStyle w:val="Style26"/>
              <w:widowControl/>
              <w:jc w:val="center"/>
              <w:rPr>
                <w:b/>
                <w:sz w:val="28"/>
                <w:szCs w:val="28"/>
                <w:lang w:eastAsia="en-US"/>
              </w:rPr>
            </w:pPr>
            <w:r w:rsidRPr="00DD79C2">
              <w:rPr>
                <w:b/>
                <w:sz w:val="28"/>
                <w:szCs w:val="28"/>
                <w:lang w:eastAsia="en-US"/>
              </w:rPr>
              <w:t>345 761</w:t>
            </w:r>
          </w:p>
        </w:tc>
      </w:tr>
      <w:tr w:rsidR="000219F5" w:rsidRPr="005C0935" w:rsidTr="00114B95">
        <w:tc>
          <w:tcPr>
            <w:tcW w:w="3828" w:type="dxa"/>
            <w:tcBorders>
              <w:top w:val="single" w:sz="6" w:space="0" w:color="auto"/>
              <w:left w:val="single" w:sz="6" w:space="0" w:color="auto"/>
              <w:bottom w:val="single" w:sz="6" w:space="0" w:color="auto"/>
              <w:right w:val="single" w:sz="6" w:space="0" w:color="auto"/>
            </w:tcBorders>
            <w:hideMark/>
          </w:tcPr>
          <w:p w:rsidR="000219F5" w:rsidRPr="000E619B" w:rsidRDefault="000219F5" w:rsidP="005C0935">
            <w:pPr>
              <w:pStyle w:val="Style18"/>
              <w:widowControl/>
              <w:spacing w:line="240" w:lineRule="auto"/>
              <w:rPr>
                <w:rStyle w:val="FontStyle48"/>
                <w:b/>
                <w:sz w:val="28"/>
                <w:szCs w:val="28"/>
                <w:lang w:eastAsia="en-US"/>
              </w:rPr>
            </w:pPr>
            <w:r w:rsidRPr="000E619B">
              <w:rPr>
                <w:rStyle w:val="FontStyle48"/>
                <w:b/>
                <w:sz w:val="28"/>
                <w:szCs w:val="28"/>
                <w:lang w:eastAsia="en-US"/>
              </w:rPr>
              <w:t>БАЛАНС</w:t>
            </w:r>
          </w:p>
        </w:tc>
        <w:tc>
          <w:tcPr>
            <w:tcW w:w="1528" w:type="dxa"/>
            <w:tcBorders>
              <w:top w:val="single" w:sz="6" w:space="0" w:color="auto"/>
              <w:left w:val="single" w:sz="6" w:space="0" w:color="auto"/>
              <w:bottom w:val="single" w:sz="6" w:space="0" w:color="auto"/>
              <w:right w:val="single" w:sz="6" w:space="0" w:color="auto"/>
            </w:tcBorders>
            <w:hideMark/>
          </w:tcPr>
          <w:p w:rsidR="000219F5" w:rsidRPr="000E619B" w:rsidRDefault="000219F5" w:rsidP="00114B95">
            <w:pPr>
              <w:pStyle w:val="Style18"/>
              <w:widowControl/>
              <w:spacing w:line="240" w:lineRule="auto"/>
              <w:jc w:val="center"/>
              <w:rPr>
                <w:rStyle w:val="FontStyle48"/>
                <w:b/>
                <w:sz w:val="28"/>
                <w:szCs w:val="28"/>
                <w:lang w:eastAsia="en-US"/>
              </w:rPr>
            </w:pPr>
            <w:r w:rsidRPr="000E619B">
              <w:rPr>
                <w:rStyle w:val="FontStyle48"/>
                <w:b/>
                <w:sz w:val="28"/>
                <w:szCs w:val="28"/>
                <w:lang w:eastAsia="en-US"/>
              </w:rPr>
              <w:t>498 963</w:t>
            </w:r>
          </w:p>
        </w:tc>
        <w:tc>
          <w:tcPr>
            <w:tcW w:w="2015" w:type="dxa"/>
            <w:gridSpan w:val="2"/>
            <w:tcBorders>
              <w:top w:val="single" w:sz="6" w:space="0" w:color="auto"/>
              <w:left w:val="single" w:sz="6" w:space="0" w:color="auto"/>
              <w:bottom w:val="single" w:sz="6" w:space="0" w:color="auto"/>
              <w:right w:val="single" w:sz="6" w:space="0" w:color="auto"/>
            </w:tcBorders>
            <w:hideMark/>
          </w:tcPr>
          <w:p w:rsidR="000219F5" w:rsidRPr="000E619B" w:rsidRDefault="000219F5" w:rsidP="00114B95">
            <w:pPr>
              <w:pStyle w:val="Style18"/>
              <w:widowControl/>
              <w:spacing w:line="240" w:lineRule="auto"/>
              <w:jc w:val="center"/>
              <w:rPr>
                <w:rStyle w:val="FontStyle48"/>
                <w:b/>
                <w:sz w:val="28"/>
                <w:szCs w:val="28"/>
                <w:lang w:eastAsia="en-US"/>
              </w:rPr>
            </w:pPr>
            <w:r w:rsidRPr="000E619B">
              <w:rPr>
                <w:rStyle w:val="FontStyle48"/>
                <w:b/>
                <w:sz w:val="28"/>
                <w:szCs w:val="28"/>
                <w:lang w:eastAsia="en-US"/>
              </w:rPr>
              <w:t>705 092</w:t>
            </w:r>
          </w:p>
        </w:tc>
        <w:tc>
          <w:tcPr>
            <w:tcW w:w="1985" w:type="dxa"/>
            <w:gridSpan w:val="2"/>
            <w:tcBorders>
              <w:top w:val="single" w:sz="6" w:space="0" w:color="auto"/>
              <w:left w:val="single" w:sz="6" w:space="0" w:color="auto"/>
              <w:bottom w:val="single" w:sz="6" w:space="0" w:color="auto"/>
              <w:right w:val="single" w:sz="6" w:space="0" w:color="auto"/>
            </w:tcBorders>
            <w:hideMark/>
          </w:tcPr>
          <w:p w:rsidR="000219F5" w:rsidRPr="005C0935" w:rsidRDefault="000219F5" w:rsidP="00114B95">
            <w:pPr>
              <w:pStyle w:val="Style18"/>
              <w:widowControl/>
              <w:spacing w:line="240" w:lineRule="auto"/>
              <w:jc w:val="center"/>
              <w:rPr>
                <w:rStyle w:val="FontStyle48"/>
                <w:b/>
                <w:sz w:val="28"/>
                <w:szCs w:val="28"/>
                <w:lang w:eastAsia="en-US"/>
              </w:rPr>
            </w:pPr>
            <w:r w:rsidRPr="000E619B">
              <w:rPr>
                <w:rStyle w:val="FontStyle48"/>
                <w:b/>
                <w:sz w:val="28"/>
                <w:szCs w:val="28"/>
                <w:lang w:eastAsia="en-US"/>
              </w:rPr>
              <w:t>1 073 451</w:t>
            </w:r>
          </w:p>
        </w:tc>
      </w:tr>
    </w:tbl>
    <w:p w:rsidR="000219F5" w:rsidRPr="005C0935" w:rsidRDefault="000219F5" w:rsidP="005C0935">
      <w:pPr>
        <w:spacing w:after="0" w:line="240" w:lineRule="auto"/>
        <w:rPr>
          <w:rFonts w:ascii="Times New Roman" w:hAnsi="Times New Roman" w:cs="Times New Roman"/>
          <w:sz w:val="28"/>
          <w:szCs w:val="28"/>
        </w:rPr>
      </w:pPr>
    </w:p>
    <w:p w:rsidR="007F2C00" w:rsidRPr="006F6833" w:rsidRDefault="007F2C00" w:rsidP="00B05148">
      <w:pPr>
        <w:spacing w:after="0" w:line="240" w:lineRule="auto"/>
        <w:jc w:val="both"/>
        <w:rPr>
          <w:rStyle w:val="FontStyle48"/>
          <w:b/>
          <w:sz w:val="28"/>
          <w:szCs w:val="28"/>
        </w:rPr>
      </w:pPr>
      <w:r w:rsidRPr="005C0935">
        <w:rPr>
          <w:rFonts w:ascii="Times New Roman" w:hAnsi="Times New Roman" w:cs="Times New Roman"/>
          <w:b/>
          <w:sz w:val="28"/>
          <w:szCs w:val="28"/>
        </w:rPr>
        <w:t xml:space="preserve">Задание </w:t>
      </w:r>
      <w:r w:rsidR="00CF5D31">
        <w:rPr>
          <w:rFonts w:ascii="Times New Roman" w:hAnsi="Times New Roman" w:cs="Times New Roman"/>
          <w:b/>
          <w:sz w:val="28"/>
          <w:szCs w:val="28"/>
        </w:rPr>
        <w:t>4</w:t>
      </w:r>
      <w:r w:rsidR="00B05148">
        <w:rPr>
          <w:rFonts w:ascii="Times New Roman" w:hAnsi="Times New Roman" w:cs="Times New Roman"/>
          <w:b/>
          <w:sz w:val="28"/>
          <w:szCs w:val="28"/>
        </w:rPr>
        <w:t xml:space="preserve">. </w:t>
      </w:r>
      <w:r w:rsidRPr="00B05148">
        <w:rPr>
          <w:rStyle w:val="FontStyle48"/>
          <w:b/>
          <w:sz w:val="28"/>
          <w:szCs w:val="28"/>
        </w:rPr>
        <w:t>Разработать управленческие решения по результатам диагностики финансово-хозяйственной деятельности предприятия, баланс которого приведен ниже</w:t>
      </w:r>
    </w:p>
    <w:p w:rsidR="00114B95" w:rsidRPr="006F6833" w:rsidRDefault="00114B95" w:rsidP="00B05148">
      <w:pPr>
        <w:spacing w:after="0" w:line="240" w:lineRule="auto"/>
        <w:jc w:val="both"/>
        <w:rPr>
          <w:rStyle w:val="FontStyle48"/>
          <w:b/>
          <w:sz w:val="28"/>
          <w:szCs w:val="28"/>
        </w:rPr>
      </w:pPr>
    </w:p>
    <w:tbl>
      <w:tblPr>
        <w:tblW w:w="0" w:type="auto"/>
        <w:tblInd w:w="40" w:type="dxa"/>
        <w:tblLayout w:type="fixed"/>
        <w:tblCellMar>
          <w:left w:w="40" w:type="dxa"/>
          <w:right w:w="40" w:type="dxa"/>
        </w:tblCellMar>
        <w:tblLook w:val="04A0"/>
      </w:tblPr>
      <w:tblGrid>
        <w:gridCol w:w="7371"/>
        <w:gridCol w:w="1985"/>
      </w:tblGrid>
      <w:tr w:rsidR="007F2C00" w:rsidRPr="005C0935" w:rsidTr="00B05148">
        <w:tc>
          <w:tcPr>
            <w:tcW w:w="9356" w:type="dxa"/>
            <w:gridSpan w:val="2"/>
            <w:tcBorders>
              <w:top w:val="single" w:sz="6" w:space="0" w:color="auto"/>
              <w:left w:val="single" w:sz="6" w:space="0" w:color="auto"/>
              <w:bottom w:val="single" w:sz="6" w:space="0" w:color="auto"/>
              <w:right w:val="single" w:sz="6" w:space="0" w:color="auto"/>
            </w:tcBorders>
            <w:hideMark/>
          </w:tcPr>
          <w:p w:rsidR="007F2C00" w:rsidRPr="005C0935" w:rsidRDefault="007F2C00" w:rsidP="005C0935">
            <w:pPr>
              <w:pStyle w:val="Style18"/>
              <w:widowControl/>
              <w:spacing w:line="240" w:lineRule="auto"/>
              <w:ind w:left="3302"/>
              <w:rPr>
                <w:rStyle w:val="FontStyle48"/>
                <w:b/>
                <w:sz w:val="28"/>
                <w:szCs w:val="28"/>
                <w:lang w:eastAsia="en-US"/>
              </w:rPr>
            </w:pPr>
            <w:r w:rsidRPr="005C0935">
              <w:rPr>
                <w:rStyle w:val="FontStyle48"/>
                <w:b/>
                <w:sz w:val="28"/>
                <w:szCs w:val="28"/>
                <w:lang w:eastAsia="en-US"/>
              </w:rPr>
              <w:lastRenderedPageBreak/>
              <w:t>АКТИВ</w:t>
            </w:r>
          </w:p>
        </w:tc>
      </w:tr>
      <w:tr w:rsidR="007F2C00" w:rsidRPr="005C0935" w:rsidTr="00B05148">
        <w:tc>
          <w:tcPr>
            <w:tcW w:w="7371" w:type="dxa"/>
            <w:tcBorders>
              <w:top w:val="single" w:sz="6" w:space="0" w:color="auto"/>
              <w:left w:val="single" w:sz="6" w:space="0" w:color="auto"/>
              <w:bottom w:val="nil"/>
              <w:right w:val="single" w:sz="6" w:space="0" w:color="auto"/>
            </w:tcBorders>
            <w:hideMark/>
          </w:tcPr>
          <w:p w:rsidR="007F2C00" w:rsidRPr="005C0935" w:rsidRDefault="007F2C00" w:rsidP="005C0935">
            <w:pPr>
              <w:pStyle w:val="Style18"/>
              <w:widowControl/>
              <w:spacing w:line="240" w:lineRule="auto"/>
              <w:rPr>
                <w:rStyle w:val="FontStyle48"/>
                <w:sz w:val="28"/>
                <w:szCs w:val="28"/>
                <w:lang w:eastAsia="en-US"/>
              </w:rPr>
            </w:pPr>
            <w:r w:rsidRPr="005C0935">
              <w:rPr>
                <w:rStyle w:val="FontStyle48"/>
                <w:sz w:val="28"/>
                <w:szCs w:val="28"/>
                <w:lang w:eastAsia="en-US"/>
              </w:rPr>
              <w:t>Внеоборотные активы</w:t>
            </w:r>
          </w:p>
        </w:tc>
        <w:tc>
          <w:tcPr>
            <w:tcW w:w="1985" w:type="dxa"/>
            <w:tcBorders>
              <w:top w:val="single" w:sz="6" w:space="0" w:color="auto"/>
              <w:left w:val="single" w:sz="6" w:space="0" w:color="auto"/>
              <w:bottom w:val="nil"/>
              <w:right w:val="single" w:sz="6" w:space="0" w:color="auto"/>
            </w:tcBorders>
            <w:hideMark/>
          </w:tcPr>
          <w:p w:rsidR="007F2C00" w:rsidRPr="005C0935" w:rsidRDefault="007F2C00" w:rsidP="005C0935">
            <w:pPr>
              <w:pStyle w:val="Style18"/>
              <w:widowControl/>
              <w:spacing w:line="240" w:lineRule="auto"/>
              <w:rPr>
                <w:rStyle w:val="FontStyle48"/>
                <w:sz w:val="28"/>
                <w:szCs w:val="28"/>
                <w:lang w:eastAsia="en-US"/>
              </w:rPr>
            </w:pPr>
            <w:r w:rsidRPr="005C0935">
              <w:rPr>
                <w:rStyle w:val="FontStyle48"/>
                <w:sz w:val="28"/>
                <w:szCs w:val="28"/>
                <w:lang w:eastAsia="en-US"/>
              </w:rPr>
              <w:t>3000</w:t>
            </w:r>
          </w:p>
        </w:tc>
      </w:tr>
      <w:tr w:rsidR="007F2C00" w:rsidRPr="005C0935" w:rsidTr="00B05148">
        <w:tc>
          <w:tcPr>
            <w:tcW w:w="7371" w:type="dxa"/>
            <w:tcBorders>
              <w:top w:val="nil"/>
              <w:left w:val="single" w:sz="6" w:space="0" w:color="auto"/>
              <w:bottom w:val="nil"/>
              <w:right w:val="single" w:sz="6" w:space="0" w:color="auto"/>
            </w:tcBorders>
            <w:hideMark/>
          </w:tcPr>
          <w:p w:rsidR="007F2C00" w:rsidRPr="005C0935" w:rsidRDefault="007F2C00" w:rsidP="005C0935">
            <w:pPr>
              <w:pStyle w:val="Style18"/>
              <w:widowControl/>
              <w:spacing w:line="240" w:lineRule="auto"/>
              <w:rPr>
                <w:rStyle w:val="FontStyle48"/>
                <w:sz w:val="28"/>
                <w:szCs w:val="28"/>
                <w:lang w:eastAsia="en-US"/>
              </w:rPr>
            </w:pPr>
            <w:r w:rsidRPr="005C0935">
              <w:rPr>
                <w:rStyle w:val="FontStyle48"/>
                <w:sz w:val="28"/>
                <w:szCs w:val="28"/>
                <w:lang w:eastAsia="en-US"/>
              </w:rPr>
              <w:t>Запасы</w:t>
            </w:r>
          </w:p>
        </w:tc>
        <w:tc>
          <w:tcPr>
            <w:tcW w:w="1985" w:type="dxa"/>
            <w:tcBorders>
              <w:top w:val="nil"/>
              <w:left w:val="single" w:sz="6" w:space="0" w:color="auto"/>
              <w:bottom w:val="nil"/>
              <w:right w:val="single" w:sz="6" w:space="0" w:color="auto"/>
            </w:tcBorders>
            <w:hideMark/>
          </w:tcPr>
          <w:p w:rsidR="007F2C00" w:rsidRPr="005C0935" w:rsidRDefault="007F2C00" w:rsidP="005C0935">
            <w:pPr>
              <w:pStyle w:val="Style18"/>
              <w:widowControl/>
              <w:spacing w:line="240" w:lineRule="auto"/>
              <w:rPr>
                <w:rStyle w:val="FontStyle48"/>
                <w:sz w:val="28"/>
                <w:szCs w:val="28"/>
                <w:lang w:eastAsia="en-US"/>
              </w:rPr>
            </w:pPr>
            <w:r w:rsidRPr="005C0935">
              <w:rPr>
                <w:rStyle w:val="FontStyle48"/>
                <w:sz w:val="28"/>
                <w:szCs w:val="28"/>
                <w:lang w:eastAsia="en-US"/>
              </w:rPr>
              <w:t>1500</w:t>
            </w:r>
          </w:p>
        </w:tc>
      </w:tr>
      <w:tr w:rsidR="007F2C00" w:rsidRPr="005C0935" w:rsidTr="00B05148">
        <w:tc>
          <w:tcPr>
            <w:tcW w:w="7371" w:type="dxa"/>
            <w:tcBorders>
              <w:top w:val="nil"/>
              <w:left w:val="single" w:sz="6" w:space="0" w:color="auto"/>
              <w:bottom w:val="nil"/>
              <w:right w:val="single" w:sz="6" w:space="0" w:color="auto"/>
            </w:tcBorders>
            <w:hideMark/>
          </w:tcPr>
          <w:p w:rsidR="007F2C00" w:rsidRPr="005C0935" w:rsidRDefault="007F2C00" w:rsidP="005C0935">
            <w:pPr>
              <w:pStyle w:val="Style18"/>
              <w:widowControl/>
              <w:spacing w:line="240" w:lineRule="auto"/>
              <w:rPr>
                <w:rStyle w:val="FontStyle48"/>
                <w:sz w:val="28"/>
                <w:szCs w:val="28"/>
                <w:lang w:eastAsia="en-US"/>
              </w:rPr>
            </w:pPr>
            <w:r w:rsidRPr="005C0935">
              <w:rPr>
                <w:rStyle w:val="FontStyle48"/>
                <w:sz w:val="28"/>
                <w:szCs w:val="28"/>
                <w:lang w:eastAsia="en-US"/>
              </w:rPr>
              <w:t>Дебиторская задолженность и денежные средства</w:t>
            </w:r>
          </w:p>
        </w:tc>
        <w:tc>
          <w:tcPr>
            <w:tcW w:w="1985" w:type="dxa"/>
            <w:tcBorders>
              <w:top w:val="nil"/>
              <w:left w:val="single" w:sz="6" w:space="0" w:color="auto"/>
              <w:bottom w:val="nil"/>
              <w:right w:val="single" w:sz="6" w:space="0" w:color="auto"/>
            </w:tcBorders>
            <w:hideMark/>
          </w:tcPr>
          <w:p w:rsidR="007F2C00" w:rsidRPr="005C0935" w:rsidRDefault="007F2C00" w:rsidP="005C0935">
            <w:pPr>
              <w:pStyle w:val="Style18"/>
              <w:widowControl/>
              <w:spacing w:line="240" w:lineRule="auto"/>
              <w:rPr>
                <w:rStyle w:val="FontStyle48"/>
                <w:sz w:val="28"/>
                <w:szCs w:val="28"/>
                <w:lang w:eastAsia="en-US"/>
              </w:rPr>
            </w:pPr>
            <w:r w:rsidRPr="005C0935">
              <w:rPr>
                <w:rStyle w:val="FontStyle48"/>
                <w:sz w:val="28"/>
                <w:szCs w:val="28"/>
                <w:lang w:eastAsia="en-US"/>
              </w:rPr>
              <w:t>250</w:t>
            </w:r>
          </w:p>
        </w:tc>
      </w:tr>
      <w:tr w:rsidR="007F2C00" w:rsidRPr="005C0935" w:rsidTr="00114B95">
        <w:tc>
          <w:tcPr>
            <w:tcW w:w="7371" w:type="dxa"/>
            <w:tcBorders>
              <w:top w:val="nil"/>
              <w:left w:val="single" w:sz="6" w:space="0" w:color="auto"/>
              <w:bottom w:val="nil"/>
              <w:right w:val="single" w:sz="6" w:space="0" w:color="auto"/>
            </w:tcBorders>
            <w:hideMark/>
          </w:tcPr>
          <w:p w:rsidR="007F2C00" w:rsidRPr="005C0935" w:rsidRDefault="007F2C00" w:rsidP="005C0935">
            <w:pPr>
              <w:pStyle w:val="Style18"/>
              <w:widowControl/>
              <w:spacing w:line="240" w:lineRule="auto"/>
              <w:rPr>
                <w:rStyle w:val="FontStyle48"/>
                <w:sz w:val="28"/>
                <w:szCs w:val="28"/>
                <w:lang w:eastAsia="en-US"/>
              </w:rPr>
            </w:pPr>
            <w:r w:rsidRPr="005C0935">
              <w:rPr>
                <w:rStyle w:val="FontStyle48"/>
                <w:sz w:val="28"/>
                <w:szCs w:val="28"/>
                <w:lang w:eastAsia="en-US"/>
              </w:rPr>
              <w:t>Готовая продукция</w:t>
            </w:r>
          </w:p>
        </w:tc>
        <w:tc>
          <w:tcPr>
            <w:tcW w:w="1985" w:type="dxa"/>
            <w:tcBorders>
              <w:top w:val="nil"/>
              <w:left w:val="single" w:sz="6" w:space="0" w:color="auto"/>
              <w:right w:val="single" w:sz="6" w:space="0" w:color="auto"/>
            </w:tcBorders>
            <w:hideMark/>
          </w:tcPr>
          <w:p w:rsidR="007F2C00" w:rsidRPr="005C0935" w:rsidRDefault="007F2C00" w:rsidP="005C0935">
            <w:pPr>
              <w:pStyle w:val="Style18"/>
              <w:widowControl/>
              <w:spacing w:line="240" w:lineRule="auto"/>
              <w:rPr>
                <w:rStyle w:val="FontStyle48"/>
                <w:sz w:val="28"/>
                <w:szCs w:val="28"/>
                <w:lang w:eastAsia="en-US"/>
              </w:rPr>
            </w:pPr>
            <w:r w:rsidRPr="005C0935">
              <w:rPr>
                <w:rStyle w:val="FontStyle48"/>
                <w:sz w:val="28"/>
                <w:szCs w:val="28"/>
                <w:lang w:eastAsia="en-US"/>
              </w:rPr>
              <w:t>2450</w:t>
            </w:r>
          </w:p>
        </w:tc>
      </w:tr>
      <w:tr w:rsidR="007F2C00" w:rsidRPr="005C0935" w:rsidTr="00114B95">
        <w:tc>
          <w:tcPr>
            <w:tcW w:w="7371" w:type="dxa"/>
            <w:tcBorders>
              <w:top w:val="nil"/>
              <w:left w:val="single" w:sz="6" w:space="0" w:color="auto"/>
              <w:bottom w:val="nil"/>
              <w:right w:val="single" w:sz="6" w:space="0" w:color="auto"/>
            </w:tcBorders>
            <w:hideMark/>
          </w:tcPr>
          <w:p w:rsidR="007F2C00" w:rsidRPr="005C0935" w:rsidRDefault="007F2C00" w:rsidP="005C0935">
            <w:pPr>
              <w:pStyle w:val="Style18"/>
              <w:widowControl/>
              <w:spacing w:line="240" w:lineRule="auto"/>
              <w:rPr>
                <w:rStyle w:val="FontStyle48"/>
                <w:sz w:val="28"/>
                <w:szCs w:val="28"/>
                <w:lang w:eastAsia="en-US"/>
              </w:rPr>
            </w:pPr>
            <w:r w:rsidRPr="005C0935">
              <w:rPr>
                <w:rStyle w:val="FontStyle48"/>
                <w:sz w:val="28"/>
                <w:szCs w:val="28"/>
                <w:lang w:eastAsia="en-US"/>
              </w:rPr>
              <w:t>Денежные средства</w:t>
            </w:r>
          </w:p>
        </w:tc>
        <w:tc>
          <w:tcPr>
            <w:tcW w:w="1985" w:type="dxa"/>
            <w:tcBorders>
              <w:left w:val="single" w:sz="6" w:space="0" w:color="auto"/>
              <w:bottom w:val="nil"/>
              <w:right w:val="single" w:sz="6" w:space="0" w:color="auto"/>
            </w:tcBorders>
            <w:hideMark/>
          </w:tcPr>
          <w:p w:rsidR="007F2C00" w:rsidRPr="005C0935" w:rsidRDefault="007F2C00" w:rsidP="005C0935">
            <w:pPr>
              <w:pStyle w:val="Style18"/>
              <w:widowControl/>
              <w:spacing w:line="240" w:lineRule="auto"/>
              <w:rPr>
                <w:rStyle w:val="FontStyle48"/>
                <w:sz w:val="28"/>
                <w:szCs w:val="28"/>
                <w:lang w:eastAsia="en-US"/>
              </w:rPr>
            </w:pPr>
            <w:r w:rsidRPr="005C0935">
              <w:rPr>
                <w:rStyle w:val="FontStyle48"/>
                <w:sz w:val="28"/>
                <w:szCs w:val="28"/>
                <w:lang w:eastAsia="en-US"/>
              </w:rPr>
              <w:t>1000</w:t>
            </w:r>
          </w:p>
        </w:tc>
      </w:tr>
      <w:tr w:rsidR="007F2C00" w:rsidRPr="005C0935" w:rsidTr="00B05148">
        <w:tc>
          <w:tcPr>
            <w:tcW w:w="7371" w:type="dxa"/>
            <w:tcBorders>
              <w:top w:val="nil"/>
              <w:left w:val="single" w:sz="6" w:space="0" w:color="auto"/>
              <w:bottom w:val="single" w:sz="6" w:space="0" w:color="auto"/>
              <w:right w:val="single" w:sz="6" w:space="0" w:color="auto"/>
            </w:tcBorders>
            <w:hideMark/>
          </w:tcPr>
          <w:p w:rsidR="007F2C00" w:rsidRPr="005C0935" w:rsidRDefault="007F2C00" w:rsidP="005C0935">
            <w:pPr>
              <w:pStyle w:val="Style18"/>
              <w:widowControl/>
              <w:spacing w:line="240" w:lineRule="auto"/>
              <w:rPr>
                <w:rStyle w:val="FontStyle48"/>
                <w:b/>
                <w:sz w:val="28"/>
                <w:szCs w:val="28"/>
                <w:lang w:eastAsia="en-US"/>
              </w:rPr>
            </w:pPr>
            <w:r w:rsidRPr="005C0935">
              <w:rPr>
                <w:rStyle w:val="FontStyle48"/>
                <w:b/>
                <w:sz w:val="28"/>
                <w:szCs w:val="28"/>
                <w:lang w:eastAsia="en-US"/>
              </w:rPr>
              <w:t>Баланс</w:t>
            </w:r>
          </w:p>
        </w:tc>
        <w:tc>
          <w:tcPr>
            <w:tcW w:w="1985" w:type="dxa"/>
            <w:tcBorders>
              <w:top w:val="nil"/>
              <w:left w:val="single" w:sz="6" w:space="0" w:color="auto"/>
              <w:bottom w:val="single" w:sz="6" w:space="0" w:color="auto"/>
              <w:right w:val="single" w:sz="6" w:space="0" w:color="auto"/>
            </w:tcBorders>
            <w:hideMark/>
          </w:tcPr>
          <w:p w:rsidR="007F2C00" w:rsidRPr="005C0935" w:rsidRDefault="007F2C00" w:rsidP="005C0935">
            <w:pPr>
              <w:pStyle w:val="Style26"/>
              <w:widowControl/>
              <w:jc w:val="both"/>
              <w:rPr>
                <w:b/>
                <w:sz w:val="28"/>
                <w:szCs w:val="28"/>
                <w:lang w:eastAsia="en-US"/>
              </w:rPr>
            </w:pPr>
            <w:r w:rsidRPr="005C0935">
              <w:rPr>
                <w:b/>
                <w:sz w:val="28"/>
                <w:szCs w:val="28"/>
                <w:lang w:eastAsia="en-US"/>
              </w:rPr>
              <w:t>8200</w:t>
            </w:r>
          </w:p>
        </w:tc>
      </w:tr>
      <w:tr w:rsidR="007F2C00" w:rsidRPr="005C0935" w:rsidTr="00B05148">
        <w:tc>
          <w:tcPr>
            <w:tcW w:w="9356" w:type="dxa"/>
            <w:gridSpan w:val="2"/>
            <w:tcBorders>
              <w:top w:val="single" w:sz="6" w:space="0" w:color="auto"/>
              <w:left w:val="single" w:sz="6" w:space="0" w:color="auto"/>
              <w:bottom w:val="single" w:sz="6" w:space="0" w:color="auto"/>
              <w:right w:val="single" w:sz="6" w:space="0" w:color="auto"/>
            </w:tcBorders>
            <w:hideMark/>
          </w:tcPr>
          <w:p w:rsidR="007F2C00" w:rsidRPr="005C0935" w:rsidRDefault="007F2C00" w:rsidP="005C0935">
            <w:pPr>
              <w:pStyle w:val="Style18"/>
              <w:widowControl/>
              <w:spacing w:line="240" w:lineRule="auto"/>
              <w:ind w:left="3437"/>
              <w:rPr>
                <w:rStyle w:val="FontStyle48"/>
                <w:b/>
                <w:sz w:val="28"/>
                <w:szCs w:val="28"/>
                <w:lang w:eastAsia="en-US"/>
              </w:rPr>
            </w:pPr>
            <w:r w:rsidRPr="005C0935">
              <w:rPr>
                <w:rStyle w:val="FontStyle48"/>
                <w:b/>
                <w:sz w:val="28"/>
                <w:szCs w:val="28"/>
                <w:lang w:eastAsia="en-US"/>
              </w:rPr>
              <w:t>ПАССИВ</w:t>
            </w:r>
          </w:p>
        </w:tc>
      </w:tr>
      <w:tr w:rsidR="007F2C00" w:rsidRPr="005C0935" w:rsidTr="00B05148">
        <w:tc>
          <w:tcPr>
            <w:tcW w:w="7371" w:type="dxa"/>
            <w:tcBorders>
              <w:top w:val="single" w:sz="6" w:space="0" w:color="auto"/>
              <w:left w:val="single" w:sz="6" w:space="0" w:color="auto"/>
              <w:bottom w:val="nil"/>
              <w:right w:val="single" w:sz="6" w:space="0" w:color="auto"/>
            </w:tcBorders>
            <w:hideMark/>
          </w:tcPr>
          <w:p w:rsidR="007F2C00" w:rsidRPr="005C0935" w:rsidRDefault="007F2C00" w:rsidP="005C0935">
            <w:pPr>
              <w:pStyle w:val="Style18"/>
              <w:widowControl/>
              <w:spacing w:line="240" w:lineRule="auto"/>
              <w:rPr>
                <w:rStyle w:val="FontStyle48"/>
                <w:sz w:val="28"/>
                <w:szCs w:val="28"/>
                <w:lang w:eastAsia="en-US"/>
              </w:rPr>
            </w:pPr>
            <w:r w:rsidRPr="005C0935">
              <w:rPr>
                <w:rStyle w:val="FontStyle48"/>
                <w:sz w:val="28"/>
                <w:szCs w:val="28"/>
                <w:lang w:eastAsia="en-US"/>
              </w:rPr>
              <w:t>Капитал и резервы</w:t>
            </w:r>
          </w:p>
        </w:tc>
        <w:tc>
          <w:tcPr>
            <w:tcW w:w="1985" w:type="dxa"/>
            <w:tcBorders>
              <w:top w:val="single" w:sz="6" w:space="0" w:color="auto"/>
              <w:left w:val="single" w:sz="6" w:space="0" w:color="auto"/>
              <w:bottom w:val="nil"/>
              <w:right w:val="single" w:sz="6" w:space="0" w:color="auto"/>
            </w:tcBorders>
            <w:hideMark/>
          </w:tcPr>
          <w:p w:rsidR="007F2C00" w:rsidRPr="005C0935" w:rsidRDefault="007F2C00" w:rsidP="005C0935">
            <w:pPr>
              <w:pStyle w:val="Style18"/>
              <w:widowControl/>
              <w:spacing w:line="240" w:lineRule="auto"/>
              <w:rPr>
                <w:rStyle w:val="FontStyle48"/>
                <w:sz w:val="28"/>
                <w:szCs w:val="28"/>
                <w:lang w:eastAsia="en-US"/>
              </w:rPr>
            </w:pPr>
            <w:r w:rsidRPr="005C0935">
              <w:rPr>
                <w:rStyle w:val="FontStyle48"/>
                <w:sz w:val="28"/>
                <w:szCs w:val="28"/>
                <w:lang w:eastAsia="en-US"/>
              </w:rPr>
              <w:t>4000</w:t>
            </w:r>
          </w:p>
        </w:tc>
      </w:tr>
      <w:tr w:rsidR="007F2C00" w:rsidRPr="005C0935" w:rsidTr="00114B95">
        <w:tc>
          <w:tcPr>
            <w:tcW w:w="7371" w:type="dxa"/>
            <w:tcBorders>
              <w:top w:val="nil"/>
              <w:left w:val="single" w:sz="6" w:space="0" w:color="auto"/>
              <w:right w:val="single" w:sz="6" w:space="0" w:color="auto"/>
            </w:tcBorders>
            <w:hideMark/>
          </w:tcPr>
          <w:p w:rsidR="007F2C00" w:rsidRPr="005C0935" w:rsidRDefault="007F2C00" w:rsidP="005C0935">
            <w:pPr>
              <w:pStyle w:val="Style18"/>
              <w:widowControl/>
              <w:spacing w:line="240" w:lineRule="auto"/>
              <w:rPr>
                <w:rStyle w:val="FontStyle48"/>
                <w:sz w:val="28"/>
                <w:szCs w:val="28"/>
                <w:lang w:eastAsia="en-US"/>
              </w:rPr>
            </w:pPr>
            <w:r w:rsidRPr="005C0935">
              <w:rPr>
                <w:rStyle w:val="FontStyle48"/>
                <w:sz w:val="28"/>
                <w:szCs w:val="28"/>
                <w:lang w:eastAsia="en-US"/>
              </w:rPr>
              <w:t>Кредиторская задолженность:</w:t>
            </w:r>
          </w:p>
        </w:tc>
        <w:tc>
          <w:tcPr>
            <w:tcW w:w="1985" w:type="dxa"/>
            <w:tcBorders>
              <w:top w:val="nil"/>
              <w:left w:val="single" w:sz="6" w:space="0" w:color="auto"/>
              <w:right w:val="single" w:sz="6" w:space="0" w:color="auto"/>
            </w:tcBorders>
          </w:tcPr>
          <w:p w:rsidR="007F2C00" w:rsidRPr="005C0935" w:rsidRDefault="007F2C00" w:rsidP="005C0935">
            <w:pPr>
              <w:pStyle w:val="Style26"/>
              <w:widowControl/>
              <w:jc w:val="both"/>
              <w:rPr>
                <w:sz w:val="28"/>
                <w:szCs w:val="28"/>
                <w:lang w:eastAsia="en-US"/>
              </w:rPr>
            </w:pPr>
          </w:p>
        </w:tc>
      </w:tr>
      <w:tr w:rsidR="007F2C00" w:rsidRPr="005C0935" w:rsidTr="00114B95">
        <w:tc>
          <w:tcPr>
            <w:tcW w:w="7371" w:type="dxa"/>
            <w:tcBorders>
              <w:top w:val="nil"/>
              <w:left w:val="single" w:sz="6" w:space="0" w:color="auto"/>
              <w:right w:val="single" w:sz="6" w:space="0" w:color="auto"/>
            </w:tcBorders>
            <w:hideMark/>
          </w:tcPr>
          <w:p w:rsidR="007F2C00" w:rsidRPr="005C0935" w:rsidRDefault="007F2C00" w:rsidP="005C0935">
            <w:pPr>
              <w:pStyle w:val="Style18"/>
              <w:widowControl/>
              <w:spacing w:line="240" w:lineRule="auto"/>
              <w:ind w:left="427"/>
              <w:rPr>
                <w:rStyle w:val="FontStyle48"/>
                <w:sz w:val="28"/>
                <w:szCs w:val="28"/>
                <w:lang w:eastAsia="en-US"/>
              </w:rPr>
            </w:pPr>
            <w:r w:rsidRPr="005C0935">
              <w:rPr>
                <w:rStyle w:val="FontStyle48"/>
                <w:sz w:val="28"/>
                <w:szCs w:val="28"/>
                <w:lang w:eastAsia="en-US"/>
              </w:rPr>
              <w:t>Поставщикам и подрядчикам</w:t>
            </w:r>
          </w:p>
        </w:tc>
        <w:tc>
          <w:tcPr>
            <w:tcW w:w="1985" w:type="dxa"/>
            <w:tcBorders>
              <w:top w:val="nil"/>
              <w:left w:val="single" w:sz="6" w:space="0" w:color="auto"/>
              <w:right w:val="single" w:sz="6" w:space="0" w:color="auto"/>
            </w:tcBorders>
            <w:hideMark/>
          </w:tcPr>
          <w:p w:rsidR="007F2C00" w:rsidRPr="005C0935" w:rsidRDefault="007F2C00" w:rsidP="005C0935">
            <w:pPr>
              <w:pStyle w:val="Style18"/>
              <w:widowControl/>
              <w:spacing w:line="240" w:lineRule="auto"/>
              <w:rPr>
                <w:rStyle w:val="FontStyle48"/>
                <w:sz w:val="28"/>
                <w:szCs w:val="28"/>
                <w:lang w:eastAsia="en-US"/>
              </w:rPr>
            </w:pPr>
            <w:r w:rsidRPr="005C0935">
              <w:rPr>
                <w:rStyle w:val="FontStyle48"/>
                <w:sz w:val="28"/>
                <w:szCs w:val="28"/>
                <w:lang w:eastAsia="en-US"/>
              </w:rPr>
              <w:t>1000</w:t>
            </w:r>
          </w:p>
        </w:tc>
      </w:tr>
      <w:tr w:rsidR="007F2C00" w:rsidRPr="005C0935" w:rsidTr="00114B95">
        <w:tc>
          <w:tcPr>
            <w:tcW w:w="7371" w:type="dxa"/>
            <w:tcBorders>
              <w:left w:val="single" w:sz="6" w:space="0" w:color="auto"/>
              <w:bottom w:val="nil"/>
              <w:right w:val="single" w:sz="6" w:space="0" w:color="auto"/>
            </w:tcBorders>
            <w:hideMark/>
          </w:tcPr>
          <w:p w:rsidR="007F2C00" w:rsidRPr="005C0935" w:rsidRDefault="007F2C00" w:rsidP="005C0935">
            <w:pPr>
              <w:pStyle w:val="Style18"/>
              <w:widowControl/>
              <w:spacing w:line="240" w:lineRule="auto"/>
              <w:ind w:left="427"/>
              <w:rPr>
                <w:rStyle w:val="FontStyle48"/>
                <w:sz w:val="28"/>
                <w:szCs w:val="28"/>
                <w:lang w:eastAsia="en-US"/>
              </w:rPr>
            </w:pPr>
            <w:r w:rsidRPr="005C0935">
              <w:rPr>
                <w:rStyle w:val="FontStyle48"/>
                <w:sz w:val="28"/>
                <w:szCs w:val="28"/>
                <w:lang w:eastAsia="en-US"/>
              </w:rPr>
              <w:t>По оплате труда</w:t>
            </w:r>
          </w:p>
        </w:tc>
        <w:tc>
          <w:tcPr>
            <w:tcW w:w="1985" w:type="dxa"/>
            <w:tcBorders>
              <w:left w:val="single" w:sz="6" w:space="0" w:color="auto"/>
              <w:bottom w:val="nil"/>
              <w:right w:val="single" w:sz="6" w:space="0" w:color="auto"/>
            </w:tcBorders>
            <w:hideMark/>
          </w:tcPr>
          <w:p w:rsidR="007F2C00" w:rsidRPr="005C0935" w:rsidRDefault="007F2C00" w:rsidP="005C0935">
            <w:pPr>
              <w:pStyle w:val="Style18"/>
              <w:widowControl/>
              <w:spacing w:line="240" w:lineRule="auto"/>
              <w:rPr>
                <w:rStyle w:val="FontStyle48"/>
                <w:sz w:val="28"/>
                <w:szCs w:val="28"/>
                <w:lang w:eastAsia="en-US"/>
              </w:rPr>
            </w:pPr>
            <w:r w:rsidRPr="005C0935">
              <w:rPr>
                <w:rStyle w:val="FontStyle48"/>
                <w:sz w:val="28"/>
                <w:szCs w:val="28"/>
                <w:lang w:eastAsia="en-US"/>
              </w:rPr>
              <w:t>200</w:t>
            </w:r>
          </w:p>
        </w:tc>
      </w:tr>
      <w:tr w:rsidR="007F2C00" w:rsidRPr="005C0935" w:rsidTr="00B05148">
        <w:tc>
          <w:tcPr>
            <w:tcW w:w="7371" w:type="dxa"/>
            <w:tcBorders>
              <w:top w:val="nil"/>
              <w:left w:val="single" w:sz="6" w:space="0" w:color="auto"/>
              <w:bottom w:val="nil"/>
              <w:right w:val="single" w:sz="6" w:space="0" w:color="auto"/>
            </w:tcBorders>
            <w:hideMark/>
          </w:tcPr>
          <w:p w:rsidR="007F2C00" w:rsidRPr="005C0935" w:rsidRDefault="007F2C00" w:rsidP="005C0935">
            <w:pPr>
              <w:pStyle w:val="Style18"/>
              <w:widowControl/>
              <w:spacing w:line="240" w:lineRule="auto"/>
              <w:ind w:left="427"/>
              <w:rPr>
                <w:rStyle w:val="FontStyle48"/>
                <w:sz w:val="28"/>
                <w:szCs w:val="28"/>
                <w:lang w:eastAsia="en-US"/>
              </w:rPr>
            </w:pPr>
            <w:r w:rsidRPr="005C0935">
              <w:rPr>
                <w:rStyle w:val="FontStyle48"/>
                <w:sz w:val="28"/>
                <w:szCs w:val="28"/>
                <w:lang w:eastAsia="en-US"/>
              </w:rPr>
              <w:t>Перед бюджетом</w:t>
            </w:r>
          </w:p>
        </w:tc>
        <w:tc>
          <w:tcPr>
            <w:tcW w:w="1985" w:type="dxa"/>
            <w:tcBorders>
              <w:top w:val="nil"/>
              <w:left w:val="single" w:sz="6" w:space="0" w:color="auto"/>
              <w:bottom w:val="nil"/>
              <w:right w:val="single" w:sz="6" w:space="0" w:color="auto"/>
            </w:tcBorders>
            <w:hideMark/>
          </w:tcPr>
          <w:p w:rsidR="007F2C00" w:rsidRPr="005C0935" w:rsidRDefault="007F2C00" w:rsidP="005C0935">
            <w:pPr>
              <w:pStyle w:val="Style18"/>
              <w:widowControl/>
              <w:spacing w:line="240" w:lineRule="auto"/>
              <w:rPr>
                <w:rStyle w:val="FontStyle48"/>
                <w:sz w:val="28"/>
                <w:szCs w:val="28"/>
                <w:lang w:eastAsia="en-US"/>
              </w:rPr>
            </w:pPr>
            <w:r w:rsidRPr="005C0935">
              <w:rPr>
                <w:rStyle w:val="FontStyle48"/>
                <w:sz w:val="28"/>
                <w:szCs w:val="28"/>
                <w:lang w:eastAsia="en-US"/>
              </w:rPr>
              <w:t>1000</w:t>
            </w:r>
          </w:p>
        </w:tc>
      </w:tr>
      <w:tr w:rsidR="007F2C00" w:rsidRPr="005C0935" w:rsidTr="00B05148">
        <w:tc>
          <w:tcPr>
            <w:tcW w:w="7371" w:type="dxa"/>
            <w:tcBorders>
              <w:top w:val="nil"/>
              <w:left w:val="single" w:sz="6" w:space="0" w:color="auto"/>
              <w:bottom w:val="single" w:sz="6" w:space="0" w:color="auto"/>
              <w:right w:val="single" w:sz="6" w:space="0" w:color="auto"/>
            </w:tcBorders>
            <w:hideMark/>
          </w:tcPr>
          <w:p w:rsidR="007F2C00" w:rsidRPr="005C0935" w:rsidRDefault="007F2C00" w:rsidP="005C0935">
            <w:pPr>
              <w:pStyle w:val="Style18"/>
              <w:widowControl/>
              <w:spacing w:line="240" w:lineRule="auto"/>
              <w:rPr>
                <w:rStyle w:val="FontStyle48"/>
                <w:sz w:val="28"/>
                <w:szCs w:val="28"/>
                <w:lang w:eastAsia="en-US"/>
              </w:rPr>
            </w:pPr>
            <w:r w:rsidRPr="005C0935">
              <w:rPr>
                <w:rStyle w:val="FontStyle48"/>
                <w:sz w:val="28"/>
                <w:szCs w:val="28"/>
                <w:lang w:eastAsia="en-US"/>
              </w:rPr>
              <w:t>Краткосрочные кредиты банков</w:t>
            </w:r>
          </w:p>
        </w:tc>
        <w:tc>
          <w:tcPr>
            <w:tcW w:w="1985" w:type="dxa"/>
            <w:tcBorders>
              <w:top w:val="nil"/>
              <w:left w:val="single" w:sz="6" w:space="0" w:color="auto"/>
              <w:bottom w:val="single" w:sz="6" w:space="0" w:color="auto"/>
              <w:right w:val="single" w:sz="6" w:space="0" w:color="auto"/>
            </w:tcBorders>
            <w:hideMark/>
          </w:tcPr>
          <w:p w:rsidR="007F2C00" w:rsidRPr="005C0935" w:rsidRDefault="007F2C00" w:rsidP="005C0935">
            <w:pPr>
              <w:pStyle w:val="Style18"/>
              <w:widowControl/>
              <w:spacing w:line="240" w:lineRule="auto"/>
              <w:rPr>
                <w:rStyle w:val="FontStyle48"/>
                <w:sz w:val="28"/>
                <w:szCs w:val="28"/>
                <w:lang w:eastAsia="en-US"/>
              </w:rPr>
            </w:pPr>
            <w:r w:rsidRPr="005C0935">
              <w:rPr>
                <w:rStyle w:val="FontStyle48"/>
                <w:sz w:val="28"/>
                <w:szCs w:val="28"/>
                <w:lang w:eastAsia="en-US"/>
              </w:rPr>
              <w:t>2000</w:t>
            </w:r>
          </w:p>
        </w:tc>
      </w:tr>
      <w:tr w:rsidR="007F2C00" w:rsidRPr="005C0935" w:rsidTr="00B05148">
        <w:tc>
          <w:tcPr>
            <w:tcW w:w="7371" w:type="dxa"/>
            <w:tcBorders>
              <w:top w:val="single" w:sz="6" w:space="0" w:color="auto"/>
              <w:left w:val="single" w:sz="6" w:space="0" w:color="auto"/>
              <w:bottom w:val="single" w:sz="6" w:space="0" w:color="auto"/>
              <w:right w:val="single" w:sz="6" w:space="0" w:color="auto"/>
            </w:tcBorders>
            <w:hideMark/>
          </w:tcPr>
          <w:p w:rsidR="007F2C00" w:rsidRPr="005C0935" w:rsidRDefault="007F2C00" w:rsidP="005C0935">
            <w:pPr>
              <w:pStyle w:val="Style18"/>
              <w:widowControl/>
              <w:spacing w:line="240" w:lineRule="auto"/>
              <w:rPr>
                <w:rStyle w:val="FontStyle48"/>
                <w:b/>
                <w:sz w:val="28"/>
                <w:szCs w:val="28"/>
                <w:lang w:eastAsia="en-US"/>
              </w:rPr>
            </w:pPr>
            <w:r w:rsidRPr="005C0935">
              <w:rPr>
                <w:rStyle w:val="FontStyle48"/>
                <w:b/>
                <w:sz w:val="28"/>
                <w:szCs w:val="28"/>
                <w:lang w:eastAsia="en-US"/>
              </w:rPr>
              <w:t>Баланс</w:t>
            </w:r>
          </w:p>
        </w:tc>
        <w:tc>
          <w:tcPr>
            <w:tcW w:w="1985" w:type="dxa"/>
            <w:tcBorders>
              <w:top w:val="single" w:sz="6" w:space="0" w:color="auto"/>
              <w:left w:val="single" w:sz="6" w:space="0" w:color="auto"/>
              <w:bottom w:val="single" w:sz="6" w:space="0" w:color="auto"/>
              <w:right w:val="single" w:sz="6" w:space="0" w:color="auto"/>
            </w:tcBorders>
            <w:hideMark/>
          </w:tcPr>
          <w:p w:rsidR="007F2C00" w:rsidRPr="005C0935" w:rsidRDefault="007F2C00" w:rsidP="005C0935">
            <w:pPr>
              <w:pStyle w:val="Style18"/>
              <w:widowControl/>
              <w:spacing w:line="240" w:lineRule="auto"/>
              <w:rPr>
                <w:rStyle w:val="FontStyle48"/>
                <w:b/>
                <w:sz w:val="28"/>
                <w:szCs w:val="28"/>
                <w:lang w:eastAsia="en-US"/>
              </w:rPr>
            </w:pPr>
            <w:r w:rsidRPr="005C0935">
              <w:rPr>
                <w:rStyle w:val="FontStyle48"/>
                <w:b/>
                <w:sz w:val="28"/>
                <w:szCs w:val="28"/>
                <w:lang w:eastAsia="en-US"/>
              </w:rPr>
              <w:t>8200</w:t>
            </w:r>
          </w:p>
        </w:tc>
      </w:tr>
    </w:tbl>
    <w:p w:rsidR="007F2C00" w:rsidRPr="005C0935" w:rsidRDefault="007F2C00" w:rsidP="005C0935">
      <w:pPr>
        <w:spacing w:after="0" w:line="240" w:lineRule="auto"/>
        <w:ind w:firstLine="720"/>
        <w:rPr>
          <w:rFonts w:ascii="Times New Roman" w:hAnsi="Times New Roman" w:cs="Times New Roman"/>
          <w:sz w:val="28"/>
          <w:szCs w:val="28"/>
        </w:rPr>
      </w:pPr>
    </w:p>
    <w:p w:rsidR="007F2C00" w:rsidRPr="005C0935" w:rsidRDefault="007F2C00" w:rsidP="00B05148">
      <w:pPr>
        <w:autoSpaceDE w:val="0"/>
        <w:autoSpaceDN w:val="0"/>
        <w:adjustRightInd w:val="0"/>
        <w:spacing w:after="0" w:line="240" w:lineRule="auto"/>
        <w:jc w:val="both"/>
        <w:rPr>
          <w:rStyle w:val="FontStyle48"/>
          <w:sz w:val="28"/>
          <w:szCs w:val="28"/>
        </w:rPr>
      </w:pPr>
      <w:r w:rsidRPr="005C0935">
        <w:rPr>
          <w:rFonts w:ascii="Times New Roman" w:hAnsi="Times New Roman" w:cs="Times New Roman"/>
          <w:b/>
          <w:sz w:val="28"/>
          <w:szCs w:val="28"/>
        </w:rPr>
        <w:t xml:space="preserve">Задание </w:t>
      </w:r>
      <w:r w:rsidR="00CF5D31">
        <w:rPr>
          <w:rFonts w:ascii="Times New Roman" w:hAnsi="Times New Roman" w:cs="Times New Roman"/>
          <w:b/>
          <w:sz w:val="28"/>
          <w:szCs w:val="28"/>
        </w:rPr>
        <w:t>5</w:t>
      </w:r>
      <w:r w:rsidR="00B05148">
        <w:rPr>
          <w:rFonts w:ascii="Times New Roman" w:hAnsi="Times New Roman" w:cs="Times New Roman"/>
          <w:b/>
          <w:sz w:val="28"/>
          <w:szCs w:val="28"/>
        </w:rPr>
        <w:t xml:space="preserve">. </w:t>
      </w:r>
      <w:r w:rsidRPr="005C0935">
        <w:rPr>
          <w:rStyle w:val="FontStyle48"/>
          <w:sz w:val="28"/>
          <w:szCs w:val="28"/>
        </w:rPr>
        <w:t xml:space="preserve">На конец года запасы фирмы равны </w:t>
      </w:r>
      <w:r w:rsidR="00CF5D31" w:rsidRPr="005C0935">
        <w:rPr>
          <w:rStyle w:val="FontStyle48"/>
          <w:sz w:val="28"/>
          <w:szCs w:val="28"/>
        </w:rPr>
        <w:t>3</w:t>
      </w:r>
      <w:r w:rsidR="00CF5D31">
        <w:rPr>
          <w:rStyle w:val="FontStyle48"/>
          <w:sz w:val="28"/>
          <w:szCs w:val="28"/>
        </w:rPr>
        <w:t>5 </w:t>
      </w:r>
      <w:r w:rsidR="00CF5D31" w:rsidRPr="005C0935">
        <w:rPr>
          <w:rStyle w:val="FontStyle48"/>
          <w:sz w:val="28"/>
          <w:szCs w:val="28"/>
        </w:rPr>
        <w:t>000</w:t>
      </w:r>
      <w:r w:rsidR="00CF5D31">
        <w:rPr>
          <w:rStyle w:val="FontStyle48"/>
          <w:sz w:val="28"/>
          <w:szCs w:val="28"/>
        </w:rPr>
        <w:t xml:space="preserve"> </w:t>
      </w:r>
      <w:r w:rsidRPr="005C0935">
        <w:rPr>
          <w:rStyle w:val="FontStyle48"/>
          <w:sz w:val="28"/>
          <w:szCs w:val="28"/>
        </w:rPr>
        <w:t>р., дебиторская задолженность – 13</w:t>
      </w:r>
      <w:r w:rsidR="00B05148">
        <w:rPr>
          <w:rStyle w:val="FontStyle48"/>
          <w:sz w:val="28"/>
          <w:szCs w:val="28"/>
        </w:rPr>
        <w:t> </w:t>
      </w:r>
      <w:r w:rsidRPr="005C0935">
        <w:rPr>
          <w:rStyle w:val="FontStyle48"/>
          <w:sz w:val="28"/>
          <w:szCs w:val="28"/>
        </w:rPr>
        <w:t>000</w:t>
      </w:r>
      <w:r w:rsidR="00B05148">
        <w:rPr>
          <w:rStyle w:val="FontStyle48"/>
          <w:sz w:val="28"/>
          <w:szCs w:val="28"/>
        </w:rPr>
        <w:t xml:space="preserve"> </w:t>
      </w:r>
      <w:r w:rsidRPr="005C0935">
        <w:rPr>
          <w:rStyle w:val="FontStyle48"/>
          <w:sz w:val="28"/>
          <w:szCs w:val="28"/>
        </w:rPr>
        <w:t>р., кассовая наличность – 4</w:t>
      </w:r>
      <w:r w:rsidR="00B05148">
        <w:rPr>
          <w:rStyle w:val="FontStyle48"/>
          <w:sz w:val="28"/>
          <w:szCs w:val="28"/>
        </w:rPr>
        <w:t> </w:t>
      </w:r>
      <w:r w:rsidRPr="005C0935">
        <w:rPr>
          <w:rStyle w:val="FontStyle48"/>
          <w:sz w:val="28"/>
          <w:szCs w:val="28"/>
        </w:rPr>
        <w:t>000</w:t>
      </w:r>
      <w:r w:rsidR="00B05148">
        <w:rPr>
          <w:rStyle w:val="FontStyle48"/>
          <w:sz w:val="28"/>
          <w:szCs w:val="28"/>
        </w:rPr>
        <w:t xml:space="preserve"> </w:t>
      </w:r>
      <w:r w:rsidRPr="005C0935">
        <w:rPr>
          <w:rStyle w:val="FontStyle48"/>
          <w:sz w:val="28"/>
          <w:szCs w:val="28"/>
        </w:rPr>
        <w:t xml:space="preserve">р., краткосрочные обязательства – </w:t>
      </w:r>
      <w:r w:rsidR="00CF5D31">
        <w:rPr>
          <w:rStyle w:val="FontStyle48"/>
          <w:sz w:val="28"/>
          <w:szCs w:val="28"/>
        </w:rPr>
        <w:t>58 </w:t>
      </w:r>
      <w:r w:rsidR="00CF5D31" w:rsidRPr="005C0935">
        <w:rPr>
          <w:rStyle w:val="FontStyle48"/>
          <w:sz w:val="28"/>
          <w:szCs w:val="28"/>
        </w:rPr>
        <w:t>000</w:t>
      </w:r>
      <w:r w:rsidR="00CF5D31">
        <w:rPr>
          <w:rStyle w:val="FontStyle48"/>
          <w:sz w:val="28"/>
          <w:szCs w:val="28"/>
        </w:rPr>
        <w:t xml:space="preserve"> </w:t>
      </w:r>
      <w:r w:rsidRPr="005C0935">
        <w:rPr>
          <w:rStyle w:val="FontStyle48"/>
          <w:sz w:val="28"/>
          <w:szCs w:val="28"/>
        </w:rPr>
        <w:t>р. Определить, грозит ли фирме кризис по коэффициентам ликвидности.</w:t>
      </w:r>
    </w:p>
    <w:p w:rsidR="00165C18" w:rsidRPr="005C0935" w:rsidRDefault="00165C18" w:rsidP="005C0935">
      <w:pPr>
        <w:pStyle w:val="Style11"/>
        <w:widowControl/>
        <w:tabs>
          <w:tab w:val="left" w:pos="355"/>
        </w:tabs>
        <w:spacing w:line="240" w:lineRule="auto"/>
        <w:rPr>
          <w:rStyle w:val="FontStyle48"/>
          <w:sz w:val="28"/>
          <w:szCs w:val="28"/>
        </w:rPr>
      </w:pPr>
    </w:p>
    <w:p w:rsidR="00165C18" w:rsidRPr="00B05148" w:rsidRDefault="00165C18" w:rsidP="00B05148">
      <w:pPr>
        <w:pStyle w:val="Style11"/>
        <w:widowControl/>
        <w:tabs>
          <w:tab w:val="left" w:pos="355"/>
        </w:tabs>
        <w:spacing w:line="240" w:lineRule="auto"/>
        <w:rPr>
          <w:rStyle w:val="FontStyle48"/>
          <w:b/>
          <w:sz w:val="28"/>
          <w:szCs w:val="28"/>
        </w:rPr>
      </w:pPr>
      <w:r w:rsidRPr="005C0935">
        <w:rPr>
          <w:rStyle w:val="FontStyle48"/>
          <w:b/>
          <w:sz w:val="28"/>
          <w:szCs w:val="28"/>
        </w:rPr>
        <w:t xml:space="preserve">Задание </w:t>
      </w:r>
      <w:r w:rsidR="007A3BE0">
        <w:rPr>
          <w:rStyle w:val="FontStyle48"/>
          <w:b/>
          <w:sz w:val="28"/>
          <w:szCs w:val="28"/>
        </w:rPr>
        <w:t>6</w:t>
      </w:r>
      <w:r w:rsidR="00B05148">
        <w:rPr>
          <w:rStyle w:val="FontStyle48"/>
          <w:b/>
          <w:sz w:val="28"/>
          <w:szCs w:val="28"/>
        </w:rPr>
        <w:t xml:space="preserve">. </w:t>
      </w:r>
      <w:r w:rsidRPr="00B05148">
        <w:rPr>
          <w:b/>
          <w:sz w:val="28"/>
          <w:szCs w:val="28"/>
        </w:rPr>
        <w:t>Сформировать п</w:t>
      </w:r>
      <w:r w:rsidRPr="00B05148">
        <w:rPr>
          <w:rStyle w:val="FontStyle48"/>
          <w:b/>
          <w:sz w:val="28"/>
          <w:szCs w:val="28"/>
        </w:rPr>
        <w:t>еречень действий арбитражного управляющего по стадиям кризисного управления</w:t>
      </w:r>
    </w:p>
    <w:p w:rsidR="00165C18" w:rsidRPr="005C0935" w:rsidRDefault="00165C18" w:rsidP="005C0935">
      <w:pPr>
        <w:spacing w:after="0" w:line="240" w:lineRule="auto"/>
        <w:rPr>
          <w:rFonts w:ascii="Times New Roman" w:hAnsi="Times New Roman" w:cs="Times New Roman"/>
          <w:sz w:val="28"/>
          <w:szCs w:val="28"/>
        </w:rPr>
      </w:pPr>
    </w:p>
    <w:tbl>
      <w:tblPr>
        <w:tblW w:w="9540" w:type="dxa"/>
        <w:tblInd w:w="40" w:type="dxa"/>
        <w:tblLayout w:type="fixed"/>
        <w:tblCellMar>
          <w:left w:w="40" w:type="dxa"/>
          <w:right w:w="40" w:type="dxa"/>
        </w:tblCellMar>
        <w:tblLook w:val="0000"/>
      </w:tblPr>
      <w:tblGrid>
        <w:gridCol w:w="816"/>
        <w:gridCol w:w="2870"/>
        <w:gridCol w:w="3334"/>
        <w:gridCol w:w="2520"/>
      </w:tblGrid>
      <w:tr w:rsidR="00165C18" w:rsidRPr="005C0935" w:rsidTr="00114B95">
        <w:tc>
          <w:tcPr>
            <w:tcW w:w="816" w:type="dxa"/>
            <w:tcBorders>
              <w:top w:val="single" w:sz="6" w:space="0" w:color="auto"/>
              <w:left w:val="single" w:sz="6" w:space="0" w:color="auto"/>
              <w:bottom w:val="single" w:sz="6" w:space="0" w:color="auto"/>
              <w:right w:val="single" w:sz="6" w:space="0" w:color="auto"/>
            </w:tcBorders>
          </w:tcPr>
          <w:p w:rsidR="00165C18" w:rsidRPr="007A3BE0" w:rsidRDefault="00165C18" w:rsidP="005C0935">
            <w:pPr>
              <w:pStyle w:val="Style18"/>
              <w:widowControl/>
              <w:spacing w:line="240" w:lineRule="auto"/>
              <w:jc w:val="center"/>
              <w:rPr>
                <w:rStyle w:val="FontStyle48"/>
                <w:b/>
                <w:sz w:val="28"/>
                <w:szCs w:val="28"/>
              </w:rPr>
            </w:pPr>
            <w:r w:rsidRPr="007A3BE0">
              <w:rPr>
                <w:rStyle w:val="FontStyle48"/>
                <w:b/>
                <w:sz w:val="28"/>
                <w:szCs w:val="28"/>
              </w:rPr>
              <w:t>№</w:t>
            </w:r>
          </w:p>
        </w:tc>
        <w:tc>
          <w:tcPr>
            <w:tcW w:w="2870" w:type="dxa"/>
            <w:tcBorders>
              <w:top w:val="single" w:sz="6" w:space="0" w:color="auto"/>
              <w:left w:val="single" w:sz="6" w:space="0" w:color="auto"/>
              <w:bottom w:val="single" w:sz="6" w:space="0" w:color="auto"/>
              <w:right w:val="single" w:sz="6" w:space="0" w:color="auto"/>
            </w:tcBorders>
          </w:tcPr>
          <w:p w:rsidR="00165C18" w:rsidRPr="007A3BE0" w:rsidRDefault="00165C18" w:rsidP="005C0935">
            <w:pPr>
              <w:pStyle w:val="Style18"/>
              <w:widowControl/>
              <w:spacing w:line="240" w:lineRule="auto"/>
              <w:jc w:val="center"/>
              <w:rPr>
                <w:rStyle w:val="FontStyle48"/>
                <w:b/>
                <w:sz w:val="28"/>
                <w:szCs w:val="28"/>
              </w:rPr>
            </w:pPr>
            <w:r w:rsidRPr="007A3BE0">
              <w:rPr>
                <w:rStyle w:val="FontStyle48"/>
                <w:b/>
                <w:sz w:val="28"/>
                <w:szCs w:val="28"/>
              </w:rPr>
              <w:t>Перечень действий (мероприятия)</w:t>
            </w:r>
          </w:p>
        </w:tc>
        <w:tc>
          <w:tcPr>
            <w:tcW w:w="3334" w:type="dxa"/>
            <w:tcBorders>
              <w:top w:val="single" w:sz="6" w:space="0" w:color="auto"/>
              <w:left w:val="single" w:sz="6" w:space="0" w:color="auto"/>
              <w:bottom w:val="single" w:sz="6" w:space="0" w:color="auto"/>
              <w:right w:val="single" w:sz="6" w:space="0" w:color="auto"/>
            </w:tcBorders>
          </w:tcPr>
          <w:p w:rsidR="00165C18" w:rsidRPr="007A3BE0" w:rsidRDefault="00165C18" w:rsidP="005C0935">
            <w:pPr>
              <w:pStyle w:val="Style18"/>
              <w:widowControl/>
              <w:spacing w:line="240" w:lineRule="auto"/>
              <w:jc w:val="center"/>
              <w:rPr>
                <w:rStyle w:val="FontStyle48"/>
                <w:b/>
                <w:sz w:val="28"/>
                <w:szCs w:val="28"/>
              </w:rPr>
            </w:pPr>
            <w:r w:rsidRPr="007A3BE0">
              <w:rPr>
                <w:rStyle w:val="FontStyle48"/>
                <w:b/>
                <w:sz w:val="28"/>
                <w:szCs w:val="28"/>
              </w:rPr>
              <w:t>Сроки выполнен. в соответствии с</w:t>
            </w:r>
          </w:p>
          <w:p w:rsidR="00165C18" w:rsidRPr="007A3BE0" w:rsidRDefault="00165C18" w:rsidP="005C0935">
            <w:pPr>
              <w:pStyle w:val="Style18"/>
              <w:widowControl/>
              <w:spacing w:line="240" w:lineRule="auto"/>
              <w:jc w:val="center"/>
              <w:rPr>
                <w:rStyle w:val="FontStyle48"/>
                <w:b/>
                <w:sz w:val="28"/>
                <w:szCs w:val="28"/>
              </w:rPr>
            </w:pPr>
            <w:r w:rsidRPr="007A3BE0">
              <w:rPr>
                <w:rStyle w:val="FontStyle48"/>
                <w:b/>
                <w:sz w:val="28"/>
                <w:szCs w:val="28"/>
              </w:rPr>
              <w:t>ФЗ</w:t>
            </w:r>
          </w:p>
        </w:tc>
        <w:tc>
          <w:tcPr>
            <w:tcW w:w="2520" w:type="dxa"/>
            <w:tcBorders>
              <w:top w:val="single" w:sz="6" w:space="0" w:color="auto"/>
              <w:left w:val="single" w:sz="6" w:space="0" w:color="auto"/>
              <w:bottom w:val="single" w:sz="6" w:space="0" w:color="auto"/>
              <w:right w:val="single" w:sz="6" w:space="0" w:color="auto"/>
            </w:tcBorders>
          </w:tcPr>
          <w:p w:rsidR="00165C18" w:rsidRPr="007A3BE0" w:rsidRDefault="00165C18" w:rsidP="005C0935">
            <w:pPr>
              <w:pStyle w:val="Style18"/>
              <w:widowControl/>
              <w:spacing w:line="240" w:lineRule="auto"/>
              <w:jc w:val="center"/>
              <w:rPr>
                <w:rStyle w:val="FontStyle48"/>
                <w:b/>
                <w:sz w:val="28"/>
                <w:szCs w:val="28"/>
              </w:rPr>
            </w:pPr>
            <w:r w:rsidRPr="007A3BE0">
              <w:rPr>
                <w:rStyle w:val="FontStyle48"/>
                <w:b/>
                <w:sz w:val="28"/>
                <w:szCs w:val="28"/>
              </w:rPr>
              <w:t xml:space="preserve">Издаваемый </w:t>
            </w:r>
            <w:r w:rsidR="00114B95">
              <w:rPr>
                <w:rStyle w:val="FontStyle48"/>
                <w:b/>
                <w:sz w:val="28"/>
                <w:szCs w:val="28"/>
              </w:rPr>
              <w:t xml:space="preserve">внутренний </w:t>
            </w:r>
            <w:r w:rsidRPr="007A3BE0">
              <w:rPr>
                <w:rStyle w:val="FontStyle48"/>
                <w:b/>
                <w:sz w:val="28"/>
                <w:szCs w:val="28"/>
              </w:rPr>
              <w:t>документ</w:t>
            </w:r>
          </w:p>
        </w:tc>
      </w:tr>
      <w:tr w:rsidR="00165C18" w:rsidRPr="005C0935" w:rsidTr="005120D5">
        <w:tc>
          <w:tcPr>
            <w:tcW w:w="9540" w:type="dxa"/>
            <w:gridSpan w:val="4"/>
            <w:tcBorders>
              <w:top w:val="single" w:sz="6" w:space="0" w:color="auto"/>
              <w:left w:val="single" w:sz="6" w:space="0" w:color="auto"/>
              <w:bottom w:val="single" w:sz="6" w:space="0" w:color="auto"/>
              <w:right w:val="single" w:sz="6" w:space="0" w:color="auto"/>
            </w:tcBorders>
          </w:tcPr>
          <w:p w:rsidR="00165C18" w:rsidRPr="005C0935" w:rsidRDefault="00165C18" w:rsidP="005C0935">
            <w:pPr>
              <w:pStyle w:val="Style18"/>
              <w:widowControl/>
              <w:spacing w:line="240" w:lineRule="auto"/>
              <w:ind w:left="1843"/>
              <w:jc w:val="center"/>
              <w:rPr>
                <w:rStyle w:val="FontStyle48"/>
                <w:b/>
                <w:sz w:val="28"/>
                <w:szCs w:val="28"/>
              </w:rPr>
            </w:pPr>
            <w:r w:rsidRPr="007A3BE0">
              <w:rPr>
                <w:rStyle w:val="FontStyle48"/>
                <w:i/>
                <w:sz w:val="28"/>
                <w:szCs w:val="28"/>
              </w:rPr>
              <w:t>Например</w:t>
            </w:r>
            <w:r w:rsidRPr="005C0935">
              <w:rPr>
                <w:rStyle w:val="FontStyle48"/>
                <w:sz w:val="28"/>
                <w:szCs w:val="28"/>
              </w:rPr>
              <w:t xml:space="preserve">, </w:t>
            </w:r>
            <w:r w:rsidRPr="007A3BE0">
              <w:rPr>
                <w:rStyle w:val="FontStyle48"/>
                <w:b/>
                <w:sz w:val="28"/>
                <w:szCs w:val="28"/>
              </w:rPr>
              <w:t>Стадия наблюдения</w:t>
            </w:r>
          </w:p>
        </w:tc>
      </w:tr>
      <w:tr w:rsidR="00165C18" w:rsidRPr="005C0935" w:rsidTr="00114B95">
        <w:trPr>
          <w:trHeight w:val="920"/>
        </w:trPr>
        <w:tc>
          <w:tcPr>
            <w:tcW w:w="816" w:type="dxa"/>
            <w:tcBorders>
              <w:top w:val="single" w:sz="6" w:space="0" w:color="auto"/>
              <w:left w:val="single" w:sz="6" w:space="0" w:color="auto"/>
              <w:right w:val="single" w:sz="6" w:space="0" w:color="auto"/>
            </w:tcBorders>
          </w:tcPr>
          <w:p w:rsidR="00165C18" w:rsidRPr="005C0935" w:rsidRDefault="00165C18" w:rsidP="005C0935">
            <w:pPr>
              <w:pStyle w:val="Style26"/>
              <w:widowControl/>
              <w:rPr>
                <w:sz w:val="28"/>
                <w:szCs w:val="28"/>
              </w:rPr>
            </w:pPr>
          </w:p>
        </w:tc>
        <w:tc>
          <w:tcPr>
            <w:tcW w:w="2870" w:type="dxa"/>
            <w:tcBorders>
              <w:top w:val="single" w:sz="6" w:space="0" w:color="auto"/>
              <w:left w:val="single" w:sz="6" w:space="0" w:color="auto"/>
              <w:right w:val="single" w:sz="6" w:space="0" w:color="auto"/>
            </w:tcBorders>
          </w:tcPr>
          <w:p w:rsidR="00165C18" w:rsidRPr="005C0935" w:rsidRDefault="00165C18" w:rsidP="005C0935">
            <w:pPr>
              <w:pStyle w:val="Style26"/>
              <w:rPr>
                <w:sz w:val="28"/>
                <w:szCs w:val="28"/>
                <w:shd w:val="clear" w:color="auto" w:fill="FFFFFF"/>
              </w:rPr>
            </w:pPr>
          </w:p>
        </w:tc>
        <w:tc>
          <w:tcPr>
            <w:tcW w:w="3334" w:type="dxa"/>
            <w:tcBorders>
              <w:top w:val="single" w:sz="6" w:space="0" w:color="auto"/>
              <w:left w:val="single" w:sz="6" w:space="0" w:color="auto"/>
              <w:right w:val="single" w:sz="6" w:space="0" w:color="auto"/>
            </w:tcBorders>
          </w:tcPr>
          <w:p w:rsidR="00165C18" w:rsidRPr="005C0935" w:rsidRDefault="00165C18" w:rsidP="005C0935">
            <w:pPr>
              <w:pStyle w:val="Style26"/>
              <w:widowControl/>
              <w:rPr>
                <w:sz w:val="28"/>
                <w:szCs w:val="28"/>
              </w:rPr>
            </w:pPr>
          </w:p>
        </w:tc>
        <w:tc>
          <w:tcPr>
            <w:tcW w:w="2520" w:type="dxa"/>
            <w:tcBorders>
              <w:top w:val="single" w:sz="6" w:space="0" w:color="auto"/>
              <w:left w:val="single" w:sz="6" w:space="0" w:color="auto"/>
              <w:right w:val="single" w:sz="6" w:space="0" w:color="auto"/>
            </w:tcBorders>
          </w:tcPr>
          <w:p w:rsidR="00165C18" w:rsidRPr="005C0935" w:rsidRDefault="00165C18" w:rsidP="005C0935">
            <w:pPr>
              <w:spacing w:after="0" w:line="240" w:lineRule="auto"/>
              <w:jc w:val="both"/>
              <w:rPr>
                <w:rFonts w:ascii="Times New Roman" w:hAnsi="Times New Roman" w:cs="Times New Roman"/>
                <w:sz w:val="28"/>
                <w:szCs w:val="28"/>
              </w:rPr>
            </w:pPr>
          </w:p>
        </w:tc>
      </w:tr>
      <w:tr w:rsidR="00165C18" w:rsidRPr="005C0935" w:rsidTr="005120D5">
        <w:tc>
          <w:tcPr>
            <w:tcW w:w="9540" w:type="dxa"/>
            <w:gridSpan w:val="4"/>
            <w:tcBorders>
              <w:top w:val="single" w:sz="6" w:space="0" w:color="auto"/>
              <w:left w:val="single" w:sz="6" w:space="0" w:color="auto"/>
              <w:bottom w:val="single" w:sz="6" w:space="0" w:color="auto"/>
              <w:right w:val="single" w:sz="6" w:space="0" w:color="auto"/>
            </w:tcBorders>
          </w:tcPr>
          <w:p w:rsidR="00165C18" w:rsidRPr="007A3BE0" w:rsidRDefault="00165C18" w:rsidP="005C0935">
            <w:pPr>
              <w:pStyle w:val="Style18"/>
              <w:widowControl/>
              <w:spacing w:line="240" w:lineRule="auto"/>
              <w:ind w:left="1205"/>
              <w:jc w:val="center"/>
              <w:rPr>
                <w:rStyle w:val="FontStyle48"/>
                <w:b/>
                <w:sz w:val="28"/>
                <w:szCs w:val="28"/>
              </w:rPr>
            </w:pPr>
            <w:r w:rsidRPr="007A3BE0">
              <w:rPr>
                <w:rStyle w:val="FontStyle48"/>
                <w:b/>
                <w:sz w:val="28"/>
                <w:szCs w:val="28"/>
              </w:rPr>
              <w:t>Стадия конкурсного производства и т.д.</w:t>
            </w:r>
          </w:p>
        </w:tc>
      </w:tr>
      <w:tr w:rsidR="00165C18" w:rsidRPr="005C0935" w:rsidTr="00114B95">
        <w:tc>
          <w:tcPr>
            <w:tcW w:w="816" w:type="dxa"/>
            <w:tcBorders>
              <w:top w:val="single" w:sz="6" w:space="0" w:color="auto"/>
              <w:left w:val="single" w:sz="6" w:space="0" w:color="auto"/>
              <w:bottom w:val="single" w:sz="6" w:space="0" w:color="FFFFFF"/>
              <w:right w:val="single" w:sz="6" w:space="0" w:color="auto"/>
            </w:tcBorders>
          </w:tcPr>
          <w:p w:rsidR="00165C18" w:rsidRPr="005C0935" w:rsidRDefault="00165C18" w:rsidP="005C0935">
            <w:pPr>
              <w:pStyle w:val="Style26"/>
              <w:widowControl/>
              <w:rPr>
                <w:sz w:val="28"/>
                <w:szCs w:val="28"/>
              </w:rPr>
            </w:pPr>
          </w:p>
        </w:tc>
        <w:tc>
          <w:tcPr>
            <w:tcW w:w="2870" w:type="dxa"/>
            <w:vMerge w:val="restart"/>
            <w:tcBorders>
              <w:top w:val="single" w:sz="6" w:space="0" w:color="auto"/>
              <w:left w:val="single" w:sz="6" w:space="0" w:color="auto"/>
              <w:right w:val="single" w:sz="6" w:space="0" w:color="auto"/>
            </w:tcBorders>
          </w:tcPr>
          <w:p w:rsidR="00165C18" w:rsidRPr="005C0935" w:rsidRDefault="00165C18" w:rsidP="005C0935">
            <w:pPr>
              <w:pStyle w:val="Style26"/>
              <w:rPr>
                <w:sz w:val="28"/>
                <w:szCs w:val="28"/>
              </w:rPr>
            </w:pPr>
          </w:p>
        </w:tc>
        <w:tc>
          <w:tcPr>
            <w:tcW w:w="3334" w:type="dxa"/>
            <w:vMerge w:val="restart"/>
            <w:tcBorders>
              <w:top w:val="single" w:sz="6" w:space="0" w:color="auto"/>
              <w:left w:val="single" w:sz="6" w:space="0" w:color="auto"/>
              <w:right w:val="single" w:sz="6" w:space="0" w:color="auto"/>
            </w:tcBorders>
          </w:tcPr>
          <w:p w:rsidR="00165C18" w:rsidRPr="005C0935" w:rsidRDefault="00165C18" w:rsidP="005C0935">
            <w:pPr>
              <w:pStyle w:val="Style26"/>
              <w:widowControl/>
              <w:rPr>
                <w:sz w:val="28"/>
                <w:szCs w:val="28"/>
              </w:rPr>
            </w:pPr>
          </w:p>
        </w:tc>
        <w:tc>
          <w:tcPr>
            <w:tcW w:w="2520" w:type="dxa"/>
            <w:vMerge w:val="restart"/>
            <w:tcBorders>
              <w:top w:val="single" w:sz="6" w:space="0" w:color="auto"/>
              <w:left w:val="single" w:sz="6" w:space="0" w:color="auto"/>
              <w:right w:val="single" w:sz="6" w:space="0" w:color="auto"/>
            </w:tcBorders>
          </w:tcPr>
          <w:p w:rsidR="00165C18" w:rsidRPr="005C0935" w:rsidRDefault="00165C18" w:rsidP="005C0935">
            <w:pPr>
              <w:pStyle w:val="Style26"/>
              <w:widowControl/>
              <w:rPr>
                <w:sz w:val="28"/>
                <w:szCs w:val="28"/>
              </w:rPr>
            </w:pPr>
          </w:p>
        </w:tc>
      </w:tr>
      <w:tr w:rsidR="00165C18" w:rsidRPr="005C0935" w:rsidTr="00114B95">
        <w:tc>
          <w:tcPr>
            <w:tcW w:w="816" w:type="dxa"/>
            <w:tcBorders>
              <w:top w:val="single" w:sz="6" w:space="0" w:color="FFFFFF"/>
              <w:left w:val="single" w:sz="6" w:space="0" w:color="auto"/>
              <w:bottom w:val="single" w:sz="6" w:space="0" w:color="FFFFFF"/>
              <w:right w:val="single" w:sz="6" w:space="0" w:color="auto"/>
            </w:tcBorders>
          </w:tcPr>
          <w:p w:rsidR="00165C18" w:rsidRPr="005C0935" w:rsidRDefault="00165C18" w:rsidP="005C0935">
            <w:pPr>
              <w:pStyle w:val="Style26"/>
              <w:widowControl/>
              <w:rPr>
                <w:sz w:val="28"/>
                <w:szCs w:val="28"/>
              </w:rPr>
            </w:pPr>
          </w:p>
        </w:tc>
        <w:tc>
          <w:tcPr>
            <w:tcW w:w="2870" w:type="dxa"/>
            <w:vMerge/>
            <w:tcBorders>
              <w:left w:val="single" w:sz="6" w:space="0" w:color="auto"/>
              <w:right w:val="single" w:sz="6" w:space="0" w:color="auto"/>
            </w:tcBorders>
          </w:tcPr>
          <w:p w:rsidR="00165C18" w:rsidRPr="005C0935" w:rsidRDefault="00165C18" w:rsidP="005C0935">
            <w:pPr>
              <w:pStyle w:val="Style26"/>
              <w:rPr>
                <w:sz w:val="28"/>
                <w:szCs w:val="28"/>
              </w:rPr>
            </w:pPr>
          </w:p>
        </w:tc>
        <w:tc>
          <w:tcPr>
            <w:tcW w:w="3334" w:type="dxa"/>
            <w:vMerge/>
            <w:tcBorders>
              <w:left w:val="single" w:sz="6" w:space="0" w:color="auto"/>
              <w:right w:val="single" w:sz="6" w:space="0" w:color="auto"/>
            </w:tcBorders>
          </w:tcPr>
          <w:p w:rsidR="00165C18" w:rsidRPr="005C0935" w:rsidRDefault="00165C18" w:rsidP="005C0935">
            <w:pPr>
              <w:pStyle w:val="Style26"/>
              <w:widowControl/>
              <w:rPr>
                <w:sz w:val="28"/>
                <w:szCs w:val="28"/>
              </w:rPr>
            </w:pPr>
          </w:p>
        </w:tc>
        <w:tc>
          <w:tcPr>
            <w:tcW w:w="2520" w:type="dxa"/>
            <w:vMerge/>
            <w:tcBorders>
              <w:left w:val="single" w:sz="6" w:space="0" w:color="auto"/>
              <w:right w:val="single" w:sz="6" w:space="0" w:color="auto"/>
            </w:tcBorders>
          </w:tcPr>
          <w:p w:rsidR="00165C18" w:rsidRPr="005C0935" w:rsidRDefault="00165C18" w:rsidP="005C0935">
            <w:pPr>
              <w:pStyle w:val="Style26"/>
              <w:widowControl/>
              <w:rPr>
                <w:sz w:val="28"/>
                <w:szCs w:val="28"/>
              </w:rPr>
            </w:pPr>
          </w:p>
        </w:tc>
      </w:tr>
      <w:tr w:rsidR="00165C18" w:rsidRPr="005C0935" w:rsidTr="00114B95">
        <w:tc>
          <w:tcPr>
            <w:tcW w:w="816" w:type="dxa"/>
            <w:tcBorders>
              <w:top w:val="single" w:sz="6" w:space="0" w:color="FFFFFF"/>
              <w:left w:val="single" w:sz="6" w:space="0" w:color="auto"/>
              <w:bottom w:val="single" w:sz="6" w:space="0" w:color="FFFFFF"/>
              <w:right w:val="single" w:sz="6" w:space="0" w:color="auto"/>
            </w:tcBorders>
          </w:tcPr>
          <w:p w:rsidR="00165C18" w:rsidRPr="005C0935" w:rsidRDefault="00165C18" w:rsidP="005C0935">
            <w:pPr>
              <w:pStyle w:val="Style26"/>
              <w:widowControl/>
              <w:rPr>
                <w:sz w:val="28"/>
                <w:szCs w:val="28"/>
              </w:rPr>
            </w:pPr>
          </w:p>
        </w:tc>
        <w:tc>
          <w:tcPr>
            <w:tcW w:w="2870" w:type="dxa"/>
            <w:vMerge/>
            <w:tcBorders>
              <w:left w:val="single" w:sz="6" w:space="0" w:color="auto"/>
              <w:right w:val="single" w:sz="6" w:space="0" w:color="auto"/>
            </w:tcBorders>
          </w:tcPr>
          <w:p w:rsidR="00165C18" w:rsidRPr="005C0935" w:rsidRDefault="00165C18" w:rsidP="005C0935">
            <w:pPr>
              <w:pStyle w:val="Style26"/>
              <w:rPr>
                <w:sz w:val="28"/>
                <w:szCs w:val="28"/>
              </w:rPr>
            </w:pPr>
          </w:p>
        </w:tc>
        <w:tc>
          <w:tcPr>
            <w:tcW w:w="3334" w:type="dxa"/>
            <w:vMerge/>
            <w:tcBorders>
              <w:left w:val="single" w:sz="6" w:space="0" w:color="auto"/>
              <w:right w:val="single" w:sz="6" w:space="0" w:color="auto"/>
            </w:tcBorders>
          </w:tcPr>
          <w:p w:rsidR="00165C18" w:rsidRPr="005C0935" w:rsidRDefault="00165C18" w:rsidP="005C0935">
            <w:pPr>
              <w:pStyle w:val="Style26"/>
              <w:widowControl/>
              <w:rPr>
                <w:sz w:val="28"/>
                <w:szCs w:val="28"/>
              </w:rPr>
            </w:pPr>
          </w:p>
        </w:tc>
        <w:tc>
          <w:tcPr>
            <w:tcW w:w="2520" w:type="dxa"/>
            <w:vMerge/>
            <w:tcBorders>
              <w:left w:val="single" w:sz="6" w:space="0" w:color="auto"/>
              <w:right w:val="single" w:sz="6" w:space="0" w:color="auto"/>
            </w:tcBorders>
          </w:tcPr>
          <w:p w:rsidR="00165C18" w:rsidRPr="005C0935" w:rsidRDefault="00165C18" w:rsidP="005C0935">
            <w:pPr>
              <w:pStyle w:val="Style26"/>
              <w:widowControl/>
              <w:rPr>
                <w:sz w:val="28"/>
                <w:szCs w:val="28"/>
              </w:rPr>
            </w:pPr>
          </w:p>
        </w:tc>
      </w:tr>
      <w:tr w:rsidR="00165C18" w:rsidRPr="005C0935" w:rsidTr="00114B95">
        <w:tc>
          <w:tcPr>
            <w:tcW w:w="816" w:type="dxa"/>
            <w:tcBorders>
              <w:top w:val="single" w:sz="6" w:space="0" w:color="FFFFFF"/>
              <w:left w:val="single" w:sz="6" w:space="0" w:color="auto"/>
              <w:bottom w:val="single" w:sz="6" w:space="0" w:color="FFFFFF"/>
              <w:right w:val="single" w:sz="6" w:space="0" w:color="auto"/>
            </w:tcBorders>
          </w:tcPr>
          <w:p w:rsidR="00165C18" w:rsidRPr="005C0935" w:rsidRDefault="00165C18" w:rsidP="005C0935">
            <w:pPr>
              <w:pStyle w:val="Style26"/>
              <w:widowControl/>
              <w:rPr>
                <w:sz w:val="28"/>
                <w:szCs w:val="28"/>
              </w:rPr>
            </w:pPr>
          </w:p>
        </w:tc>
        <w:tc>
          <w:tcPr>
            <w:tcW w:w="2870" w:type="dxa"/>
            <w:vMerge/>
            <w:tcBorders>
              <w:left w:val="single" w:sz="6" w:space="0" w:color="auto"/>
              <w:right w:val="single" w:sz="6" w:space="0" w:color="auto"/>
            </w:tcBorders>
          </w:tcPr>
          <w:p w:rsidR="00165C18" w:rsidRPr="005C0935" w:rsidRDefault="00165C18" w:rsidP="005C0935">
            <w:pPr>
              <w:pStyle w:val="Style26"/>
              <w:rPr>
                <w:sz w:val="28"/>
                <w:szCs w:val="28"/>
              </w:rPr>
            </w:pPr>
          </w:p>
        </w:tc>
        <w:tc>
          <w:tcPr>
            <w:tcW w:w="3334" w:type="dxa"/>
            <w:vMerge/>
            <w:tcBorders>
              <w:left w:val="single" w:sz="6" w:space="0" w:color="auto"/>
              <w:right w:val="single" w:sz="6" w:space="0" w:color="auto"/>
            </w:tcBorders>
          </w:tcPr>
          <w:p w:rsidR="00165C18" w:rsidRPr="005C0935" w:rsidRDefault="00165C18" w:rsidP="005C0935">
            <w:pPr>
              <w:pStyle w:val="Style26"/>
              <w:widowControl/>
              <w:rPr>
                <w:sz w:val="28"/>
                <w:szCs w:val="28"/>
              </w:rPr>
            </w:pPr>
          </w:p>
        </w:tc>
        <w:tc>
          <w:tcPr>
            <w:tcW w:w="2520" w:type="dxa"/>
            <w:vMerge/>
            <w:tcBorders>
              <w:left w:val="single" w:sz="6" w:space="0" w:color="auto"/>
              <w:right w:val="single" w:sz="6" w:space="0" w:color="auto"/>
            </w:tcBorders>
          </w:tcPr>
          <w:p w:rsidR="00165C18" w:rsidRPr="005C0935" w:rsidRDefault="00165C18" w:rsidP="005C0935">
            <w:pPr>
              <w:pStyle w:val="Style26"/>
              <w:widowControl/>
              <w:rPr>
                <w:sz w:val="28"/>
                <w:szCs w:val="28"/>
              </w:rPr>
            </w:pPr>
          </w:p>
        </w:tc>
      </w:tr>
      <w:tr w:rsidR="00165C18" w:rsidRPr="005C0935" w:rsidTr="00114B95">
        <w:tc>
          <w:tcPr>
            <w:tcW w:w="816" w:type="dxa"/>
            <w:tcBorders>
              <w:top w:val="single" w:sz="6" w:space="0" w:color="FFFFFF"/>
              <w:left w:val="single" w:sz="6" w:space="0" w:color="auto"/>
              <w:bottom w:val="single" w:sz="6" w:space="0" w:color="FFFFFF"/>
              <w:right w:val="single" w:sz="6" w:space="0" w:color="auto"/>
            </w:tcBorders>
          </w:tcPr>
          <w:p w:rsidR="00165C18" w:rsidRPr="005C0935" w:rsidRDefault="00165C18" w:rsidP="005C0935">
            <w:pPr>
              <w:pStyle w:val="Style26"/>
              <w:widowControl/>
              <w:rPr>
                <w:sz w:val="28"/>
                <w:szCs w:val="28"/>
              </w:rPr>
            </w:pPr>
          </w:p>
        </w:tc>
        <w:tc>
          <w:tcPr>
            <w:tcW w:w="2870" w:type="dxa"/>
            <w:vMerge/>
            <w:tcBorders>
              <w:left w:val="single" w:sz="6" w:space="0" w:color="auto"/>
              <w:right w:val="single" w:sz="6" w:space="0" w:color="auto"/>
            </w:tcBorders>
          </w:tcPr>
          <w:p w:rsidR="00165C18" w:rsidRPr="005C0935" w:rsidRDefault="00165C18" w:rsidP="005C0935">
            <w:pPr>
              <w:pStyle w:val="Style26"/>
              <w:rPr>
                <w:sz w:val="28"/>
                <w:szCs w:val="28"/>
                <w:shd w:val="clear" w:color="auto" w:fill="FFFFFF"/>
              </w:rPr>
            </w:pPr>
          </w:p>
        </w:tc>
        <w:tc>
          <w:tcPr>
            <w:tcW w:w="3334" w:type="dxa"/>
            <w:vMerge/>
            <w:tcBorders>
              <w:left w:val="single" w:sz="6" w:space="0" w:color="auto"/>
              <w:right w:val="single" w:sz="6" w:space="0" w:color="auto"/>
            </w:tcBorders>
          </w:tcPr>
          <w:p w:rsidR="00165C18" w:rsidRPr="005C0935" w:rsidRDefault="00165C18" w:rsidP="005C0935">
            <w:pPr>
              <w:pStyle w:val="Style26"/>
              <w:widowControl/>
              <w:rPr>
                <w:sz w:val="28"/>
                <w:szCs w:val="28"/>
              </w:rPr>
            </w:pPr>
          </w:p>
        </w:tc>
        <w:tc>
          <w:tcPr>
            <w:tcW w:w="2520" w:type="dxa"/>
            <w:vMerge/>
            <w:tcBorders>
              <w:left w:val="single" w:sz="6" w:space="0" w:color="auto"/>
              <w:right w:val="single" w:sz="6" w:space="0" w:color="auto"/>
            </w:tcBorders>
          </w:tcPr>
          <w:p w:rsidR="00165C18" w:rsidRPr="005C0935" w:rsidRDefault="00165C18" w:rsidP="005C0935">
            <w:pPr>
              <w:pStyle w:val="Style26"/>
              <w:widowControl/>
              <w:rPr>
                <w:sz w:val="28"/>
                <w:szCs w:val="28"/>
              </w:rPr>
            </w:pPr>
          </w:p>
        </w:tc>
      </w:tr>
      <w:tr w:rsidR="00165C18" w:rsidRPr="005C0935" w:rsidTr="00114B95">
        <w:tc>
          <w:tcPr>
            <w:tcW w:w="816" w:type="dxa"/>
            <w:tcBorders>
              <w:top w:val="single" w:sz="6" w:space="0" w:color="FFFFFF"/>
              <w:left w:val="single" w:sz="6" w:space="0" w:color="auto"/>
              <w:bottom w:val="single" w:sz="6" w:space="0" w:color="auto"/>
              <w:right w:val="single" w:sz="6" w:space="0" w:color="auto"/>
            </w:tcBorders>
          </w:tcPr>
          <w:p w:rsidR="00165C18" w:rsidRPr="005C0935" w:rsidRDefault="00165C18" w:rsidP="005C0935">
            <w:pPr>
              <w:pStyle w:val="Style26"/>
              <w:widowControl/>
              <w:rPr>
                <w:sz w:val="28"/>
                <w:szCs w:val="28"/>
              </w:rPr>
            </w:pPr>
          </w:p>
        </w:tc>
        <w:tc>
          <w:tcPr>
            <w:tcW w:w="2870" w:type="dxa"/>
            <w:vMerge/>
            <w:tcBorders>
              <w:left w:val="single" w:sz="6" w:space="0" w:color="auto"/>
              <w:bottom w:val="single" w:sz="6" w:space="0" w:color="auto"/>
              <w:right w:val="single" w:sz="6" w:space="0" w:color="auto"/>
            </w:tcBorders>
          </w:tcPr>
          <w:p w:rsidR="00165C18" w:rsidRPr="005C0935" w:rsidRDefault="00165C18" w:rsidP="005C0935">
            <w:pPr>
              <w:pStyle w:val="Style26"/>
              <w:widowControl/>
              <w:rPr>
                <w:sz w:val="28"/>
                <w:szCs w:val="28"/>
              </w:rPr>
            </w:pPr>
          </w:p>
        </w:tc>
        <w:tc>
          <w:tcPr>
            <w:tcW w:w="3334" w:type="dxa"/>
            <w:vMerge/>
            <w:tcBorders>
              <w:left w:val="single" w:sz="6" w:space="0" w:color="auto"/>
              <w:bottom w:val="single" w:sz="6" w:space="0" w:color="auto"/>
              <w:right w:val="single" w:sz="6" w:space="0" w:color="auto"/>
            </w:tcBorders>
          </w:tcPr>
          <w:p w:rsidR="00165C18" w:rsidRPr="005C0935" w:rsidRDefault="00165C18" w:rsidP="005C0935">
            <w:pPr>
              <w:pStyle w:val="Style26"/>
              <w:widowControl/>
              <w:rPr>
                <w:sz w:val="28"/>
                <w:szCs w:val="28"/>
              </w:rPr>
            </w:pPr>
          </w:p>
        </w:tc>
        <w:tc>
          <w:tcPr>
            <w:tcW w:w="2520" w:type="dxa"/>
            <w:vMerge/>
            <w:tcBorders>
              <w:left w:val="single" w:sz="6" w:space="0" w:color="auto"/>
              <w:bottom w:val="single" w:sz="6" w:space="0" w:color="auto"/>
              <w:right w:val="single" w:sz="6" w:space="0" w:color="auto"/>
            </w:tcBorders>
          </w:tcPr>
          <w:p w:rsidR="00165C18" w:rsidRPr="005C0935" w:rsidRDefault="00165C18" w:rsidP="005C0935">
            <w:pPr>
              <w:pStyle w:val="Style26"/>
              <w:widowControl/>
              <w:rPr>
                <w:sz w:val="28"/>
                <w:szCs w:val="28"/>
              </w:rPr>
            </w:pPr>
          </w:p>
        </w:tc>
      </w:tr>
      <w:tr w:rsidR="00165C18" w:rsidRPr="005C0935" w:rsidTr="005120D5">
        <w:tc>
          <w:tcPr>
            <w:tcW w:w="9540" w:type="dxa"/>
            <w:gridSpan w:val="4"/>
            <w:tcBorders>
              <w:top w:val="single" w:sz="6" w:space="0" w:color="auto"/>
              <w:left w:val="single" w:sz="6" w:space="0" w:color="auto"/>
              <w:bottom w:val="single" w:sz="6" w:space="0" w:color="auto"/>
              <w:right w:val="single" w:sz="6" w:space="0" w:color="auto"/>
            </w:tcBorders>
          </w:tcPr>
          <w:p w:rsidR="00165C18" w:rsidRPr="005C0935" w:rsidRDefault="00165C18" w:rsidP="005C0935">
            <w:pPr>
              <w:pStyle w:val="Style18"/>
              <w:widowControl/>
              <w:spacing w:line="240" w:lineRule="auto"/>
              <w:ind w:left="1277"/>
              <w:jc w:val="center"/>
              <w:rPr>
                <w:rStyle w:val="FontStyle48"/>
                <w:b/>
                <w:sz w:val="28"/>
                <w:szCs w:val="28"/>
              </w:rPr>
            </w:pPr>
          </w:p>
        </w:tc>
      </w:tr>
    </w:tbl>
    <w:p w:rsidR="00165C18" w:rsidRDefault="00165C18" w:rsidP="005C0935">
      <w:pPr>
        <w:spacing w:after="0" w:line="240" w:lineRule="auto"/>
        <w:ind w:firstLine="720"/>
        <w:jc w:val="both"/>
        <w:rPr>
          <w:rFonts w:ascii="Times New Roman" w:hAnsi="Times New Roman" w:cs="Times New Roman"/>
          <w:sz w:val="28"/>
          <w:szCs w:val="28"/>
        </w:rPr>
      </w:pPr>
    </w:p>
    <w:p w:rsidR="008251C3" w:rsidRPr="008251C3" w:rsidRDefault="008251C3" w:rsidP="008251C3">
      <w:pPr>
        <w:pStyle w:val="a3"/>
        <w:ind w:firstLine="0"/>
        <w:rPr>
          <w:sz w:val="28"/>
        </w:rPr>
      </w:pPr>
      <w:r w:rsidRPr="005C0935">
        <w:rPr>
          <w:rStyle w:val="FontStyle48"/>
          <w:b/>
          <w:sz w:val="28"/>
          <w:szCs w:val="28"/>
        </w:rPr>
        <w:t xml:space="preserve">Задание </w:t>
      </w:r>
      <w:r>
        <w:rPr>
          <w:rStyle w:val="FontStyle48"/>
          <w:b/>
          <w:sz w:val="28"/>
          <w:szCs w:val="28"/>
        </w:rPr>
        <w:t xml:space="preserve">7. </w:t>
      </w:r>
      <w:r w:rsidRPr="008251C3">
        <w:rPr>
          <w:sz w:val="28"/>
        </w:rPr>
        <w:t>Перечислите показатели платежеспособности и финансовой устойчивости, которые используются для проведения анализа финансового состояния организации.</w:t>
      </w:r>
    </w:p>
    <w:p w:rsidR="008251C3" w:rsidRPr="008251C3" w:rsidRDefault="008251C3" w:rsidP="008251C3">
      <w:pPr>
        <w:pStyle w:val="a3"/>
        <w:ind w:firstLine="0"/>
        <w:rPr>
          <w:sz w:val="28"/>
        </w:rPr>
      </w:pPr>
      <w:r w:rsidRPr="005C0935">
        <w:rPr>
          <w:rStyle w:val="FontStyle48"/>
          <w:b/>
          <w:sz w:val="28"/>
          <w:szCs w:val="28"/>
        </w:rPr>
        <w:lastRenderedPageBreak/>
        <w:t xml:space="preserve">Задание </w:t>
      </w:r>
      <w:r>
        <w:rPr>
          <w:rStyle w:val="FontStyle48"/>
          <w:b/>
          <w:sz w:val="28"/>
          <w:szCs w:val="28"/>
        </w:rPr>
        <w:t xml:space="preserve">8. </w:t>
      </w:r>
      <w:r w:rsidRPr="008251C3">
        <w:rPr>
          <w:sz w:val="28"/>
        </w:rPr>
        <w:t>Перечислите показатели эффективности использования оборотного капитала (деловой активности), доходности и финансового результата (рентабельности).</w:t>
      </w:r>
    </w:p>
    <w:p w:rsidR="008251C3" w:rsidRPr="008251C3" w:rsidRDefault="008251C3" w:rsidP="008251C3">
      <w:pPr>
        <w:pStyle w:val="a3"/>
        <w:tabs>
          <w:tab w:val="num" w:pos="540"/>
        </w:tabs>
        <w:ind w:left="540" w:hanging="540"/>
        <w:rPr>
          <w:sz w:val="28"/>
        </w:rPr>
      </w:pPr>
    </w:p>
    <w:p w:rsidR="008251C3" w:rsidRPr="008251C3" w:rsidRDefault="008251C3" w:rsidP="008251C3">
      <w:pPr>
        <w:pStyle w:val="a3"/>
        <w:tabs>
          <w:tab w:val="num" w:pos="0"/>
        </w:tabs>
        <w:ind w:firstLine="0"/>
        <w:rPr>
          <w:sz w:val="28"/>
        </w:rPr>
      </w:pPr>
      <w:r w:rsidRPr="005C0935">
        <w:rPr>
          <w:rStyle w:val="FontStyle48"/>
          <w:b/>
          <w:sz w:val="28"/>
          <w:szCs w:val="28"/>
        </w:rPr>
        <w:t xml:space="preserve">Задание </w:t>
      </w:r>
      <w:r>
        <w:rPr>
          <w:rStyle w:val="FontStyle48"/>
          <w:b/>
          <w:sz w:val="28"/>
          <w:szCs w:val="28"/>
        </w:rPr>
        <w:t xml:space="preserve">9. </w:t>
      </w:r>
      <w:r w:rsidRPr="008251C3">
        <w:rPr>
          <w:sz w:val="28"/>
        </w:rPr>
        <w:t>Для проведения анализа финансового состояния предприятия используется показатель «среднемесячная выручка». Что характеризует этот показатель и каков порядок его расчета?</w:t>
      </w:r>
    </w:p>
    <w:p w:rsidR="008251C3" w:rsidRPr="008251C3" w:rsidRDefault="008251C3" w:rsidP="008251C3">
      <w:pPr>
        <w:pStyle w:val="a3"/>
        <w:tabs>
          <w:tab w:val="num" w:pos="540"/>
        </w:tabs>
        <w:ind w:left="540" w:hanging="540"/>
        <w:rPr>
          <w:sz w:val="28"/>
        </w:rPr>
      </w:pPr>
    </w:p>
    <w:p w:rsidR="008251C3" w:rsidRPr="008251C3" w:rsidRDefault="008251C3" w:rsidP="008251C3">
      <w:pPr>
        <w:pStyle w:val="a3"/>
        <w:ind w:firstLine="0"/>
        <w:rPr>
          <w:sz w:val="28"/>
        </w:rPr>
      </w:pPr>
      <w:r w:rsidRPr="005C0935">
        <w:rPr>
          <w:rStyle w:val="FontStyle48"/>
          <w:b/>
          <w:sz w:val="28"/>
          <w:szCs w:val="28"/>
        </w:rPr>
        <w:t xml:space="preserve">Задание </w:t>
      </w:r>
      <w:r>
        <w:rPr>
          <w:rStyle w:val="FontStyle48"/>
          <w:b/>
          <w:sz w:val="28"/>
          <w:szCs w:val="28"/>
        </w:rPr>
        <w:t xml:space="preserve">10. </w:t>
      </w:r>
      <w:r w:rsidRPr="008251C3">
        <w:rPr>
          <w:sz w:val="28"/>
        </w:rPr>
        <w:t>Для проведения анализа финансового состояния предприятия используется показатель «доля денежных средств в выручке». Что характеризует этот показатель и каков порядок его расчета?</w:t>
      </w:r>
    </w:p>
    <w:p w:rsidR="008251C3" w:rsidRPr="008251C3" w:rsidRDefault="008251C3" w:rsidP="008251C3">
      <w:pPr>
        <w:pStyle w:val="a3"/>
        <w:tabs>
          <w:tab w:val="num" w:pos="540"/>
        </w:tabs>
        <w:ind w:left="540" w:hanging="540"/>
        <w:rPr>
          <w:sz w:val="28"/>
        </w:rPr>
      </w:pPr>
    </w:p>
    <w:p w:rsidR="008251C3" w:rsidRPr="008251C3" w:rsidRDefault="008251C3" w:rsidP="008251C3">
      <w:pPr>
        <w:pStyle w:val="a3"/>
        <w:ind w:firstLine="0"/>
        <w:rPr>
          <w:sz w:val="28"/>
        </w:rPr>
      </w:pPr>
      <w:r w:rsidRPr="005C0935">
        <w:rPr>
          <w:rStyle w:val="FontStyle48"/>
          <w:b/>
          <w:sz w:val="28"/>
          <w:szCs w:val="28"/>
        </w:rPr>
        <w:t xml:space="preserve">Задание </w:t>
      </w:r>
      <w:r>
        <w:rPr>
          <w:rStyle w:val="FontStyle48"/>
          <w:b/>
          <w:sz w:val="28"/>
          <w:szCs w:val="28"/>
        </w:rPr>
        <w:t xml:space="preserve">11. </w:t>
      </w:r>
      <w:r w:rsidRPr="008251C3">
        <w:rPr>
          <w:sz w:val="28"/>
        </w:rPr>
        <w:t>Какой показатель дает общее представление о платежеспособности предприятия: объемах его заемных средств и сроках возможного погашения задолженности предприятия перед его кредиторами. Как этот показатель вычисляется?</w:t>
      </w:r>
    </w:p>
    <w:p w:rsidR="008251C3" w:rsidRPr="008251C3" w:rsidRDefault="008251C3" w:rsidP="008251C3">
      <w:pPr>
        <w:pStyle w:val="a3"/>
        <w:tabs>
          <w:tab w:val="num" w:pos="540"/>
        </w:tabs>
        <w:ind w:left="540" w:hanging="540"/>
        <w:rPr>
          <w:sz w:val="28"/>
        </w:rPr>
      </w:pPr>
    </w:p>
    <w:p w:rsidR="008251C3" w:rsidRPr="008251C3" w:rsidRDefault="008251C3" w:rsidP="008251C3">
      <w:pPr>
        <w:pStyle w:val="a3"/>
        <w:ind w:firstLine="0"/>
        <w:rPr>
          <w:sz w:val="28"/>
        </w:rPr>
      </w:pPr>
      <w:r w:rsidRPr="005C0935">
        <w:rPr>
          <w:rStyle w:val="FontStyle48"/>
          <w:b/>
          <w:sz w:val="28"/>
          <w:szCs w:val="28"/>
        </w:rPr>
        <w:t xml:space="preserve">Задание </w:t>
      </w:r>
      <w:r>
        <w:rPr>
          <w:rStyle w:val="FontStyle48"/>
          <w:b/>
          <w:sz w:val="28"/>
          <w:szCs w:val="28"/>
        </w:rPr>
        <w:t xml:space="preserve">12. </w:t>
      </w:r>
      <w:r w:rsidRPr="008251C3">
        <w:rPr>
          <w:sz w:val="28"/>
        </w:rPr>
        <w:t>С чем связана финансовая устойчивость предприятия? Перечислите основные критерии оценки финансовой устойчивости предприятия.</w:t>
      </w:r>
    </w:p>
    <w:p w:rsidR="003B7703" w:rsidRPr="005C0935" w:rsidRDefault="003B7703" w:rsidP="005C0935">
      <w:pPr>
        <w:pStyle w:val="1"/>
        <w:spacing w:after="0"/>
        <w:rPr>
          <w:sz w:val="28"/>
          <w:szCs w:val="28"/>
        </w:rPr>
      </w:pPr>
      <w:bookmarkStart w:id="4" w:name="_Toc116463302"/>
      <w:bookmarkEnd w:id="3"/>
      <w:r w:rsidRPr="005C0935">
        <w:rPr>
          <w:sz w:val="28"/>
          <w:szCs w:val="28"/>
        </w:rPr>
        <w:br w:type="page"/>
      </w:r>
      <w:r w:rsidRPr="005C0935">
        <w:rPr>
          <w:sz w:val="28"/>
          <w:szCs w:val="28"/>
        </w:rPr>
        <w:lastRenderedPageBreak/>
        <w:t>Рекомендуемая литература</w:t>
      </w:r>
      <w:bookmarkEnd w:id="4"/>
    </w:p>
    <w:p w:rsidR="00371C7D" w:rsidRPr="00162224" w:rsidRDefault="00371C7D" w:rsidP="005C0935">
      <w:pPr>
        <w:spacing w:after="0" w:line="240" w:lineRule="auto"/>
        <w:rPr>
          <w:rFonts w:ascii="Times New Roman" w:hAnsi="Times New Roman" w:cs="Times New Roman"/>
          <w:b/>
          <w:sz w:val="28"/>
          <w:szCs w:val="28"/>
        </w:rPr>
      </w:pPr>
      <w:r w:rsidRPr="00162224">
        <w:rPr>
          <w:rFonts w:ascii="Times New Roman" w:hAnsi="Times New Roman" w:cs="Times New Roman"/>
          <w:b/>
          <w:sz w:val="28"/>
          <w:szCs w:val="28"/>
        </w:rPr>
        <w:t>а) основная литература:</w:t>
      </w:r>
    </w:p>
    <w:p w:rsidR="00371C7D" w:rsidRPr="005C0935" w:rsidRDefault="00371C7D" w:rsidP="005C0935">
      <w:pPr>
        <w:pStyle w:val="Style40"/>
        <w:widowControl/>
        <w:spacing w:line="240" w:lineRule="auto"/>
        <w:ind w:firstLine="0"/>
        <w:rPr>
          <w:rStyle w:val="FontStyle48"/>
          <w:sz w:val="28"/>
          <w:szCs w:val="28"/>
        </w:rPr>
      </w:pPr>
      <w:r w:rsidRPr="005C0935">
        <w:rPr>
          <w:rStyle w:val="FontStyle48"/>
          <w:sz w:val="28"/>
          <w:szCs w:val="28"/>
        </w:rPr>
        <w:t>1.Антикризисное управление : учеб. для студентов вузов, обучающихся по экон. специальностям / под ред. Э. М. Короткова ; Гос. ун-т упр. - Изд. 2-е, доп. и перераб. - Москва : ИНФРА-М, 201</w:t>
      </w:r>
      <w:r w:rsidR="00621AC2">
        <w:rPr>
          <w:rStyle w:val="FontStyle48"/>
          <w:sz w:val="28"/>
          <w:szCs w:val="28"/>
        </w:rPr>
        <w:t>4</w:t>
      </w:r>
      <w:r w:rsidRPr="005C0935">
        <w:rPr>
          <w:rStyle w:val="FontStyle48"/>
          <w:sz w:val="28"/>
          <w:szCs w:val="28"/>
        </w:rPr>
        <w:t xml:space="preserve"> (</w:t>
      </w:r>
      <w:r w:rsidRPr="005C0935">
        <w:rPr>
          <w:rStyle w:val="FontStyle48"/>
          <w:sz w:val="28"/>
          <w:szCs w:val="28"/>
          <w:lang w:val="en-US"/>
        </w:rPr>
        <w:t>www</w:t>
      </w:r>
      <w:r w:rsidRPr="005C0935">
        <w:rPr>
          <w:rStyle w:val="FontStyle48"/>
          <w:sz w:val="28"/>
          <w:szCs w:val="28"/>
        </w:rPr>
        <w:t>.</w:t>
      </w:r>
      <w:r w:rsidRPr="005C0935">
        <w:rPr>
          <w:rStyle w:val="FontStyle48"/>
          <w:sz w:val="28"/>
          <w:szCs w:val="28"/>
          <w:lang w:val="en-US"/>
        </w:rPr>
        <w:t>znanium</w:t>
      </w:r>
      <w:r w:rsidRPr="005C0935">
        <w:rPr>
          <w:rStyle w:val="FontStyle48"/>
          <w:sz w:val="28"/>
          <w:szCs w:val="28"/>
        </w:rPr>
        <w:t>.</w:t>
      </w:r>
      <w:r w:rsidRPr="005C0935">
        <w:rPr>
          <w:rStyle w:val="FontStyle48"/>
          <w:sz w:val="28"/>
          <w:szCs w:val="28"/>
          <w:lang w:val="en-US"/>
        </w:rPr>
        <w:t>com</w:t>
      </w:r>
      <w:r w:rsidRPr="005C0935">
        <w:rPr>
          <w:rStyle w:val="FontStyle48"/>
          <w:sz w:val="28"/>
          <w:szCs w:val="28"/>
        </w:rPr>
        <w:t>)</w:t>
      </w:r>
    </w:p>
    <w:p w:rsidR="00371C7D" w:rsidRPr="005C0935" w:rsidRDefault="00371C7D" w:rsidP="005C0935">
      <w:pPr>
        <w:spacing w:after="0" w:line="240" w:lineRule="auto"/>
        <w:rPr>
          <w:rFonts w:ascii="Times New Roman" w:hAnsi="Times New Roman" w:cs="Times New Roman"/>
          <w:sz w:val="28"/>
          <w:szCs w:val="28"/>
        </w:rPr>
      </w:pPr>
      <w:r w:rsidRPr="00162224">
        <w:rPr>
          <w:rFonts w:ascii="Times New Roman" w:hAnsi="Times New Roman" w:cs="Times New Roman"/>
          <w:b/>
          <w:sz w:val="28"/>
          <w:szCs w:val="28"/>
        </w:rPr>
        <w:t>б) дополнительная литература</w:t>
      </w:r>
      <w:r w:rsidRPr="005C0935">
        <w:rPr>
          <w:rFonts w:ascii="Times New Roman" w:hAnsi="Times New Roman" w:cs="Times New Roman"/>
          <w:sz w:val="28"/>
          <w:szCs w:val="28"/>
        </w:rPr>
        <w:t>:</w:t>
      </w:r>
    </w:p>
    <w:p w:rsidR="00BB4571" w:rsidRPr="005C0935" w:rsidRDefault="00BB4571" w:rsidP="00BB4571">
      <w:pPr>
        <w:pStyle w:val="Style40"/>
        <w:widowControl/>
        <w:numPr>
          <w:ilvl w:val="0"/>
          <w:numId w:val="8"/>
        </w:numPr>
        <w:spacing w:line="240" w:lineRule="auto"/>
        <w:ind w:firstLine="0"/>
        <w:rPr>
          <w:rStyle w:val="FontStyle48"/>
          <w:sz w:val="28"/>
          <w:szCs w:val="28"/>
        </w:rPr>
      </w:pPr>
      <w:r w:rsidRPr="005C0935">
        <w:rPr>
          <w:rStyle w:val="FontStyle48"/>
          <w:sz w:val="28"/>
          <w:szCs w:val="28"/>
        </w:rPr>
        <w:t>Арбитражный процессуальный Кодекс РФ</w:t>
      </w:r>
    </w:p>
    <w:p w:rsidR="00BB4571" w:rsidRPr="00BB4571" w:rsidRDefault="00BB4571" w:rsidP="00621AC2">
      <w:pPr>
        <w:pStyle w:val="Style14"/>
        <w:widowControl/>
        <w:numPr>
          <w:ilvl w:val="0"/>
          <w:numId w:val="8"/>
        </w:numPr>
        <w:tabs>
          <w:tab w:val="left" w:pos="355"/>
        </w:tabs>
        <w:spacing w:line="240" w:lineRule="auto"/>
        <w:ind w:left="355" w:hanging="355"/>
        <w:rPr>
          <w:sz w:val="28"/>
          <w:szCs w:val="28"/>
        </w:rPr>
      </w:pPr>
      <w:r w:rsidRPr="005C0935">
        <w:rPr>
          <w:rStyle w:val="FontStyle48"/>
          <w:sz w:val="28"/>
          <w:szCs w:val="28"/>
        </w:rPr>
        <w:t xml:space="preserve">Федеральный закон </w:t>
      </w:r>
      <w:r w:rsidRPr="00BB4571">
        <w:rPr>
          <w:rStyle w:val="FontStyle48"/>
          <w:sz w:val="28"/>
          <w:szCs w:val="28"/>
        </w:rPr>
        <w:t>«Об акционерных обществах»</w:t>
      </w:r>
      <w:r w:rsidRPr="00BB4571">
        <w:rPr>
          <w:color w:val="000000"/>
          <w:spacing w:val="2"/>
          <w:sz w:val="28"/>
          <w:szCs w:val="28"/>
        </w:rPr>
        <w:t xml:space="preserve"> № 208-ФЗ от 26 декабря 1995</w:t>
      </w:r>
      <w:r>
        <w:rPr>
          <w:color w:val="000000"/>
          <w:spacing w:val="2"/>
          <w:sz w:val="28"/>
          <w:szCs w:val="28"/>
        </w:rPr>
        <w:t xml:space="preserve"> (с последующими изменениями и дополнениями)</w:t>
      </w:r>
    </w:p>
    <w:p w:rsidR="00BB4571" w:rsidRPr="005C0935" w:rsidRDefault="00BB4571" w:rsidP="00BB4571">
      <w:pPr>
        <w:pStyle w:val="Style14"/>
        <w:widowControl/>
        <w:numPr>
          <w:ilvl w:val="0"/>
          <w:numId w:val="8"/>
        </w:numPr>
        <w:tabs>
          <w:tab w:val="left" w:pos="355"/>
        </w:tabs>
        <w:spacing w:line="240" w:lineRule="auto"/>
        <w:ind w:left="355" w:hanging="355"/>
        <w:rPr>
          <w:rStyle w:val="FontStyle48"/>
          <w:sz w:val="28"/>
          <w:szCs w:val="28"/>
        </w:rPr>
      </w:pPr>
      <w:r w:rsidRPr="005C0935">
        <w:rPr>
          <w:rStyle w:val="FontStyle48"/>
          <w:sz w:val="28"/>
          <w:szCs w:val="28"/>
        </w:rPr>
        <w:t xml:space="preserve">Федеральный закон «О несостоятельности (банкротстве)» </w:t>
      </w:r>
      <w:r w:rsidR="003C27FC" w:rsidRPr="005C0935">
        <w:rPr>
          <w:rStyle w:val="FontStyle48"/>
          <w:sz w:val="28"/>
          <w:szCs w:val="28"/>
        </w:rPr>
        <w:t>№ 127</w:t>
      </w:r>
      <w:r w:rsidR="003C27FC">
        <w:rPr>
          <w:rStyle w:val="FontStyle48"/>
          <w:sz w:val="28"/>
          <w:szCs w:val="28"/>
        </w:rPr>
        <w:t>-</w:t>
      </w:r>
      <w:r w:rsidR="003C27FC" w:rsidRPr="005C0935">
        <w:rPr>
          <w:rStyle w:val="FontStyle48"/>
          <w:sz w:val="28"/>
          <w:szCs w:val="28"/>
        </w:rPr>
        <w:t xml:space="preserve">ФЗ от 26 октября 2002 г. </w:t>
      </w:r>
      <w:r w:rsidRPr="005C0935">
        <w:rPr>
          <w:rStyle w:val="FontStyle48"/>
          <w:sz w:val="28"/>
          <w:szCs w:val="28"/>
        </w:rPr>
        <w:t>с последующими дополнениями</w:t>
      </w:r>
    </w:p>
    <w:p w:rsidR="004C6873" w:rsidRDefault="00371C7D" w:rsidP="004C6873">
      <w:pPr>
        <w:pStyle w:val="Style14"/>
        <w:widowControl/>
        <w:numPr>
          <w:ilvl w:val="0"/>
          <w:numId w:val="8"/>
        </w:numPr>
        <w:tabs>
          <w:tab w:val="left" w:pos="0"/>
        </w:tabs>
        <w:spacing w:line="240" w:lineRule="auto"/>
        <w:ind w:firstLine="0"/>
        <w:rPr>
          <w:rStyle w:val="FontStyle48"/>
          <w:sz w:val="28"/>
          <w:szCs w:val="28"/>
        </w:rPr>
      </w:pPr>
      <w:r w:rsidRPr="004C6873">
        <w:rPr>
          <w:rStyle w:val="FontStyle48"/>
          <w:sz w:val="28"/>
          <w:szCs w:val="28"/>
        </w:rPr>
        <w:t>Гражданский Кодекс Российской Федерации</w:t>
      </w:r>
    </w:p>
    <w:p w:rsidR="00371C7D" w:rsidRPr="004C6873" w:rsidRDefault="00371C7D" w:rsidP="004C6873">
      <w:pPr>
        <w:pStyle w:val="Style14"/>
        <w:widowControl/>
        <w:numPr>
          <w:ilvl w:val="0"/>
          <w:numId w:val="8"/>
        </w:numPr>
        <w:tabs>
          <w:tab w:val="left" w:pos="0"/>
        </w:tabs>
        <w:spacing w:line="240" w:lineRule="auto"/>
        <w:ind w:firstLine="0"/>
        <w:rPr>
          <w:rStyle w:val="FontStyle48"/>
          <w:sz w:val="28"/>
          <w:szCs w:val="28"/>
        </w:rPr>
      </w:pPr>
      <w:r w:rsidRPr="004C6873">
        <w:rPr>
          <w:rStyle w:val="FontStyle48"/>
          <w:sz w:val="28"/>
          <w:szCs w:val="28"/>
        </w:rPr>
        <w:t>. Налоговый кодекс РФ</w:t>
      </w:r>
      <w:r w:rsidR="00621AC2" w:rsidRPr="004C6873">
        <w:rPr>
          <w:rStyle w:val="FontStyle48"/>
          <w:sz w:val="28"/>
          <w:szCs w:val="28"/>
        </w:rPr>
        <w:t>. Ч</w:t>
      </w:r>
      <w:r w:rsidRPr="004C6873">
        <w:rPr>
          <w:rStyle w:val="FontStyle48"/>
          <w:sz w:val="28"/>
          <w:szCs w:val="28"/>
        </w:rPr>
        <w:t>.1 и2.</w:t>
      </w:r>
    </w:p>
    <w:p w:rsidR="00371C7D" w:rsidRPr="005C0935" w:rsidRDefault="00BB4571" w:rsidP="004C6873">
      <w:pPr>
        <w:pStyle w:val="Style40"/>
        <w:widowControl/>
        <w:tabs>
          <w:tab w:val="left" w:pos="0"/>
        </w:tabs>
        <w:spacing w:line="240" w:lineRule="auto"/>
        <w:ind w:firstLine="0"/>
        <w:rPr>
          <w:rStyle w:val="FontStyle48"/>
          <w:sz w:val="28"/>
          <w:szCs w:val="28"/>
        </w:rPr>
      </w:pPr>
      <w:r>
        <w:rPr>
          <w:rStyle w:val="FontStyle48"/>
          <w:sz w:val="28"/>
          <w:szCs w:val="28"/>
        </w:rPr>
        <w:t>6</w:t>
      </w:r>
      <w:r w:rsidR="00371C7D" w:rsidRPr="005C0935">
        <w:rPr>
          <w:rStyle w:val="FontStyle48"/>
          <w:sz w:val="28"/>
          <w:szCs w:val="28"/>
        </w:rPr>
        <w:t>. Трудовой Кодекс РФ.</w:t>
      </w:r>
    </w:p>
    <w:p w:rsidR="00371C7D" w:rsidRPr="005C0935" w:rsidRDefault="00371C7D" w:rsidP="00621AC2">
      <w:pPr>
        <w:tabs>
          <w:tab w:val="num" w:pos="822"/>
        </w:tabs>
        <w:spacing w:after="0" w:line="240" w:lineRule="auto"/>
        <w:jc w:val="both"/>
        <w:rPr>
          <w:rFonts w:ascii="Times New Roman" w:hAnsi="Times New Roman" w:cs="Times New Roman"/>
          <w:sz w:val="28"/>
          <w:szCs w:val="28"/>
        </w:rPr>
      </w:pPr>
      <w:r w:rsidRPr="005C0935">
        <w:rPr>
          <w:rFonts w:ascii="Times New Roman" w:hAnsi="Times New Roman" w:cs="Times New Roman"/>
          <w:sz w:val="28"/>
          <w:szCs w:val="28"/>
        </w:rPr>
        <w:t xml:space="preserve">7. Антикризисное управление: Учебное пособие / Васин С.М., Шутов В.С. - М.:ИЦ РИОР, НИЦИНФРА-М, 2017. - 272 с.: 60x90 1/16. - (Высшее образование:Бакалавриат) (Переплёт 7БЦ) ISBN 978-5-369-01557-5. Режим доступа: http://znanium.com/bookread2.php?book=504476 </w:t>
      </w:r>
    </w:p>
    <w:p w:rsidR="00371C7D" w:rsidRPr="005C0935" w:rsidRDefault="00371C7D" w:rsidP="00621AC2">
      <w:pPr>
        <w:tabs>
          <w:tab w:val="num" w:pos="822"/>
        </w:tabs>
        <w:spacing w:after="0" w:line="240" w:lineRule="auto"/>
        <w:jc w:val="both"/>
        <w:rPr>
          <w:rFonts w:ascii="Times New Roman" w:hAnsi="Times New Roman" w:cs="Times New Roman"/>
          <w:sz w:val="28"/>
          <w:szCs w:val="28"/>
        </w:rPr>
      </w:pPr>
      <w:r w:rsidRPr="005C0935">
        <w:rPr>
          <w:rFonts w:ascii="Times New Roman" w:hAnsi="Times New Roman" w:cs="Times New Roman"/>
          <w:sz w:val="28"/>
          <w:szCs w:val="28"/>
        </w:rPr>
        <w:t>8. Антикризисное управление организацией:Уч.пос./Г.Д.Антонов, О.П.Иванова, В.М.Тумин, В.А. Трифонов - М.: НИЦ ИНФРА-М, 2016. - 142 с.: 60x90 1/16. - (Высшее образование:Бакалавриат) (Обложка) ISBN 978-5-16-011052-3, 1000 экз. Режим доступа: http://znanium.com/bookread2.php?book=511218</w:t>
      </w:r>
    </w:p>
    <w:p w:rsidR="00371C7D" w:rsidRPr="005C0935" w:rsidRDefault="00371C7D" w:rsidP="00621AC2">
      <w:pPr>
        <w:pStyle w:val="Style40"/>
        <w:widowControl/>
        <w:spacing w:line="240" w:lineRule="auto"/>
        <w:ind w:firstLine="0"/>
        <w:rPr>
          <w:rStyle w:val="FontStyle48"/>
          <w:sz w:val="28"/>
          <w:szCs w:val="28"/>
        </w:rPr>
      </w:pPr>
      <w:r w:rsidRPr="005C0935">
        <w:rPr>
          <w:sz w:val="28"/>
          <w:szCs w:val="28"/>
        </w:rPr>
        <w:t>9. Антикризисное управление: Учебник для бакалавров / Гореликов К.А. - М.:Дашков и К, 2017. - 216 с.: 60x90 1/16. - (Учебные издания для бакалавров) (Переплёт) ISBN 978-5-394-02431-3. Режим доступа: http://znanium.com/bookread2.php?book=556392</w:t>
      </w:r>
    </w:p>
    <w:p w:rsidR="00371C7D" w:rsidRPr="005C0935" w:rsidRDefault="00371C7D" w:rsidP="00621AC2">
      <w:pPr>
        <w:pStyle w:val="Style8"/>
        <w:widowControl/>
        <w:tabs>
          <w:tab w:val="left" w:pos="706"/>
        </w:tabs>
        <w:spacing w:line="240" w:lineRule="auto"/>
        <w:ind w:firstLine="0"/>
        <w:jc w:val="both"/>
        <w:rPr>
          <w:rStyle w:val="FontStyle48"/>
          <w:sz w:val="28"/>
          <w:szCs w:val="28"/>
        </w:rPr>
      </w:pPr>
      <w:r w:rsidRPr="005C0935">
        <w:rPr>
          <w:rStyle w:val="FontStyle48"/>
          <w:sz w:val="28"/>
          <w:szCs w:val="28"/>
        </w:rPr>
        <w:t>10. Антикризисное управление человеческими ресурсами: Монография/В.А. Щегорцов и др..-М.:Новости, 2010.-1293 с.</w:t>
      </w:r>
    </w:p>
    <w:p w:rsidR="00371C7D" w:rsidRPr="005C0935" w:rsidRDefault="00371C7D" w:rsidP="00621AC2">
      <w:pPr>
        <w:pStyle w:val="Style8"/>
        <w:widowControl/>
        <w:tabs>
          <w:tab w:val="left" w:pos="0"/>
        </w:tabs>
        <w:spacing w:line="240" w:lineRule="auto"/>
        <w:ind w:firstLine="0"/>
        <w:jc w:val="both"/>
        <w:rPr>
          <w:rStyle w:val="FontStyle48"/>
          <w:sz w:val="28"/>
          <w:szCs w:val="28"/>
        </w:rPr>
      </w:pPr>
      <w:r w:rsidRPr="005C0935">
        <w:rPr>
          <w:rStyle w:val="FontStyle48"/>
          <w:sz w:val="28"/>
          <w:szCs w:val="28"/>
        </w:rPr>
        <w:t>11. Захаров В. Я.Антикризисное управление: теория и практика / В. Я.</w:t>
      </w:r>
    </w:p>
    <w:p w:rsidR="00371C7D" w:rsidRPr="005C0935" w:rsidRDefault="00371C7D" w:rsidP="00621AC2">
      <w:pPr>
        <w:pStyle w:val="Style4"/>
        <w:widowControl/>
        <w:jc w:val="both"/>
        <w:rPr>
          <w:rStyle w:val="FontStyle48"/>
          <w:sz w:val="28"/>
          <w:szCs w:val="28"/>
        </w:rPr>
      </w:pPr>
      <w:r w:rsidRPr="005C0935">
        <w:rPr>
          <w:rStyle w:val="FontStyle48"/>
          <w:sz w:val="28"/>
          <w:szCs w:val="28"/>
        </w:rPr>
        <w:t>Захаров, А. О. Блинов, Д. В. Хавин. - Москва: ЮНИТИ, 20</w:t>
      </w:r>
      <w:r w:rsidR="00254E79">
        <w:rPr>
          <w:rStyle w:val="FontStyle48"/>
          <w:sz w:val="28"/>
          <w:szCs w:val="28"/>
        </w:rPr>
        <w:t>12</w:t>
      </w:r>
      <w:r w:rsidRPr="005C0935">
        <w:rPr>
          <w:rStyle w:val="FontStyle48"/>
          <w:sz w:val="28"/>
          <w:szCs w:val="28"/>
        </w:rPr>
        <w:t xml:space="preserve">. </w:t>
      </w:r>
      <w:r w:rsidR="00F659E9">
        <w:rPr>
          <w:rStyle w:val="FontStyle48"/>
          <w:sz w:val="28"/>
          <w:szCs w:val="28"/>
        </w:rPr>
        <w:t>–</w:t>
      </w:r>
      <w:r w:rsidRPr="005C0935">
        <w:rPr>
          <w:rStyle w:val="FontStyle48"/>
          <w:sz w:val="28"/>
          <w:szCs w:val="28"/>
        </w:rPr>
        <w:t xml:space="preserve"> 287</w:t>
      </w:r>
      <w:r w:rsidR="00F659E9">
        <w:rPr>
          <w:rStyle w:val="FontStyle48"/>
          <w:sz w:val="28"/>
          <w:szCs w:val="28"/>
        </w:rPr>
        <w:t xml:space="preserve"> с.</w:t>
      </w:r>
    </w:p>
    <w:p w:rsidR="00371C7D" w:rsidRPr="005C0935" w:rsidRDefault="00371C7D" w:rsidP="00621AC2">
      <w:pPr>
        <w:pStyle w:val="Style39"/>
        <w:widowControl/>
        <w:tabs>
          <w:tab w:val="left" w:pos="1421"/>
        </w:tabs>
        <w:spacing w:line="240" w:lineRule="auto"/>
        <w:ind w:firstLine="0"/>
        <w:rPr>
          <w:rStyle w:val="FontStyle48"/>
          <w:sz w:val="28"/>
          <w:szCs w:val="28"/>
        </w:rPr>
      </w:pPr>
      <w:r w:rsidRPr="005C0935">
        <w:rPr>
          <w:rStyle w:val="FontStyle48"/>
          <w:sz w:val="28"/>
          <w:szCs w:val="28"/>
        </w:rPr>
        <w:t>12. Ивасенко А.Г. Антикризисное управление: учебное пособие. - М., 201</w:t>
      </w:r>
      <w:r w:rsidR="00621AC2">
        <w:rPr>
          <w:rStyle w:val="FontStyle48"/>
          <w:sz w:val="28"/>
          <w:szCs w:val="28"/>
        </w:rPr>
        <w:t>4</w:t>
      </w:r>
      <w:r w:rsidRPr="005C0935">
        <w:rPr>
          <w:rStyle w:val="FontStyle48"/>
          <w:sz w:val="28"/>
          <w:szCs w:val="28"/>
        </w:rPr>
        <w:t>.-504</w:t>
      </w:r>
      <w:r w:rsidR="007D6D47">
        <w:rPr>
          <w:rStyle w:val="FontStyle48"/>
          <w:sz w:val="28"/>
          <w:szCs w:val="28"/>
        </w:rPr>
        <w:t xml:space="preserve"> </w:t>
      </w:r>
      <w:r w:rsidRPr="005C0935">
        <w:rPr>
          <w:rStyle w:val="FontStyle48"/>
          <w:sz w:val="28"/>
          <w:szCs w:val="28"/>
        </w:rPr>
        <w:t>с.</w:t>
      </w:r>
    </w:p>
    <w:p w:rsidR="00371C7D" w:rsidRPr="005C0935" w:rsidRDefault="00371C7D" w:rsidP="00621AC2">
      <w:pPr>
        <w:pStyle w:val="Style40"/>
        <w:widowControl/>
        <w:spacing w:line="240" w:lineRule="auto"/>
        <w:ind w:firstLine="0"/>
        <w:rPr>
          <w:rStyle w:val="FontStyle48"/>
          <w:sz w:val="28"/>
          <w:szCs w:val="28"/>
        </w:rPr>
      </w:pPr>
      <w:r w:rsidRPr="005C0935">
        <w:rPr>
          <w:rStyle w:val="FontStyle48"/>
          <w:sz w:val="28"/>
          <w:szCs w:val="28"/>
        </w:rPr>
        <w:t>13. Жарковская  Е.П.  Антикризисное  управление: учебник  для  вузов /</w:t>
      </w:r>
    </w:p>
    <w:p w:rsidR="00371C7D" w:rsidRPr="005C0935" w:rsidRDefault="00371C7D" w:rsidP="00621AC2">
      <w:pPr>
        <w:pStyle w:val="Style40"/>
        <w:widowControl/>
        <w:spacing w:line="240" w:lineRule="auto"/>
        <w:ind w:firstLine="0"/>
        <w:rPr>
          <w:rStyle w:val="FontStyle48"/>
          <w:sz w:val="28"/>
          <w:szCs w:val="28"/>
        </w:rPr>
      </w:pPr>
      <w:r w:rsidRPr="005C0935">
        <w:rPr>
          <w:rStyle w:val="FontStyle48"/>
          <w:sz w:val="28"/>
          <w:szCs w:val="28"/>
        </w:rPr>
        <w:t>Е.П.Жарковская, Б.Е.Бродский, И.Б.Бродский. - 6-е изд., испр. и доп. - М.:ОМЕГА-Л, 2010.</w:t>
      </w:r>
      <w:r w:rsidR="007D6D47">
        <w:rPr>
          <w:rStyle w:val="FontStyle48"/>
          <w:sz w:val="28"/>
          <w:szCs w:val="28"/>
        </w:rPr>
        <w:t>- 650 с.</w:t>
      </w:r>
    </w:p>
    <w:p w:rsidR="00371C7D" w:rsidRPr="005C0935" w:rsidRDefault="00371C7D" w:rsidP="00621AC2">
      <w:pPr>
        <w:pStyle w:val="Style39"/>
        <w:widowControl/>
        <w:tabs>
          <w:tab w:val="left" w:pos="1421"/>
        </w:tabs>
        <w:spacing w:line="240" w:lineRule="auto"/>
        <w:ind w:firstLine="0"/>
        <w:rPr>
          <w:rStyle w:val="FontStyle48"/>
          <w:sz w:val="28"/>
          <w:szCs w:val="28"/>
        </w:rPr>
      </w:pPr>
      <w:r w:rsidRPr="005C0935">
        <w:rPr>
          <w:rStyle w:val="FontStyle48"/>
          <w:sz w:val="28"/>
          <w:szCs w:val="28"/>
        </w:rPr>
        <w:t>14. Круглова Н.Ю. Антикризисное упрвление</w:t>
      </w:r>
      <w:r w:rsidR="007D6D47">
        <w:rPr>
          <w:rStyle w:val="FontStyle48"/>
          <w:sz w:val="28"/>
          <w:szCs w:val="28"/>
        </w:rPr>
        <w:t>:</w:t>
      </w:r>
      <w:r w:rsidRPr="005C0935">
        <w:rPr>
          <w:rStyle w:val="FontStyle48"/>
          <w:sz w:val="28"/>
          <w:szCs w:val="28"/>
        </w:rPr>
        <w:t xml:space="preserve"> уч. пособие/Н.Ю. Круглова.-М.:Кнорус, 201</w:t>
      </w:r>
      <w:r w:rsidR="00621AC2">
        <w:rPr>
          <w:rStyle w:val="FontStyle48"/>
          <w:sz w:val="28"/>
          <w:szCs w:val="28"/>
        </w:rPr>
        <w:t>4</w:t>
      </w:r>
      <w:r w:rsidRPr="005C0935">
        <w:rPr>
          <w:rStyle w:val="FontStyle48"/>
          <w:sz w:val="28"/>
          <w:szCs w:val="28"/>
        </w:rPr>
        <w:t>.-512 с.</w:t>
      </w:r>
    </w:p>
    <w:p w:rsidR="00371C7D" w:rsidRPr="005C0935" w:rsidRDefault="00371C7D" w:rsidP="00621AC2">
      <w:pPr>
        <w:pStyle w:val="Style39"/>
        <w:widowControl/>
        <w:tabs>
          <w:tab w:val="left" w:pos="1421"/>
        </w:tabs>
        <w:spacing w:line="240" w:lineRule="auto"/>
        <w:ind w:firstLine="0"/>
        <w:rPr>
          <w:rStyle w:val="FontStyle48"/>
          <w:sz w:val="28"/>
          <w:szCs w:val="28"/>
        </w:rPr>
      </w:pPr>
      <w:r w:rsidRPr="005C0935">
        <w:rPr>
          <w:rStyle w:val="FontStyle48"/>
          <w:sz w:val="28"/>
          <w:szCs w:val="28"/>
        </w:rPr>
        <w:t>15. Кузнецов С.Ю. Антикризисное управление: Курс лекций: уч. пособие С.Ю. Кузнецов.-М.: ФиС, 201</w:t>
      </w:r>
      <w:r w:rsidR="00621AC2">
        <w:rPr>
          <w:rStyle w:val="FontStyle48"/>
          <w:sz w:val="28"/>
          <w:szCs w:val="28"/>
        </w:rPr>
        <w:t>5</w:t>
      </w:r>
      <w:r w:rsidRPr="005C0935">
        <w:rPr>
          <w:rStyle w:val="FontStyle48"/>
          <w:sz w:val="28"/>
          <w:szCs w:val="28"/>
        </w:rPr>
        <w:t>.-176 с.</w:t>
      </w:r>
    </w:p>
    <w:p w:rsidR="00371C7D" w:rsidRPr="005C0935" w:rsidRDefault="00371C7D" w:rsidP="00621AC2">
      <w:pPr>
        <w:pStyle w:val="Style39"/>
        <w:widowControl/>
        <w:tabs>
          <w:tab w:val="left" w:pos="1421"/>
        </w:tabs>
        <w:spacing w:line="240" w:lineRule="auto"/>
        <w:ind w:firstLine="0"/>
        <w:rPr>
          <w:rStyle w:val="FontStyle48"/>
          <w:sz w:val="28"/>
          <w:szCs w:val="28"/>
        </w:rPr>
      </w:pPr>
      <w:r w:rsidRPr="005C0935">
        <w:rPr>
          <w:rStyle w:val="FontStyle48"/>
          <w:sz w:val="28"/>
          <w:szCs w:val="28"/>
        </w:rPr>
        <w:t>16. Международный опыт антикризисной политики.-М.: Дело, 201</w:t>
      </w:r>
      <w:r w:rsidR="00621AC2">
        <w:rPr>
          <w:rStyle w:val="FontStyle48"/>
          <w:sz w:val="28"/>
          <w:szCs w:val="28"/>
        </w:rPr>
        <w:t>6</w:t>
      </w:r>
      <w:r w:rsidRPr="005C0935">
        <w:rPr>
          <w:rStyle w:val="FontStyle48"/>
          <w:sz w:val="28"/>
          <w:szCs w:val="28"/>
        </w:rPr>
        <w:t>.-218 с.</w:t>
      </w:r>
    </w:p>
    <w:p w:rsidR="00371C7D" w:rsidRDefault="00371C7D" w:rsidP="00621AC2">
      <w:pPr>
        <w:spacing w:after="0" w:line="240" w:lineRule="auto"/>
        <w:jc w:val="both"/>
        <w:rPr>
          <w:rStyle w:val="FontStyle48"/>
          <w:sz w:val="28"/>
          <w:szCs w:val="28"/>
        </w:rPr>
      </w:pPr>
      <w:r w:rsidRPr="005C0935">
        <w:rPr>
          <w:rStyle w:val="FontStyle48"/>
          <w:sz w:val="28"/>
          <w:szCs w:val="28"/>
        </w:rPr>
        <w:t>17. Патласов О. Ю. Антикризисное управление: финансовое моделирование и диагностика банкротства коммерческой организации: учебное пособие по специальности "Менеджмент организации". - Москва: Книжный мир, 20</w:t>
      </w:r>
      <w:r w:rsidR="00621AC2">
        <w:rPr>
          <w:rStyle w:val="FontStyle48"/>
          <w:sz w:val="28"/>
          <w:szCs w:val="28"/>
        </w:rPr>
        <w:t>16</w:t>
      </w:r>
      <w:r w:rsidR="007D6D47">
        <w:rPr>
          <w:rStyle w:val="FontStyle48"/>
          <w:sz w:val="28"/>
          <w:szCs w:val="28"/>
        </w:rPr>
        <w:t>.- 378 с.</w:t>
      </w:r>
    </w:p>
    <w:p w:rsidR="00FD1A3E" w:rsidRPr="00FD1A3E" w:rsidRDefault="00FD1A3E" w:rsidP="00FD1A3E">
      <w:pPr>
        <w:spacing w:after="0" w:line="240" w:lineRule="auto"/>
        <w:jc w:val="center"/>
        <w:rPr>
          <w:rFonts w:ascii="Times New Roman" w:hAnsi="Times New Roman" w:cs="Times New Roman"/>
          <w:sz w:val="28"/>
          <w:szCs w:val="28"/>
        </w:rPr>
      </w:pPr>
    </w:p>
    <w:p w:rsidR="00FD1A3E" w:rsidRPr="00FD1A3E" w:rsidRDefault="00FD1A3E" w:rsidP="00FD1A3E">
      <w:pPr>
        <w:spacing w:after="0" w:line="240" w:lineRule="auto"/>
        <w:jc w:val="center"/>
        <w:rPr>
          <w:rFonts w:ascii="Times New Roman" w:hAnsi="Times New Roman" w:cs="Times New Roman"/>
          <w:sz w:val="28"/>
          <w:szCs w:val="28"/>
        </w:rPr>
      </w:pPr>
    </w:p>
    <w:p w:rsidR="00FD1A3E" w:rsidRPr="00FD1A3E" w:rsidRDefault="00FD1A3E" w:rsidP="00FD1A3E">
      <w:pPr>
        <w:spacing w:after="0" w:line="240" w:lineRule="auto"/>
        <w:jc w:val="center"/>
        <w:rPr>
          <w:rFonts w:ascii="Times New Roman" w:hAnsi="Times New Roman" w:cs="Times New Roman"/>
          <w:sz w:val="28"/>
          <w:szCs w:val="28"/>
        </w:rPr>
      </w:pPr>
    </w:p>
    <w:p w:rsidR="00FD1A3E" w:rsidRPr="00FD1A3E" w:rsidRDefault="00FD1A3E" w:rsidP="00FD1A3E">
      <w:pPr>
        <w:spacing w:after="0" w:line="240" w:lineRule="auto"/>
        <w:jc w:val="center"/>
        <w:rPr>
          <w:rFonts w:ascii="Times New Roman" w:hAnsi="Times New Roman" w:cs="Times New Roman"/>
          <w:sz w:val="28"/>
          <w:szCs w:val="28"/>
        </w:rPr>
      </w:pPr>
    </w:p>
    <w:p w:rsidR="00FD1A3E" w:rsidRPr="00FD1A3E" w:rsidRDefault="00FD1A3E" w:rsidP="00FD1A3E">
      <w:pPr>
        <w:spacing w:after="0" w:line="240" w:lineRule="auto"/>
        <w:jc w:val="center"/>
        <w:rPr>
          <w:rFonts w:ascii="Times New Roman" w:hAnsi="Times New Roman" w:cs="Times New Roman"/>
          <w:sz w:val="28"/>
          <w:szCs w:val="28"/>
        </w:rPr>
      </w:pPr>
    </w:p>
    <w:p w:rsidR="00FD1A3E" w:rsidRDefault="00FD1A3E" w:rsidP="00FD1A3E">
      <w:pPr>
        <w:spacing w:after="0" w:line="240" w:lineRule="auto"/>
        <w:jc w:val="center"/>
        <w:rPr>
          <w:rFonts w:ascii="Times New Roman" w:hAnsi="Times New Roman" w:cs="Times New Roman"/>
          <w:b/>
          <w:sz w:val="28"/>
          <w:szCs w:val="28"/>
        </w:rPr>
      </w:pPr>
    </w:p>
    <w:p w:rsidR="003924F6" w:rsidRDefault="003924F6" w:rsidP="00FD1A3E">
      <w:pPr>
        <w:spacing w:after="0" w:line="240" w:lineRule="auto"/>
        <w:jc w:val="center"/>
        <w:rPr>
          <w:rFonts w:ascii="Times New Roman" w:hAnsi="Times New Roman" w:cs="Times New Roman"/>
          <w:b/>
          <w:sz w:val="28"/>
          <w:szCs w:val="28"/>
        </w:rPr>
      </w:pPr>
    </w:p>
    <w:p w:rsidR="003924F6" w:rsidRPr="00FD1A3E" w:rsidRDefault="003924F6" w:rsidP="00FD1A3E">
      <w:pPr>
        <w:spacing w:after="0" w:line="240" w:lineRule="auto"/>
        <w:jc w:val="center"/>
        <w:rPr>
          <w:rFonts w:ascii="Times New Roman" w:hAnsi="Times New Roman" w:cs="Times New Roman"/>
          <w:b/>
          <w:sz w:val="28"/>
          <w:szCs w:val="28"/>
        </w:rPr>
      </w:pPr>
    </w:p>
    <w:p w:rsidR="00FD1A3E" w:rsidRPr="00FD1A3E" w:rsidRDefault="00FD1A3E" w:rsidP="00FD1A3E">
      <w:pPr>
        <w:spacing w:after="0" w:line="240" w:lineRule="auto"/>
        <w:jc w:val="center"/>
        <w:rPr>
          <w:rFonts w:ascii="Times New Roman" w:hAnsi="Times New Roman" w:cs="Times New Roman"/>
          <w:b/>
          <w:sz w:val="28"/>
          <w:szCs w:val="28"/>
        </w:rPr>
      </w:pPr>
    </w:p>
    <w:p w:rsidR="00FD1A3E" w:rsidRPr="00FD1A3E" w:rsidRDefault="00FD1A3E" w:rsidP="00FD1A3E">
      <w:pPr>
        <w:spacing w:after="0" w:line="240" w:lineRule="auto"/>
        <w:jc w:val="center"/>
        <w:rPr>
          <w:rFonts w:ascii="Times New Roman" w:hAnsi="Times New Roman" w:cs="Times New Roman"/>
          <w:b/>
          <w:sz w:val="28"/>
          <w:szCs w:val="28"/>
        </w:rPr>
      </w:pPr>
    </w:p>
    <w:p w:rsidR="009904B1" w:rsidRDefault="009904B1" w:rsidP="003924F6">
      <w:pPr>
        <w:spacing w:after="0" w:line="240" w:lineRule="auto"/>
        <w:jc w:val="center"/>
        <w:rPr>
          <w:rFonts w:ascii="Times New Roman" w:hAnsi="Times New Roman" w:cs="Times New Roman"/>
          <w:sz w:val="28"/>
          <w:szCs w:val="28"/>
        </w:rPr>
      </w:pPr>
    </w:p>
    <w:p w:rsidR="009904B1" w:rsidRDefault="009904B1" w:rsidP="003924F6">
      <w:pPr>
        <w:spacing w:after="0" w:line="240" w:lineRule="auto"/>
        <w:jc w:val="center"/>
        <w:rPr>
          <w:rFonts w:ascii="Times New Roman" w:hAnsi="Times New Roman" w:cs="Times New Roman"/>
          <w:sz w:val="28"/>
          <w:szCs w:val="28"/>
        </w:rPr>
      </w:pPr>
    </w:p>
    <w:p w:rsidR="009904B1" w:rsidRDefault="009904B1" w:rsidP="003924F6">
      <w:pPr>
        <w:spacing w:after="0" w:line="240" w:lineRule="auto"/>
        <w:jc w:val="center"/>
        <w:rPr>
          <w:rFonts w:ascii="Times New Roman" w:hAnsi="Times New Roman" w:cs="Times New Roman"/>
          <w:sz w:val="28"/>
          <w:szCs w:val="28"/>
        </w:rPr>
      </w:pPr>
    </w:p>
    <w:p w:rsidR="009904B1" w:rsidRDefault="009904B1" w:rsidP="003924F6">
      <w:pPr>
        <w:spacing w:after="0" w:line="240" w:lineRule="auto"/>
        <w:jc w:val="center"/>
        <w:rPr>
          <w:rFonts w:ascii="Times New Roman" w:hAnsi="Times New Roman" w:cs="Times New Roman"/>
          <w:sz w:val="28"/>
          <w:szCs w:val="28"/>
        </w:rPr>
      </w:pPr>
    </w:p>
    <w:p w:rsidR="009904B1" w:rsidRDefault="009904B1" w:rsidP="003924F6">
      <w:pPr>
        <w:spacing w:after="0" w:line="240" w:lineRule="auto"/>
        <w:jc w:val="center"/>
        <w:rPr>
          <w:rFonts w:ascii="Times New Roman" w:hAnsi="Times New Roman" w:cs="Times New Roman"/>
          <w:sz w:val="28"/>
          <w:szCs w:val="28"/>
        </w:rPr>
      </w:pPr>
    </w:p>
    <w:p w:rsidR="003924F6" w:rsidRPr="00FD1A3E" w:rsidRDefault="003924F6" w:rsidP="003924F6">
      <w:pPr>
        <w:spacing w:after="0" w:line="240" w:lineRule="auto"/>
        <w:jc w:val="center"/>
        <w:rPr>
          <w:rFonts w:ascii="Times New Roman" w:hAnsi="Times New Roman" w:cs="Times New Roman"/>
          <w:sz w:val="28"/>
          <w:szCs w:val="28"/>
        </w:rPr>
      </w:pPr>
      <w:r w:rsidRPr="00FD1A3E">
        <w:rPr>
          <w:rFonts w:ascii="Times New Roman" w:hAnsi="Times New Roman" w:cs="Times New Roman"/>
          <w:sz w:val="28"/>
          <w:szCs w:val="28"/>
        </w:rPr>
        <w:t xml:space="preserve">Светлана Владимировна </w:t>
      </w:r>
      <w:r w:rsidRPr="00FD1A3E">
        <w:rPr>
          <w:rFonts w:ascii="Times New Roman" w:hAnsi="Times New Roman" w:cs="Times New Roman"/>
          <w:b/>
          <w:sz w:val="28"/>
          <w:szCs w:val="28"/>
        </w:rPr>
        <w:t>Пронина</w:t>
      </w:r>
    </w:p>
    <w:p w:rsidR="00FD1A3E" w:rsidRPr="00FD1A3E" w:rsidRDefault="00FD1A3E" w:rsidP="00FD1A3E">
      <w:pPr>
        <w:spacing w:after="0" w:line="240" w:lineRule="auto"/>
        <w:jc w:val="center"/>
        <w:rPr>
          <w:rFonts w:ascii="Times New Roman" w:hAnsi="Times New Roman" w:cs="Times New Roman"/>
          <w:b/>
          <w:sz w:val="28"/>
          <w:szCs w:val="28"/>
        </w:rPr>
      </w:pPr>
    </w:p>
    <w:p w:rsidR="00FD1A3E" w:rsidRPr="00FD1A3E" w:rsidRDefault="00FD1A3E" w:rsidP="00FD1A3E">
      <w:pPr>
        <w:spacing w:after="0" w:line="240" w:lineRule="auto"/>
        <w:jc w:val="center"/>
        <w:rPr>
          <w:rFonts w:ascii="Times New Roman" w:hAnsi="Times New Roman" w:cs="Times New Roman"/>
          <w:b/>
          <w:sz w:val="28"/>
          <w:szCs w:val="28"/>
        </w:rPr>
      </w:pPr>
    </w:p>
    <w:p w:rsidR="00FD1A3E" w:rsidRDefault="00461DE4" w:rsidP="00FD1A3E">
      <w:pPr>
        <w:spacing w:after="0"/>
        <w:jc w:val="center"/>
        <w:rPr>
          <w:rFonts w:ascii="Times New Roman" w:hAnsi="Times New Roman"/>
          <w:b/>
          <w:sz w:val="36"/>
          <w:szCs w:val="36"/>
        </w:rPr>
      </w:pPr>
      <w:r>
        <w:rPr>
          <w:rFonts w:ascii="Times New Roman" w:hAnsi="Times New Roman"/>
          <w:b/>
          <w:sz w:val="36"/>
          <w:szCs w:val="36"/>
        </w:rPr>
        <w:t xml:space="preserve">МЕТОДИЧЕСКИЕ УКАЗАНИЯ ПО РУКОВОДСТВО ПО ПОДГОТОВКЕ И ВЫПОЛНЕНИЮ </w:t>
      </w:r>
      <w:r w:rsidR="00FD1A3E">
        <w:rPr>
          <w:rFonts w:ascii="Times New Roman" w:hAnsi="Times New Roman"/>
          <w:b/>
          <w:sz w:val="36"/>
          <w:szCs w:val="36"/>
        </w:rPr>
        <w:t xml:space="preserve">КОНТРОЛЬНОЙ РАБОТЫ ПО ДИСЦИПЛИНЕ </w:t>
      </w:r>
    </w:p>
    <w:p w:rsidR="00FD1A3E" w:rsidRDefault="00FD1A3E" w:rsidP="00FD1A3E">
      <w:pPr>
        <w:spacing w:after="0"/>
        <w:jc w:val="center"/>
        <w:rPr>
          <w:rFonts w:ascii="Times New Roman" w:hAnsi="Times New Roman"/>
          <w:b/>
          <w:sz w:val="36"/>
          <w:szCs w:val="36"/>
        </w:rPr>
      </w:pPr>
      <w:r>
        <w:rPr>
          <w:rFonts w:ascii="Times New Roman" w:hAnsi="Times New Roman"/>
          <w:b/>
          <w:sz w:val="36"/>
          <w:szCs w:val="36"/>
        </w:rPr>
        <w:t>«АНТИКРИЗИСНЫЙ МЕНЕДЖМЕНТ»</w:t>
      </w:r>
    </w:p>
    <w:p w:rsidR="00FD1A3E" w:rsidRPr="00FD1A3E" w:rsidRDefault="00FD1A3E" w:rsidP="00FD1A3E">
      <w:pPr>
        <w:spacing w:after="0" w:line="240" w:lineRule="auto"/>
        <w:jc w:val="center"/>
        <w:rPr>
          <w:rFonts w:ascii="Times New Roman" w:hAnsi="Times New Roman" w:cs="Times New Roman"/>
          <w:sz w:val="28"/>
          <w:szCs w:val="28"/>
        </w:rPr>
      </w:pPr>
    </w:p>
    <w:p w:rsidR="00FD1A3E" w:rsidRPr="003924F6" w:rsidRDefault="00FD1A3E" w:rsidP="00FD1A3E">
      <w:pPr>
        <w:spacing w:after="0" w:line="240" w:lineRule="auto"/>
        <w:jc w:val="center"/>
        <w:rPr>
          <w:rFonts w:ascii="Times New Roman" w:hAnsi="Times New Roman" w:cs="Times New Roman"/>
          <w:b/>
          <w:i/>
          <w:sz w:val="28"/>
          <w:szCs w:val="28"/>
        </w:rPr>
      </w:pPr>
      <w:r w:rsidRPr="003924F6">
        <w:rPr>
          <w:rFonts w:ascii="Times New Roman" w:hAnsi="Times New Roman" w:cs="Times New Roman"/>
          <w:b/>
          <w:i/>
          <w:sz w:val="28"/>
          <w:szCs w:val="28"/>
        </w:rPr>
        <w:t>Учебно-методическое пособие</w:t>
      </w:r>
    </w:p>
    <w:p w:rsidR="00FD1A3E" w:rsidRPr="003924F6" w:rsidRDefault="00FD1A3E" w:rsidP="00FD1A3E">
      <w:pPr>
        <w:spacing w:after="0" w:line="240" w:lineRule="auto"/>
        <w:jc w:val="center"/>
        <w:rPr>
          <w:rFonts w:ascii="Times New Roman" w:hAnsi="Times New Roman" w:cs="Times New Roman"/>
          <w:b/>
          <w:i/>
          <w:sz w:val="28"/>
          <w:szCs w:val="28"/>
        </w:rPr>
      </w:pPr>
    </w:p>
    <w:p w:rsidR="00FD1A3E" w:rsidRPr="00FD1A3E" w:rsidRDefault="00FD1A3E" w:rsidP="00FD1A3E">
      <w:pPr>
        <w:spacing w:after="0" w:line="240" w:lineRule="auto"/>
        <w:jc w:val="center"/>
        <w:rPr>
          <w:rFonts w:ascii="Times New Roman" w:hAnsi="Times New Roman" w:cs="Times New Roman"/>
          <w:b/>
          <w:sz w:val="28"/>
          <w:szCs w:val="28"/>
        </w:rPr>
      </w:pPr>
    </w:p>
    <w:p w:rsidR="009904B1" w:rsidRDefault="009904B1" w:rsidP="00FD1A3E">
      <w:pPr>
        <w:spacing w:after="0" w:line="240" w:lineRule="auto"/>
        <w:jc w:val="center"/>
        <w:rPr>
          <w:rFonts w:ascii="Times New Roman" w:hAnsi="Times New Roman" w:cs="Times New Roman"/>
          <w:sz w:val="28"/>
          <w:szCs w:val="28"/>
        </w:rPr>
      </w:pPr>
    </w:p>
    <w:p w:rsidR="009904B1" w:rsidRDefault="009904B1" w:rsidP="00FD1A3E">
      <w:pPr>
        <w:spacing w:after="0" w:line="240" w:lineRule="auto"/>
        <w:jc w:val="center"/>
        <w:rPr>
          <w:rFonts w:ascii="Times New Roman" w:hAnsi="Times New Roman" w:cs="Times New Roman"/>
          <w:sz w:val="28"/>
          <w:szCs w:val="28"/>
        </w:rPr>
      </w:pPr>
    </w:p>
    <w:p w:rsidR="009904B1" w:rsidRDefault="009904B1" w:rsidP="00FD1A3E">
      <w:pPr>
        <w:spacing w:after="0" w:line="240" w:lineRule="auto"/>
        <w:jc w:val="center"/>
        <w:rPr>
          <w:rFonts w:ascii="Times New Roman" w:hAnsi="Times New Roman" w:cs="Times New Roman"/>
          <w:sz w:val="28"/>
          <w:szCs w:val="28"/>
        </w:rPr>
      </w:pPr>
    </w:p>
    <w:p w:rsidR="009904B1" w:rsidRDefault="009904B1" w:rsidP="00FD1A3E">
      <w:pPr>
        <w:spacing w:after="0" w:line="240" w:lineRule="auto"/>
        <w:jc w:val="center"/>
        <w:rPr>
          <w:rFonts w:ascii="Times New Roman" w:hAnsi="Times New Roman" w:cs="Times New Roman"/>
          <w:sz w:val="28"/>
          <w:szCs w:val="28"/>
        </w:rPr>
      </w:pPr>
    </w:p>
    <w:p w:rsidR="00FD1A3E" w:rsidRPr="00FD1A3E" w:rsidRDefault="00FD1A3E" w:rsidP="00FD1A3E">
      <w:pPr>
        <w:spacing w:after="0" w:line="240" w:lineRule="auto"/>
        <w:jc w:val="center"/>
        <w:rPr>
          <w:rFonts w:ascii="Times New Roman" w:hAnsi="Times New Roman" w:cs="Times New Roman"/>
          <w:sz w:val="28"/>
          <w:szCs w:val="28"/>
        </w:rPr>
      </w:pPr>
      <w:r w:rsidRPr="00FD1A3E">
        <w:rPr>
          <w:rFonts w:ascii="Times New Roman" w:hAnsi="Times New Roman" w:cs="Times New Roman"/>
          <w:sz w:val="28"/>
          <w:szCs w:val="28"/>
        </w:rPr>
        <w:t xml:space="preserve">Федеральное государственное </w:t>
      </w:r>
      <w:r w:rsidR="003924F6">
        <w:rPr>
          <w:rFonts w:ascii="Times New Roman" w:hAnsi="Times New Roman" w:cs="Times New Roman"/>
          <w:sz w:val="28"/>
          <w:szCs w:val="28"/>
        </w:rPr>
        <w:t xml:space="preserve">автономное </w:t>
      </w:r>
      <w:r w:rsidRPr="00FD1A3E">
        <w:rPr>
          <w:rFonts w:ascii="Times New Roman" w:hAnsi="Times New Roman" w:cs="Times New Roman"/>
          <w:sz w:val="28"/>
          <w:szCs w:val="28"/>
        </w:rPr>
        <w:t>образовательное учреждение высшего образования</w:t>
      </w:r>
    </w:p>
    <w:p w:rsidR="00FD1A3E" w:rsidRPr="00FD1A3E" w:rsidRDefault="00FD1A3E" w:rsidP="00FD1A3E">
      <w:pPr>
        <w:spacing w:after="0" w:line="240" w:lineRule="auto"/>
        <w:jc w:val="center"/>
        <w:rPr>
          <w:rFonts w:ascii="Times New Roman" w:hAnsi="Times New Roman" w:cs="Times New Roman"/>
          <w:sz w:val="28"/>
          <w:szCs w:val="28"/>
        </w:rPr>
      </w:pPr>
      <w:r w:rsidRPr="00FD1A3E">
        <w:rPr>
          <w:rFonts w:ascii="Times New Roman" w:hAnsi="Times New Roman" w:cs="Times New Roman"/>
          <w:sz w:val="28"/>
          <w:szCs w:val="28"/>
        </w:rPr>
        <w:t>«</w:t>
      </w:r>
      <w:r w:rsidR="003924F6">
        <w:rPr>
          <w:rFonts w:ascii="Times New Roman" w:hAnsi="Times New Roman" w:cs="Times New Roman"/>
          <w:sz w:val="28"/>
          <w:szCs w:val="28"/>
        </w:rPr>
        <w:t xml:space="preserve">Национальный исследовательский </w:t>
      </w:r>
      <w:r w:rsidRPr="00FD1A3E">
        <w:rPr>
          <w:rFonts w:ascii="Times New Roman" w:hAnsi="Times New Roman" w:cs="Times New Roman"/>
          <w:sz w:val="28"/>
          <w:szCs w:val="28"/>
        </w:rPr>
        <w:t>Нижегородский государственный университет им. Н.И. Лобачевского».</w:t>
      </w:r>
    </w:p>
    <w:p w:rsidR="00FD1A3E" w:rsidRPr="00FD1A3E" w:rsidRDefault="00FD1A3E" w:rsidP="00FD1A3E">
      <w:pPr>
        <w:spacing w:after="0" w:line="240" w:lineRule="auto"/>
        <w:jc w:val="center"/>
        <w:rPr>
          <w:rFonts w:ascii="Times New Roman" w:hAnsi="Times New Roman" w:cs="Times New Roman"/>
          <w:sz w:val="28"/>
          <w:szCs w:val="28"/>
        </w:rPr>
      </w:pPr>
      <w:r w:rsidRPr="00FD1A3E">
        <w:rPr>
          <w:rFonts w:ascii="Times New Roman" w:hAnsi="Times New Roman" w:cs="Times New Roman"/>
          <w:sz w:val="28"/>
          <w:szCs w:val="28"/>
        </w:rPr>
        <w:t>603950, Нижний Новгород, пр. Гагарина, 23.</w:t>
      </w:r>
    </w:p>
    <w:p w:rsidR="00FD1A3E" w:rsidRPr="00FD1A3E" w:rsidRDefault="00FD1A3E" w:rsidP="00FD1A3E">
      <w:pPr>
        <w:spacing w:after="0" w:line="240" w:lineRule="auto"/>
        <w:jc w:val="center"/>
        <w:rPr>
          <w:rFonts w:ascii="Times New Roman" w:hAnsi="Times New Roman" w:cs="Times New Roman"/>
          <w:sz w:val="28"/>
          <w:szCs w:val="28"/>
        </w:rPr>
      </w:pPr>
    </w:p>
    <w:p w:rsidR="00FD1A3E" w:rsidRDefault="00FD1A3E" w:rsidP="00FD1A3E"/>
    <w:sectPr w:rsidR="00FD1A3E" w:rsidSect="005C0935">
      <w:footerReference w:type="default" r:id="rId8"/>
      <w:pgSz w:w="11906" w:h="16838"/>
      <w:pgMar w:top="1134"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128" w:rsidRDefault="00A67128" w:rsidP="001133D4">
      <w:pPr>
        <w:spacing w:after="0" w:line="240" w:lineRule="auto"/>
      </w:pPr>
      <w:r>
        <w:separator/>
      </w:r>
    </w:p>
  </w:endnote>
  <w:endnote w:type="continuationSeparator" w:id="1">
    <w:p w:rsidR="00A67128" w:rsidRDefault="00A67128" w:rsidP="00113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780922"/>
      <w:docPartObj>
        <w:docPartGallery w:val="Page Numbers (Bottom of Page)"/>
        <w:docPartUnique/>
      </w:docPartObj>
    </w:sdtPr>
    <w:sdtContent>
      <w:p w:rsidR="00DC7F21" w:rsidRDefault="000C289D">
        <w:pPr>
          <w:pStyle w:val="ab"/>
          <w:jc w:val="right"/>
        </w:pPr>
        <w:fldSimple w:instr=" PAGE   \* MERGEFORMAT ">
          <w:r w:rsidR="00FB2188">
            <w:rPr>
              <w:noProof/>
            </w:rPr>
            <w:t>5</w:t>
          </w:r>
        </w:fldSimple>
      </w:p>
    </w:sdtContent>
  </w:sdt>
  <w:p w:rsidR="00DC7F21" w:rsidRDefault="00DC7F2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128" w:rsidRDefault="00A67128" w:rsidP="001133D4">
      <w:pPr>
        <w:spacing w:after="0" w:line="240" w:lineRule="auto"/>
      </w:pPr>
      <w:r>
        <w:separator/>
      </w:r>
    </w:p>
  </w:footnote>
  <w:footnote w:type="continuationSeparator" w:id="1">
    <w:p w:rsidR="00A67128" w:rsidRDefault="00A67128" w:rsidP="00113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69B8"/>
    <w:multiLevelType w:val="hybridMultilevel"/>
    <w:tmpl w:val="F9EC924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8B07E86"/>
    <w:multiLevelType w:val="hybridMultilevel"/>
    <w:tmpl w:val="04C0B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287BD2"/>
    <w:multiLevelType w:val="singleLevel"/>
    <w:tmpl w:val="F35CA9D6"/>
    <w:lvl w:ilvl="0">
      <w:start w:val="1"/>
      <w:numFmt w:val="decimal"/>
      <w:lvlText w:val="%1."/>
      <w:legacy w:legacy="1" w:legacySpace="0" w:legacyIndent="355"/>
      <w:lvlJc w:val="left"/>
      <w:rPr>
        <w:rFonts w:ascii="Times New Roman" w:hAnsi="Times New Roman" w:cs="Times New Roman" w:hint="default"/>
      </w:rPr>
    </w:lvl>
  </w:abstractNum>
  <w:abstractNum w:abstractNumId="3">
    <w:nsid w:val="23B91FC0"/>
    <w:multiLevelType w:val="hybridMultilevel"/>
    <w:tmpl w:val="8AE644D6"/>
    <w:lvl w:ilvl="0" w:tplc="56D82414">
      <w:start w:val="1"/>
      <w:numFmt w:val="bullet"/>
      <w:lvlText w:val="-"/>
      <w:lvlJc w:val="left"/>
      <w:pPr>
        <w:tabs>
          <w:tab w:val="num" w:pos="360"/>
        </w:tabs>
        <w:ind w:left="360" w:hanging="360"/>
      </w:pPr>
      <w:rPr>
        <w:rFonts w:ascii="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8017444"/>
    <w:multiLevelType w:val="hybridMultilevel"/>
    <w:tmpl w:val="782C96F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4FC32EB1"/>
    <w:multiLevelType w:val="hybridMultilevel"/>
    <w:tmpl w:val="EB468C0A"/>
    <w:lvl w:ilvl="0" w:tplc="56D8241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4FC55E2"/>
    <w:multiLevelType w:val="hybridMultilevel"/>
    <w:tmpl w:val="F72AAB1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71E3603D"/>
    <w:multiLevelType w:val="hybridMultilevel"/>
    <w:tmpl w:val="ACF0E0C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71F21907"/>
    <w:multiLevelType w:val="hybridMultilevel"/>
    <w:tmpl w:val="7EFAA788"/>
    <w:lvl w:ilvl="0" w:tplc="0419000F">
      <w:start w:val="1"/>
      <w:numFmt w:val="decimal"/>
      <w:lvlText w:val="%1."/>
      <w:lvlJc w:val="left"/>
      <w:pPr>
        <w:tabs>
          <w:tab w:val="num" w:pos="360"/>
        </w:tabs>
        <w:ind w:left="360" w:hanging="360"/>
      </w:pPr>
      <w:rPr>
        <w:rFont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DFF7283"/>
    <w:multiLevelType w:val="hybridMultilevel"/>
    <w:tmpl w:val="C9428892"/>
    <w:lvl w:ilvl="0" w:tplc="49329186">
      <w:start w:val="1"/>
      <w:numFmt w:val="bullet"/>
      <w:lvlText w:val=""/>
      <w:lvlJc w:val="left"/>
      <w:pPr>
        <w:ind w:left="720" w:hanging="360"/>
      </w:pPr>
      <w:rPr>
        <w:rFonts w:ascii="Symbol" w:hAnsi="Symbol" w:hint="default"/>
      </w:rPr>
    </w:lvl>
    <w:lvl w:ilvl="1" w:tplc="51D23990" w:tentative="1">
      <w:start w:val="1"/>
      <w:numFmt w:val="bullet"/>
      <w:lvlText w:val="o"/>
      <w:lvlJc w:val="left"/>
      <w:pPr>
        <w:ind w:left="1440" w:hanging="360"/>
      </w:pPr>
      <w:rPr>
        <w:rFonts w:ascii="Courier New" w:hAnsi="Courier New" w:cs="Courier New" w:hint="default"/>
      </w:rPr>
    </w:lvl>
    <w:lvl w:ilvl="2" w:tplc="99586372" w:tentative="1">
      <w:start w:val="1"/>
      <w:numFmt w:val="bullet"/>
      <w:lvlText w:val=""/>
      <w:lvlJc w:val="left"/>
      <w:pPr>
        <w:ind w:left="2160" w:hanging="360"/>
      </w:pPr>
      <w:rPr>
        <w:rFonts w:ascii="Wingdings" w:hAnsi="Wingdings" w:hint="default"/>
      </w:rPr>
    </w:lvl>
    <w:lvl w:ilvl="3" w:tplc="8A5A00DE" w:tentative="1">
      <w:start w:val="1"/>
      <w:numFmt w:val="bullet"/>
      <w:lvlText w:val=""/>
      <w:lvlJc w:val="left"/>
      <w:pPr>
        <w:ind w:left="2880" w:hanging="360"/>
      </w:pPr>
      <w:rPr>
        <w:rFonts w:ascii="Symbol" w:hAnsi="Symbol" w:hint="default"/>
      </w:rPr>
    </w:lvl>
    <w:lvl w:ilvl="4" w:tplc="8200A87E" w:tentative="1">
      <w:start w:val="1"/>
      <w:numFmt w:val="bullet"/>
      <w:lvlText w:val="o"/>
      <w:lvlJc w:val="left"/>
      <w:pPr>
        <w:ind w:left="3600" w:hanging="360"/>
      </w:pPr>
      <w:rPr>
        <w:rFonts w:ascii="Courier New" w:hAnsi="Courier New" w:cs="Courier New" w:hint="default"/>
      </w:rPr>
    </w:lvl>
    <w:lvl w:ilvl="5" w:tplc="89040282" w:tentative="1">
      <w:start w:val="1"/>
      <w:numFmt w:val="bullet"/>
      <w:lvlText w:val=""/>
      <w:lvlJc w:val="left"/>
      <w:pPr>
        <w:ind w:left="4320" w:hanging="360"/>
      </w:pPr>
      <w:rPr>
        <w:rFonts w:ascii="Wingdings" w:hAnsi="Wingdings" w:hint="default"/>
      </w:rPr>
    </w:lvl>
    <w:lvl w:ilvl="6" w:tplc="70A62CD2" w:tentative="1">
      <w:start w:val="1"/>
      <w:numFmt w:val="bullet"/>
      <w:lvlText w:val=""/>
      <w:lvlJc w:val="left"/>
      <w:pPr>
        <w:ind w:left="5040" w:hanging="360"/>
      </w:pPr>
      <w:rPr>
        <w:rFonts w:ascii="Symbol" w:hAnsi="Symbol" w:hint="default"/>
      </w:rPr>
    </w:lvl>
    <w:lvl w:ilvl="7" w:tplc="F97EDDD8" w:tentative="1">
      <w:start w:val="1"/>
      <w:numFmt w:val="bullet"/>
      <w:lvlText w:val="o"/>
      <w:lvlJc w:val="left"/>
      <w:pPr>
        <w:ind w:left="5760" w:hanging="360"/>
      </w:pPr>
      <w:rPr>
        <w:rFonts w:ascii="Courier New" w:hAnsi="Courier New" w:cs="Courier New" w:hint="default"/>
      </w:rPr>
    </w:lvl>
    <w:lvl w:ilvl="8" w:tplc="6AA22CEA"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4"/>
  </w:num>
  <w:num w:numId="5">
    <w:abstractNumId w:val="5"/>
  </w:num>
  <w:num w:numId="6">
    <w:abstractNumId w:val="8"/>
  </w:num>
  <w:num w:numId="7">
    <w:abstractNumId w:val="3"/>
  </w:num>
  <w:num w:numId="8">
    <w:abstractNumId w:val="2"/>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3B7703"/>
    <w:rsid w:val="0000057C"/>
    <w:rsid w:val="000219F5"/>
    <w:rsid w:val="00030902"/>
    <w:rsid w:val="00031E05"/>
    <w:rsid w:val="00041A84"/>
    <w:rsid w:val="000426E1"/>
    <w:rsid w:val="000504DA"/>
    <w:rsid w:val="00053502"/>
    <w:rsid w:val="00072B05"/>
    <w:rsid w:val="000A6407"/>
    <w:rsid w:val="000B1460"/>
    <w:rsid w:val="000B1F64"/>
    <w:rsid w:val="000C289D"/>
    <w:rsid w:val="000C4528"/>
    <w:rsid w:val="000E619B"/>
    <w:rsid w:val="000F2E7F"/>
    <w:rsid w:val="000F61E6"/>
    <w:rsid w:val="001133D4"/>
    <w:rsid w:val="00114B95"/>
    <w:rsid w:val="00151D04"/>
    <w:rsid w:val="00162224"/>
    <w:rsid w:val="00165C18"/>
    <w:rsid w:val="00167507"/>
    <w:rsid w:val="0018342E"/>
    <w:rsid w:val="001B098D"/>
    <w:rsid w:val="001C603A"/>
    <w:rsid w:val="001E2E28"/>
    <w:rsid w:val="001F2617"/>
    <w:rsid w:val="00254E79"/>
    <w:rsid w:val="00261281"/>
    <w:rsid w:val="002A2B82"/>
    <w:rsid w:val="002A5B57"/>
    <w:rsid w:val="002C480F"/>
    <w:rsid w:val="002D253B"/>
    <w:rsid w:val="002D6627"/>
    <w:rsid w:val="0035058F"/>
    <w:rsid w:val="003542F2"/>
    <w:rsid w:val="0035780D"/>
    <w:rsid w:val="00364505"/>
    <w:rsid w:val="00371C7D"/>
    <w:rsid w:val="00391948"/>
    <w:rsid w:val="003924F6"/>
    <w:rsid w:val="003A0CD4"/>
    <w:rsid w:val="003A5931"/>
    <w:rsid w:val="003B7703"/>
    <w:rsid w:val="003B7CAA"/>
    <w:rsid w:val="003C27FC"/>
    <w:rsid w:val="00432A72"/>
    <w:rsid w:val="0043472D"/>
    <w:rsid w:val="00451365"/>
    <w:rsid w:val="0046184B"/>
    <w:rsid w:val="00461DE4"/>
    <w:rsid w:val="00491D4C"/>
    <w:rsid w:val="004B742B"/>
    <w:rsid w:val="004C6873"/>
    <w:rsid w:val="004D7436"/>
    <w:rsid w:val="00507D81"/>
    <w:rsid w:val="005120D5"/>
    <w:rsid w:val="00535E70"/>
    <w:rsid w:val="00537BBA"/>
    <w:rsid w:val="005615ED"/>
    <w:rsid w:val="00575474"/>
    <w:rsid w:val="005939EB"/>
    <w:rsid w:val="005A65C7"/>
    <w:rsid w:val="005C0935"/>
    <w:rsid w:val="005D55D3"/>
    <w:rsid w:val="005E7557"/>
    <w:rsid w:val="00621678"/>
    <w:rsid w:val="00621AC2"/>
    <w:rsid w:val="00636607"/>
    <w:rsid w:val="0064319E"/>
    <w:rsid w:val="00656E98"/>
    <w:rsid w:val="00673716"/>
    <w:rsid w:val="006C7D43"/>
    <w:rsid w:val="006D2220"/>
    <w:rsid w:val="006F6833"/>
    <w:rsid w:val="007159A9"/>
    <w:rsid w:val="00724894"/>
    <w:rsid w:val="0075441C"/>
    <w:rsid w:val="00757339"/>
    <w:rsid w:val="00766F24"/>
    <w:rsid w:val="00795988"/>
    <w:rsid w:val="007A2865"/>
    <w:rsid w:val="007A3BE0"/>
    <w:rsid w:val="007A4FCE"/>
    <w:rsid w:val="007B027A"/>
    <w:rsid w:val="007B0E90"/>
    <w:rsid w:val="007B4FB5"/>
    <w:rsid w:val="007B7135"/>
    <w:rsid w:val="007D4F8A"/>
    <w:rsid w:val="007D6D47"/>
    <w:rsid w:val="007E5436"/>
    <w:rsid w:val="007F2C00"/>
    <w:rsid w:val="00800A6E"/>
    <w:rsid w:val="008043AD"/>
    <w:rsid w:val="008251C3"/>
    <w:rsid w:val="00842D78"/>
    <w:rsid w:val="00855496"/>
    <w:rsid w:val="008B34B6"/>
    <w:rsid w:val="008F221F"/>
    <w:rsid w:val="008F5420"/>
    <w:rsid w:val="00973194"/>
    <w:rsid w:val="009904B1"/>
    <w:rsid w:val="00993B7E"/>
    <w:rsid w:val="009B5660"/>
    <w:rsid w:val="00A06A6B"/>
    <w:rsid w:val="00A212C3"/>
    <w:rsid w:val="00A50767"/>
    <w:rsid w:val="00A5549B"/>
    <w:rsid w:val="00A62680"/>
    <w:rsid w:val="00A67128"/>
    <w:rsid w:val="00A91AFC"/>
    <w:rsid w:val="00AC0C09"/>
    <w:rsid w:val="00AC1B52"/>
    <w:rsid w:val="00AE1446"/>
    <w:rsid w:val="00B05148"/>
    <w:rsid w:val="00B206DB"/>
    <w:rsid w:val="00B2794F"/>
    <w:rsid w:val="00B565DD"/>
    <w:rsid w:val="00B63079"/>
    <w:rsid w:val="00B67960"/>
    <w:rsid w:val="00B85B51"/>
    <w:rsid w:val="00BB4571"/>
    <w:rsid w:val="00BE59EE"/>
    <w:rsid w:val="00BE7AC4"/>
    <w:rsid w:val="00C144E2"/>
    <w:rsid w:val="00C8510B"/>
    <w:rsid w:val="00C920B3"/>
    <w:rsid w:val="00CE649F"/>
    <w:rsid w:val="00CF5D31"/>
    <w:rsid w:val="00D05A66"/>
    <w:rsid w:val="00D13A7F"/>
    <w:rsid w:val="00D331B7"/>
    <w:rsid w:val="00D4526B"/>
    <w:rsid w:val="00D517EE"/>
    <w:rsid w:val="00DC7F21"/>
    <w:rsid w:val="00DD79C2"/>
    <w:rsid w:val="00DE0605"/>
    <w:rsid w:val="00E5753C"/>
    <w:rsid w:val="00E64669"/>
    <w:rsid w:val="00E81B4A"/>
    <w:rsid w:val="00E84162"/>
    <w:rsid w:val="00EB1543"/>
    <w:rsid w:val="00EC1AD1"/>
    <w:rsid w:val="00ED0487"/>
    <w:rsid w:val="00ED209F"/>
    <w:rsid w:val="00EF7E5E"/>
    <w:rsid w:val="00F0794C"/>
    <w:rsid w:val="00F10993"/>
    <w:rsid w:val="00F22116"/>
    <w:rsid w:val="00F33063"/>
    <w:rsid w:val="00F45508"/>
    <w:rsid w:val="00F56EAA"/>
    <w:rsid w:val="00F659E9"/>
    <w:rsid w:val="00F77C92"/>
    <w:rsid w:val="00F87413"/>
    <w:rsid w:val="00F908D9"/>
    <w:rsid w:val="00FA43FD"/>
    <w:rsid w:val="00FB2058"/>
    <w:rsid w:val="00FB2188"/>
    <w:rsid w:val="00FD1A3E"/>
    <w:rsid w:val="00FF19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660"/>
  </w:style>
  <w:style w:type="paragraph" w:styleId="1">
    <w:name w:val="heading 1"/>
    <w:basedOn w:val="a"/>
    <w:next w:val="a"/>
    <w:link w:val="10"/>
    <w:qFormat/>
    <w:rsid w:val="003B7703"/>
    <w:pPr>
      <w:keepNext/>
      <w:widowControl w:val="0"/>
      <w:spacing w:after="240" w:line="240" w:lineRule="auto"/>
      <w:jc w:val="center"/>
      <w:outlineLvl w:val="0"/>
    </w:pPr>
    <w:rPr>
      <w:rFonts w:ascii="Times New Roman" w:eastAsia="Times New Roman" w:hAnsi="Times New Roman" w:cs="Times New Roman"/>
      <w:b/>
      <w:i/>
      <w:smallCaps/>
      <w:sz w:val="36"/>
      <w:szCs w:val="36"/>
    </w:rPr>
  </w:style>
  <w:style w:type="paragraph" w:styleId="2">
    <w:name w:val="heading 2"/>
    <w:basedOn w:val="a"/>
    <w:next w:val="a"/>
    <w:link w:val="20"/>
    <w:qFormat/>
    <w:rsid w:val="003B7703"/>
    <w:pPr>
      <w:keepNext/>
      <w:spacing w:after="240" w:line="240" w:lineRule="auto"/>
      <w:jc w:val="center"/>
      <w:outlineLvl w:val="1"/>
    </w:pPr>
    <w:rPr>
      <w:rFonts w:ascii="Times New Roman" w:eastAsia="Times New Roman" w:hAnsi="Times New Roman" w:cs="Arial"/>
      <w:b/>
      <w:bCs/>
      <w:iCs/>
      <w:smallCaps/>
      <w:sz w:val="34"/>
      <w:szCs w:val="32"/>
    </w:rPr>
  </w:style>
  <w:style w:type="paragraph" w:styleId="4">
    <w:name w:val="heading 4"/>
    <w:basedOn w:val="a"/>
    <w:next w:val="a"/>
    <w:link w:val="40"/>
    <w:uiPriority w:val="9"/>
    <w:semiHidden/>
    <w:unhideWhenUsed/>
    <w:qFormat/>
    <w:rsid w:val="00EF7E5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F7E5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F7E5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7703"/>
    <w:rPr>
      <w:rFonts w:ascii="Times New Roman" w:eastAsia="Times New Roman" w:hAnsi="Times New Roman" w:cs="Times New Roman"/>
      <w:b/>
      <w:i/>
      <w:smallCaps/>
      <w:sz w:val="36"/>
      <w:szCs w:val="36"/>
    </w:rPr>
  </w:style>
  <w:style w:type="character" w:customStyle="1" w:styleId="20">
    <w:name w:val="Заголовок 2 Знак"/>
    <w:basedOn w:val="a0"/>
    <w:link w:val="2"/>
    <w:rsid w:val="003B7703"/>
    <w:rPr>
      <w:rFonts w:ascii="Times New Roman" w:eastAsia="Times New Roman" w:hAnsi="Times New Roman" w:cs="Arial"/>
      <w:b/>
      <w:bCs/>
      <w:iCs/>
      <w:smallCaps/>
      <w:sz w:val="34"/>
      <w:szCs w:val="32"/>
    </w:rPr>
  </w:style>
  <w:style w:type="paragraph" w:styleId="a3">
    <w:name w:val="Body Text"/>
    <w:basedOn w:val="a"/>
    <w:link w:val="a4"/>
    <w:rsid w:val="003B7703"/>
    <w:pPr>
      <w:autoSpaceDE w:val="0"/>
      <w:autoSpaceDN w:val="0"/>
      <w:spacing w:after="0" w:line="240" w:lineRule="auto"/>
      <w:ind w:firstLine="709"/>
      <w:jc w:val="both"/>
    </w:pPr>
    <w:rPr>
      <w:rFonts w:ascii="Times New Roman" w:eastAsia="Times New Roman" w:hAnsi="Times New Roman" w:cs="Times New Roman"/>
      <w:bCs/>
      <w:sz w:val="32"/>
      <w:szCs w:val="28"/>
    </w:rPr>
  </w:style>
  <w:style w:type="character" w:customStyle="1" w:styleId="a4">
    <w:name w:val="Основной текст Знак"/>
    <w:basedOn w:val="a0"/>
    <w:link w:val="a3"/>
    <w:rsid w:val="003B7703"/>
    <w:rPr>
      <w:rFonts w:ascii="Times New Roman" w:eastAsia="Times New Roman" w:hAnsi="Times New Roman" w:cs="Times New Roman"/>
      <w:bCs/>
      <w:sz w:val="32"/>
      <w:szCs w:val="28"/>
    </w:rPr>
  </w:style>
  <w:style w:type="paragraph" w:styleId="11">
    <w:name w:val="toc 1"/>
    <w:basedOn w:val="a"/>
    <w:next w:val="a"/>
    <w:autoRedefine/>
    <w:semiHidden/>
    <w:rsid w:val="00F22116"/>
    <w:pPr>
      <w:tabs>
        <w:tab w:val="right" w:leader="dot" w:pos="9540"/>
      </w:tabs>
      <w:spacing w:after="0" w:line="240" w:lineRule="auto"/>
      <w:ind w:right="-1"/>
    </w:pPr>
    <w:rPr>
      <w:rFonts w:ascii="Times New Roman" w:eastAsia="Times New Roman" w:hAnsi="Times New Roman" w:cs="Times New Roman"/>
      <w:sz w:val="28"/>
      <w:szCs w:val="28"/>
    </w:rPr>
  </w:style>
  <w:style w:type="paragraph" w:styleId="21">
    <w:name w:val="toc 2"/>
    <w:basedOn w:val="a"/>
    <w:next w:val="a"/>
    <w:autoRedefine/>
    <w:semiHidden/>
    <w:rsid w:val="003B7703"/>
    <w:pPr>
      <w:tabs>
        <w:tab w:val="right" w:leader="dot" w:pos="9540"/>
      </w:tabs>
      <w:spacing w:before="120" w:after="0" w:line="240" w:lineRule="auto"/>
      <w:ind w:left="238" w:right="816"/>
    </w:pPr>
    <w:rPr>
      <w:rFonts w:ascii="Times New Roman" w:eastAsia="Times New Roman" w:hAnsi="Times New Roman" w:cs="Times New Roman"/>
      <w:sz w:val="24"/>
      <w:szCs w:val="24"/>
    </w:rPr>
  </w:style>
  <w:style w:type="character" w:styleId="a5">
    <w:name w:val="Hyperlink"/>
    <w:basedOn w:val="a0"/>
    <w:rsid w:val="003B7703"/>
    <w:rPr>
      <w:color w:val="0000FF"/>
      <w:u w:val="single"/>
    </w:rPr>
  </w:style>
  <w:style w:type="paragraph" w:styleId="a6">
    <w:name w:val="List Paragraph"/>
    <w:basedOn w:val="a"/>
    <w:link w:val="a7"/>
    <w:uiPriority w:val="34"/>
    <w:qFormat/>
    <w:rsid w:val="00621678"/>
    <w:pPr>
      <w:ind w:left="720"/>
      <w:contextualSpacing/>
    </w:pPr>
    <w:rPr>
      <w:rFonts w:eastAsiaTheme="minorHAnsi"/>
      <w:lang w:eastAsia="en-US"/>
    </w:rPr>
  </w:style>
  <w:style w:type="paragraph" w:customStyle="1" w:styleId="Style12">
    <w:name w:val="Style12"/>
    <w:basedOn w:val="a"/>
    <w:uiPriority w:val="99"/>
    <w:rsid w:val="000219F5"/>
    <w:pPr>
      <w:widowControl w:val="0"/>
      <w:autoSpaceDE w:val="0"/>
      <w:autoSpaceDN w:val="0"/>
      <w:adjustRightInd w:val="0"/>
      <w:spacing w:after="0" w:line="482" w:lineRule="exact"/>
      <w:jc w:val="both"/>
    </w:pPr>
    <w:rPr>
      <w:rFonts w:ascii="Times New Roman" w:eastAsia="Times New Roman" w:hAnsi="Times New Roman" w:cs="Times New Roman"/>
      <w:sz w:val="24"/>
      <w:szCs w:val="24"/>
    </w:rPr>
  </w:style>
  <w:style w:type="paragraph" w:customStyle="1" w:styleId="Style18">
    <w:name w:val="Style18"/>
    <w:basedOn w:val="a"/>
    <w:uiPriority w:val="99"/>
    <w:rsid w:val="000219F5"/>
    <w:pPr>
      <w:widowControl w:val="0"/>
      <w:autoSpaceDE w:val="0"/>
      <w:autoSpaceDN w:val="0"/>
      <w:adjustRightInd w:val="0"/>
      <w:spacing w:after="0" w:line="483" w:lineRule="exact"/>
      <w:jc w:val="both"/>
    </w:pPr>
    <w:rPr>
      <w:rFonts w:ascii="Times New Roman" w:eastAsia="Times New Roman" w:hAnsi="Times New Roman" w:cs="Times New Roman"/>
      <w:sz w:val="24"/>
      <w:szCs w:val="24"/>
    </w:rPr>
  </w:style>
  <w:style w:type="paragraph" w:customStyle="1" w:styleId="Style26">
    <w:name w:val="Style26"/>
    <w:basedOn w:val="a"/>
    <w:uiPriority w:val="99"/>
    <w:rsid w:val="000219F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7">
    <w:name w:val="Style37"/>
    <w:basedOn w:val="a"/>
    <w:uiPriority w:val="99"/>
    <w:rsid w:val="000219F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8">
    <w:name w:val="Font Style48"/>
    <w:uiPriority w:val="99"/>
    <w:rsid w:val="000219F5"/>
    <w:rPr>
      <w:rFonts w:ascii="Times New Roman" w:hAnsi="Times New Roman" w:cs="Times New Roman" w:hint="default"/>
      <w:sz w:val="26"/>
      <w:szCs w:val="26"/>
    </w:rPr>
  </w:style>
  <w:style w:type="character" w:customStyle="1" w:styleId="FontStyle47">
    <w:name w:val="Font Style47"/>
    <w:uiPriority w:val="99"/>
    <w:rsid w:val="000219F5"/>
    <w:rPr>
      <w:rFonts w:ascii="Times New Roman" w:hAnsi="Times New Roman" w:cs="Times New Roman" w:hint="default"/>
      <w:b/>
      <w:bCs/>
      <w:sz w:val="26"/>
      <w:szCs w:val="26"/>
    </w:rPr>
  </w:style>
  <w:style w:type="paragraph" w:customStyle="1" w:styleId="Style11">
    <w:name w:val="Style11"/>
    <w:basedOn w:val="a"/>
    <w:uiPriority w:val="99"/>
    <w:rsid w:val="007F2C00"/>
    <w:pPr>
      <w:widowControl w:val="0"/>
      <w:autoSpaceDE w:val="0"/>
      <w:autoSpaceDN w:val="0"/>
      <w:adjustRightInd w:val="0"/>
      <w:spacing w:after="0" w:line="482" w:lineRule="exact"/>
      <w:jc w:val="both"/>
    </w:pPr>
    <w:rPr>
      <w:rFonts w:ascii="Times New Roman" w:eastAsia="Times New Roman" w:hAnsi="Times New Roman" w:cs="Times New Roman"/>
      <w:sz w:val="24"/>
      <w:szCs w:val="24"/>
    </w:rPr>
  </w:style>
  <w:style w:type="paragraph" w:customStyle="1" w:styleId="Style3">
    <w:name w:val="Style3"/>
    <w:basedOn w:val="a"/>
    <w:uiPriority w:val="99"/>
    <w:rsid w:val="00165C18"/>
    <w:pPr>
      <w:widowControl w:val="0"/>
      <w:autoSpaceDE w:val="0"/>
      <w:autoSpaceDN w:val="0"/>
      <w:adjustRightInd w:val="0"/>
      <w:spacing w:after="0" w:line="326" w:lineRule="exact"/>
      <w:jc w:val="center"/>
    </w:pPr>
    <w:rPr>
      <w:rFonts w:ascii="Times New Roman" w:eastAsia="Times New Roman" w:hAnsi="Times New Roman" w:cs="Times New Roman"/>
      <w:sz w:val="24"/>
      <w:szCs w:val="24"/>
    </w:rPr>
  </w:style>
  <w:style w:type="paragraph" w:styleId="a8">
    <w:name w:val="Normal (Web)"/>
    <w:basedOn w:val="a"/>
    <w:uiPriority w:val="99"/>
    <w:unhideWhenUsed/>
    <w:rsid w:val="00766F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371C7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uiPriority w:val="99"/>
    <w:rsid w:val="00371C7D"/>
    <w:pPr>
      <w:widowControl w:val="0"/>
      <w:autoSpaceDE w:val="0"/>
      <w:autoSpaceDN w:val="0"/>
      <w:adjustRightInd w:val="0"/>
      <w:spacing w:after="0" w:line="482" w:lineRule="exact"/>
      <w:ind w:hanging="350"/>
      <w:jc w:val="both"/>
    </w:pPr>
    <w:rPr>
      <w:rFonts w:ascii="Times New Roman" w:eastAsia="Times New Roman" w:hAnsi="Times New Roman" w:cs="Times New Roman"/>
      <w:sz w:val="24"/>
      <w:szCs w:val="24"/>
    </w:rPr>
  </w:style>
  <w:style w:type="paragraph" w:customStyle="1" w:styleId="Style39">
    <w:name w:val="Style39"/>
    <w:basedOn w:val="a"/>
    <w:uiPriority w:val="99"/>
    <w:rsid w:val="00371C7D"/>
    <w:pPr>
      <w:widowControl w:val="0"/>
      <w:autoSpaceDE w:val="0"/>
      <w:autoSpaceDN w:val="0"/>
      <w:adjustRightInd w:val="0"/>
      <w:spacing w:after="0" w:line="480" w:lineRule="exact"/>
      <w:ind w:firstLine="350"/>
      <w:jc w:val="both"/>
    </w:pPr>
    <w:rPr>
      <w:rFonts w:ascii="Times New Roman" w:eastAsia="Times New Roman" w:hAnsi="Times New Roman" w:cs="Times New Roman"/>
      <w:sz w:val="24"/>
      <w:szCs w:val="24"/>
    </w:rPr>
  </w:style>
  <w:style w:type="paragraph" w:customStyle="1" w:styleId="Style40">
    <w:name w:val="Style40"/>
    <w:basedOn w:val="a"/>
    <w:uiPriority w:val="99"/>
    <w:rsid w:val="00371C7D"/>
    <w:pPr>
      <w:widowControl w:val="0"/>
      <w:autoSpaceDE w:val="0"/>
      <w:autoSpaceDN w:val="0"/>
      <w:adjustRightInd w:val="0"/>
      <w:spacing w:after="0" w:line="485" w:lineRule="exact"/>
      <w:ind w:hanging="331"/>
      <w:jc w:val="both"/>
    </w:pPr>
    <w:rPr>
      <w:rFonts w:ascii="Times New Roman" w:eastAsia="Times New Roman" w:hAnsi="Times New Roman" w:cs="Times New Roman"/>
      <w:sz w:val="24"/>
      <w:szCs w:val="24"/>
    </w:rPr>
  </w:style>
  <w:style w:type="paragraph" w:customStyle="1" w:styleId="Style8">
    <w:name w:val="Style8"/>
    <w:basedOn w:val="a"/>
    <w:uiPriority w:val="99"/>
    <w:rsid w:val="00371C7D"/>
    <w:pPr>
      <w:widowControl w:val="0"/>
      <w:autoSpaceDE w:val="0"/>
      <w:autoSpaceDN w:val="0"/>
      <w:adjustRightInd w:val="0"/>
      <w:spacing w:after="0" w:line="490" w:lineRule="exact"/>
      <w:ind w:firstLine="432"/>
    </w:pPr>
    <w:rPr>
      <w:rFonts w:ascii="Times New Roman" w:eastAsia="Times New Roman" w:hAnsi="Times New Roman" w:cs="Times New Roman"/>
      <w:sz w:val="24"/>
      <w:szCs w:val="24"/>
    </w:rPr>
  </w:style>
  <w:style w:type="paragraph" w:styleId="a9">
    <w:name w:val="header"/>
    <w:basedOn w:val="a"/>
    <w:link w:val="aa"/>
    <w:uiPriority w:val="99"/>
    <w:semiHidden/>
    <w:unhideWhenUsed/>
    <w:rsid w:val="001133D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133D4"/>
  </w:style>
  <w:style w:type="paragraph" w:styleId="ab">
    <w:name w:val="footer"/>
    <w:basedOn w:val="a"/>
    <w:link w:val="ac"/>
    <w:uiPriority w:val="99"/>
    <w:unhideWhenUsed/>
    <w:rsid w:val="001133D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133D4"/>
  </w:style>
  <w:style w:type="character" w:customStyle="1" w:styleId="40">
    <w:name w:val="Заголовок 4 Знак"/>
    <w:basedOn w:val="a0"/>
    <w:link w:val="4"/>
    <w:uiPriority w:val="9"/>
    <w:semiHidden/>
    <w:rsid w:val="00EF7E5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F7E5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EF7E5E"/>
    <w:rPr>
      <w:rFonts w:asciiTheme="majorHAnsi" w:eastAsiaTheme="majorEastAsia" w:hAnsiTheme="majorHAnsi" w:cstheme="majorBidi"/>
      <w:i/>
      <w:iCs/>
      <w:color w:val="243F60" w:themeColor="accent1" w:themeShade="7F"/>
    </w:rPr>
  </w:style>
  <w:style w:type="paragraph" w:styleId="ad">
    <w:name w:val="Body Text Indent"/>
    <w:basedOn w:val="a"/>
    <w:link w:val="ae"/>
    <w:uiPriority w:val="99"/>
    <w:semiHidden/>
    <w:unhideWhenUsed/>
    <w:rsid w:val="00EF7E5E"/>
    <w:pPr>
      <w:spacing w:after="120"/>
      <w:ind w:left="283"/>
    </w:pPr>
    <w:rPr>
      <w:rFonts w:ascii="Calibri" w:eastAsia="Calibri" w:hAnsi="Calibri" w:cs="Times New Roman"/>
      <w:lang w:eastAsia="en-US"/>
    </w:rPr>
  </w:style>
  <w:style w:type="character" w:customStyle="1" w:styleId="ae">
    <w:name w:val="Основной текст с отступом Знак"/>
    <w:basedOn w:val="a0"/>
    <w:link w:val="ad"/>
    <w:uiPriority w:val="99"/>
    <w:semiHidden/>
    <w:rsid w:val="00EF7E5E"/>
    <w:rPr>
      <w:rFonts w:ascii="Calibri" w:eastAsia="Calibri" w:hAnsi="Calibri" w:cs="Times New Roman"/>
      <w:lang w:eastAsia="en-US"/>
    </w:rPr>
  </w:style>
  <w:style w:type="paragraph" w:styleId="af">
    <w:name w:val="No Spacing"/>
    <w:uiPriority w:val="1"/>
    <w:qFormat/>
    <w:rsid w:val="00535E70"/>
    <w:pPr>
      <w:spacing w:after="0" w:line="240" w:lineRule="auto"/>
    </w:pPr>
    <w:rPr>
      <w:rFonts w:ascii="Calibri" w:eastAsia="Calibri" w:hAnsi="Calibri" w:cs="Times New Roman"/>
      <w:lang w:eastAsia="en-US"/>
    </w:rPr>
  </w:style>
  <w:style w:type="character" w:customStyle="1" w:styleId="a7">
    <w:name w:val="Абзац списка Знак"/>
    <w:link w:val="a6"/>
    <w:uiPriority w:val="34"/>
    <w:rsid w:val="00535E70"/>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22295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1D743-6AED-47B6-A6C6-0C65F7A95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24</Pages>
  <Words>5350</Words>
  <Characters>30498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84</cp:revision>
  <cp:lastPrinted>2019-02-15T06:59:00Z</cp:lastPrinted>
  <dcterms:created xsi:type="dcterms:W3CDTF">2018-03-11T12:12:00Z</dcterms:created>
  <dcterms:modified xsi:type="dcterms:W3CDTF">2019-02-20T09:44:00Z</dcterms:modified>
</cp:coreProperties>
</file>